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47D9" w:rsidRDefault="00CD47D9" w:rsidP="00CD47D9">
      <w:pPr>
        <w:ind w:left="5760" w:firstLine="720"/>
        <w:rPr>
          <w:rtl/>
        </w:rPr>
      </w:pPr>
    </w:p>
    <w:p w:rsidR="005A3029" w:rsidRPr="005A3029" w:rsidRDefault="005A3029" w:rsidP="005A3029">
      <w:pPr>
        <w:widowControl/>
        <w:spacing w:before="120" w:after="120" w:line="360" w:lineRule="auto"/>
        <w:ind w:left="28"/>
        <w:jc w:val="center"/>
        <w:rPr>
          <w:rFonts w:ascii="David" w:eastAsia="Calibri" w:hAnsi="David" w:cs="David"/>
          <w:b/>
          <w:bCs/>
          <w:sz w:val="32"/>
          <w:szCs w:val="32"/>
          <w:rtl/>
        </w:rPr>
      </w:pPr>
      <w:r w:rsidRPr="005A3029">
        <w:rPr>
          <w:rFonts w:ascii="David" w:eastAsia="Calibri" w:hAnsi="David" w:cs="David"/>
          <w:b/>
          <w:bCs/>
          <w:sz w:val="32"/>
          <w:szCs w:val="32"/>
          <w:rtl/>
        </w:rPr>
        <w:t>מדינת ישראל</w:t>
      </w:r>
    </w:p>
    <w:p w:rsidR="005A3029" w:rsidRPr="005A3029" w:rsidRDefault="005A3029" w:rsidP="005A3029">
      <w:pPr>
        <w:widowControl/>
        <w:spacing w:before="120" w:after="120" w:line="360" w:lineRule="auto"/>
        <w:ind w:left="28"/>
        <w:jc w:val="center"/>
        <w:rPr>
          <w:rFonts w:ascii="David" w:eastAsia="Calibri" w:hAnsi="David" w:cs="David"/>
          <w:b/>
          <w:bCs/>
          <w:sz w:val="32"/>
          <w:szCs w:val="32"/>
          <w:rtl/>
        </w:rPr>
      </w:pPr>
      <w:r w:rsidRPr="005A3029">
        <w:rPr>
          <w:rFonts w:ascii="David" w:eastAsia="Calibri" w:hAnsi="David" w:cs="David"/>
          <w:b/>
          <w:bCs/>
          <w:sz w:val="32"/>
          <w:szCs w:val="32"/>
          <w:rtl/>
        </w:rPr>
        <w:t>משרד האוצר</w:t>
      </w:r>
    </w:p>
    <w:p w:rsidR="005A3029" w:rsidRPr="005A3029" w:rsidRDefault="005A3029" w:rsidP="005A3029">
      <w:pPr>
        <w:widowControl/>
        <w:spacing w:before="120" w:after="120" w:line="360" w:lineRule="auto"/>
        <w:ind w:left="28"/>
        <w:jc w:val="center"/>
        <w:rPr>
          <w:rFonts w:ascii="David" w:eastAsia="Calibri" w:hAnsi="David" w:cs="David"/>
          <w:b/>
          <w:bCs/>
          <w:sz w:val="32"/>
          <w:szCs w:val="32"/>
          <w:rtl/>
        </w:rPr>
      </w:pPr>
      <w:r w:rsidRPr="005A3029">
        <w:rPr>
          <w:rFonts w:ascii="David" w:eastAsia="Calibri" w:hAnsi="David" w:cs="David"/>
          <w:b/>
          <w:bCs/>
          <w:sz w:val="32"/>
          <w:szCs w:val="32"/>
          <w:rtl/>
        </w:rPr>
        <w:t>באמצעות אגף החשב הכללי</w:t>
      </w:r>
    </w:p>
    <w:p w:rsidR="005A3029" w:rsidRPr="005A3029" w:rsidRDefault="005A3029" w:rsidP="005A3029">
      <w:pPr>
        <w:widowControl/>
        <w:spacing w:before="120" w:after="120" w:line="360" w:lineRule="auto"/>
        <w:ind w:left="28"/>
        <w:jc w:val="center"/>
        <w:rPr>
          <w:rFonts w:ascii="David" w:eastAsia="Calibri" w:hAnsi="David" w:cs="David"/>
          <w:b/>
          <w:bCs/>
          <w:sz w:val="32"/>
          <w:szCs w:val="32"/>
          <w:rtl/>
        </w:rPr>
      </w:pPr>
    </w:p>
    <w:p w:rsidR="005A3029" w:rsidRPr="005A3029" w:rsidRDefault="005A3029" w:rsidP="005A3029">
      <w:pPr>
        <w:widowControl/>
        <w:spacing w:before="120" w:after="120" w:line="360" w:lineRule="auto"/>
        <w:ind w:left="28"/>
        <w:jc w:val="center"/>
        <w:rPr>
          <w:rFonts w:ascii="David" w:eastAsia="Calibri" w:hAnsi="David" w:cs="David"/>
          <w:b/>
          <w:bCs/>
          <w:sz w:val="32"/>
          <w:szCs w:val="32"/>
          <w:u w:val="single"/>
          <w:rtl/>
        </w:rPr>
      </w:pPr>
      <w:r w:rsidRPr="005A3029">
        <w:rPr>
          <w:rFonts w:ascii="David" w:eastAsia="Calibri" w:hAnsi="David" w:cs="David"/>
          <w:b/>
          <w:bCs/>
          <w:sz w:val="32"/>
          <w:szCs w:val="32"/>
          <w:u w:val="single"/>
          <w:rtl/>
        </w:rPr>
        <w:t>הזמנה להציע הצעות</w:t>
      </w:r>
    </w:p>
    <w:p w:rsidR="005A3029" w:rsidRPr="005A3029" w:rsidRDefault="005A3029" w:rsidP="005A3029">
      <w:pPr>
        <w:widowControl/>
        <w:spacing w:before="120" w:after="120" w:line="360" w:lineRule="auto"/>
        <w:jc w:val="center"/>
        <w:rPr>
          <w:rFonts w:ascii="David" w:eastAsia="Calibri" w:hAnsi="David" w:cs="David"/>
          <w:sz w:val="24"/>
          <w:rtl/>
        </w:rPr>
      </w:pPr>
    </w:p>
    <w:p w:rsidR="005A3029" w:rsidRPr="005A3029" w:rsidRDefault="005A3029" w:rsidP="005A3029">
      <w:pPr>
        <w:widowControl/>
        <w:pBdr>
          <w:top w:val="single" w:sz="4" w:space="1" w:color="auto"/>
          <w:left w:val="single" w:sz="4" w:space="4" w:color="auto"/>
          <w:bottom w:val="single" w:sz="4" w:space="1" w:color="auto"/>
          <w:right w:val="single" w:sz="4" w:space="4" w:color="auto"/>
        </w:pBdr>
        <w:spacing w:before="120" w:after="120" w:line="360" w:lineRule="auto"/>
        <w:ind w:left="26"/>
        <w:jc w:val="center"/>
        <w:rPr>
          <w:rFonts w:ascii="David" w:eastAsia="Calibri" w:hAnsi="David" w:cs="David"/>
          <w:b/>
          <w:bCs/>
          <w:sz w:val="44"/>
          <w:szCs w:val="44"/>
          <w:rtl/>
        </w:rPr>
      </w:pPr>
      <w:r w:rsidRPr="005A3029">
        <w:rPr>
          <w:rFonts w:ascii="David" w:eastAsia="Calibri" w:hAnsi="David" w:cs="David"/>
          <w:b/>
          <w:bCs/>
          <w:sz w:val="44"/>
          <w:szCs w:val="44"/>
          <w:u w:val="single"/>
          <w:rtl/>
        </w:rPr>
        <w:t xml:space="preserve">מכרז פומבי לקבלת הצעות מס' </w:t>
      </w:r>
      <w:r w:rsidRPr="005A3029">
        <w:rPr>
          <w:rFonts w:ascii="David" w:eastAsia="Calibri" w:hAnsi="David" w:cs="David"/>
          <w:b/>
          <w:bCs/>
          <w:sz w:val="44"/>
          <w:szCs w:val="44"/>
          <w:u w:val="single"/>
        </w:rPr>
        <w:t>2018-1488</w:t>
      </w:r>
      <w:r w:rsidRPr="005A3029">
        <w:rPr>
          <w:rFonts w:ascii="David" w:eastAsia="Calibri" w:hAnsi="David" w:cs="David"/>
          <w:b/>
          <w:bCs/>
          <w:sz w:val="44"/>
          <w:szCs w:val="44"/>
          <w:u w:val="single"/>
          <w:rtl/>
        </w:rPr>
        <w:t xml:space="preserve"> למתן הלוואות למתמודדים בבחירות מקדימות לתפקיד חבר הכנסת </w:t>
      </w:r>
    </w:p>
    <w:p w:rsidR="005A3029" w:rsidRPr="005A3029" w:rsidRDefault="005A3029" w:rsidP="005A3029">
      <w:pPr>
        <w:widowControl/>
        <w:spacing w:before="120" w:after="120" w:line="360" w:lineRule="auto"/>
        <w:jc w:val="center"/>
        <w:rPr>
          <w:rFonts w:ascii="David" w:eastAsia="Calibri" w:hAnsi="David" w:cs="David"/>
          <w:b/>
          <w:bCs/>
          <w:sz w:val="24"/>
          <w:rtl/>
        </w:rPr>
      </w:pPr>
    </w:p>
    <w:p w:rsidR="005A3029" w:rsidRPr="005A3029" w:rsidRDefault="005A3029" w:rsidP="005A3029">
      <w:pPr>
        <w:widowControl/>
        <w:spacing w:before="120" w:after="120" w:line="360" w:lineRule="auto"/>
        <w:jc w:val="center"/>
        <w:rPr>
          <w:rFonts w:ascii="David" w:eastAsia="Calibri" w:hAnsi="David" w:cs="David"/>
          <w:b/>
          <w:bCs/>
          <w:sz w:val="24"/>
          <w:rtl/>
        </w:rPr>
      </w:pPr>
    </w:p>
    <w:p w:rsidR="005A3029" w:rsidRPr="005A3029" w:rsidRDefault="005A3029" w:rsidP="005A3029">
      <w:pPr>
        <w:widowControl/>
        <w:spacing w:before="120" w:after="120" w:line="360" w:lineRule="auto"/>
        <w:jc w:val="center"/>
        <w:rPr>
          <w:rFonts w:ascii="David" w:eastAsia="Calibri" w:hAnsi="David" w:cs="David"/>
          <w:b/>
          <w:bCs/>
          <w:sz w:val="24"/>
          <w:rtl/>
        </w:rPr>
      </w:pPr>
    </w:p>
    <w:p w:rsidR="005A3029" w:rsidRPr="005A3029" w:rsidRDefault="005A3029" w:rsidP="005A3029">
      <w:pPr>
        <w:widowControl/>
        <w:spacing w:before="120" w:after="120" w:line="360" w:lineRule="auto"/>
        <w:jc w:val="center"/>
        <w:rPr>
          <w:rFonts w:ascii="David" w:eastAsia="Calibri" w:hAnsi="David" w:cs="David"/>
          <w:b/>
          <w:bCs/>
          <w:sz w:val="24"/>
          <w:rtl/>
        </w:rPr>
      </w:pPr>
    </w:p>
    <w:p w:rsidR="005A3029" w:rsidRPr="005A3029" w:rsidRDefault="005A3029" w:rsidP="005A3029">
      <w:pPr>
        <w:widowControl/>
        <w:spacing w:before="120" w:after="120" w:line="360" w:lineRule="auto"/>
        <w:jc w:val="center"/>
        <w:rPr>
          <w:rFonts w:ascii="David" w:eastAsia="Calibri" w:hAnsi="David" w:cs="David"/>
          <w:b/>
          <w:bCs/>
          <w:sz w:val="24"/>
          <w:rtl/>
        </w:rPr>
      </w:pPr>
    </w:p>
    <w:p w:rsidR="005A3029" w:rsidRPr="005A3029" w:rsidRDefault="005A3029" w:rsidP="005A3029">
      <w:pPr>
        <w:widowControl/>
        <w:spacing w:before="120" w:after="120" w:line="360" w:lineRule="auto"/>
        <w:jc w:val="center"/>
        <w:rPr>
          <w:rFonts w:ascii="David" w:eastAsia="Calibri" w:hAnsi="David" w:cs="David"/>
          <w:b/>
          <w:bCs/>
          <w:sz w:val="24"/>
          <w:rtl/>
        </w:rPr>
      </w:pPr>
    </w:p>
    <w:p w:rsidR="005A3029" w:rsidRPr="005A3029" w:rsidRDefault="005A3029" w:rsidP="005A3029">
      <w:pPr>
        <w:widowControl/>
        <w:spacing w:before="120" w:after="120" w:line="360" w:lineRule="auto"/>
        <w:jc w:val="center"/>
        <w:rPr>
          <w:rFonts w:ascii="David" w:eastAsia="Calibri" w:hAnsi="David" w:cs="David"/>
          <w:b/>
          <w:bCs/>
          <w:sz w:val="24"/>
          <w:rtl/>
        </w:rPr>
      </w:pPr>
    </w:p>
    <w:p w:rsidR="005A3029" w:rsidRPr="005A3029" w:rsidRDefault="005A3029" w:rsidP="005A3029">
      <w:pPr>
        <w:widowControl/>
        <w:spacing w:before="120" w:after="120" w:line="360" w:lineRule="auto"/>
        <w:jc w:val="center"/>
        <w:rPr>
          <w:rFonts w:ascii="David" w:eastAsia="Calibri" w:hAnsi="David" w:cs="David"/>
          <w:b/>
          <w:bCs/>
          <w:sz w:val="24"/>
          <w:rtl/>
        </w:rPr>
      </w:pPr>
    </w:p>
    <w:p w:rsidR="005A3029" w:rsidRPr="005A3029" w:rsidRDefault="005A3029" w:rsidP="005A3029">
      <w:pPr>
        <w:widowControl/>
        <w:spacing w:before="120" w:after="120" w:line="360" w:lineRule="auto"/>
        <w:jc w:val="both"/>
        <w:rPr>
          <w:rFonts w:ascii="David" w:eastAsia="Calibri" w:hAnsi="David" w:cs="David"/>
          <w:b/>
          <w:bCs/>
          <w:sz w:val="32"/>
          <w:szCs w:val="32"/>
        </w:rPr>
      </w:pPr>
    </w:p>
    <w:p w:rsidR="005A3029" w:rsidRPr="005A3029" w:rsidRDefault="005A3029" w:rsidP="005A3029">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ind w:left="26"/>
        <w:jc w:val="center"/>
        <w:rPr>
          <w:rFonts w:ascii="David" w:eastAsia="Calibri" w:hAnsi="David" w:cs="David"/>
          <w:b/>
          <w:bCs/>
          <w:sz w:val="32"/>
          <w:szCs w:val="32"/>
          <w:rtl/>
        </w:rPr>
      </w:pPr>
      <w:r w:rsidRPr="005A3029">
        <w:rPr>
          <w:rFonts w:ascii="David" w:eastAsia="Calibri" w:hAnsi="David" w:cs="David"/>
          <w:b/>
          <w:bCs/>
          <w:sz w:val="32"/>
          <w:szCs w:val="32"/>
          <w:rtl/>
        </w:rPr>
        <w:t>מסמך זה ונספחיו הינם רכוש ממשלת ישראל</w:t>
      </w:r>
    </w:p>
    <w:p w:rsidR="005A3029" w:rsidRPr="005A3029" w:rsidRDefault="005A3029" w:rsidP="005A3029">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ind w:left="26"/>
        <w:jc w:val="center"/>
        <w:rPr>
          <w:rFonts w:ascii="David" w:eastAsia="Calibri" w:hAnsi="David" w:cs="David"/>
          <w:b/>
          <w:bCs/>
          <w:sz w:val="32"/>
          <w:szCs w:val="32"/>
          <w:rtl/>
        </w:rPr>
      </w:pPr>
      <w:r w:rsidRPr="005A3029">
        <w:rPr>
          <w:rFonts w:ascii="David" w:eastAsia="Calibri" w:hAnsi="David" w:cs="David"/>
          <w:b/>
          <w:bCs/>
          <w:sz w:val="32"/>
          <w:szCs w:val="32"/>
          <w:rtl/>
        </w:rPr>
        <w:t>כל הזכויות שמורות למדינת ישראל ©</w:t>
      </w:r>
    </w:p>
    <w:p w:rsidR="00F35CD5" w:rsidRDefault="005A3029" w:rsidP="005A3029">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ind w:left="26"/>
        <w:jc w:val="center"/>
        <w:rPr>
          <w:rFonts w:ascii="David" w:eastAsia="Calibri" w:hAnsi="David" w:cs="David"/>
          <w:b/>
          <w:bCs/>
          <w:sz w:val="32"/>
          <w:szCs w:val="32"/>
          <w:rtl/>
        </w:rPr>
      </w:pPr>
      <w:r w:rsidRPr="005A3029">
        <w:rPr>
          <w:rFonts w:ascii="David" w:eastAsia="Calibri" w:hAnsi="David" w:cs="David"/>
          <w:b/>
          <w:bCs/>
          <w:sz w:val="32"/>
          <w:szCs w:val="32"/>
          <w:rtl/>
        </w:rPr>
        <w:t>בכל מקום בו נכתב במסמך זה ובנספחיו לשון זכר או נקבה,</w:t>
      </w:r>
    </w:p>
    <w:p w:rsidR="005A3029" w:rsidRPr="005A3029" w:rsidRDefault="005A3029" w:rsidP="00F35CD5">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ind w:left="26"/>
        <w:jc w:val="center"/>
        <w:rPr>
          <w:rFonts w:ascii="David" w:eastAsia="Calibri" w:hAnsi="David" w:cs="David"/>
          <w:b/>
          <w:bCs/>
          <w:sz w:val="32"/>
          <w:szCs w:val="32"/>
          <w:rtl/>
        </w:rPr>
      </w:pPr>
      <w:r w:rsidRPr="005A3029">
        <w:rPr>
          <w:rFonts w:ascii="David" w:eastAsia="Calibri" w:hAnsi="David" w:cs="David"/>
          <w:b/>
          <w:bCs/>
          <w:sz w:val="32"/>
          <w:szCs w:val="32"/>
          <w:rtl/>
        </w:rPr>
        <w:t>המשמעות היא זכר ו\ או נקבה</w:t>
      </w:r>
    </w:p>
    <w:p w:rsidR="005A3029" w:rsidRPr="005A3029" w:rsidRDefault="005A3029" w:rsidP="005A3029">
      <w:pPr>
        <w:widowControl/>
        <w:spacing w:before="120" w:after="120" w:line="360" w:lineRule="auto"/>
        <w:jc w:val="center"/>
        <w:rPr>
          <w:rFonts w:ascii="David" w:eastAsia="Calibri" w:hAnsi="David" w:cs="David"/>
          <w:b/>
          <w:bCs/>
          <w:sz w:val="24"/>
          <w:u w:val="single"/>
          <w:rtl/>
        </w:rPr>
      </w:pPr>
    </w:p>
    <w:p w:rsidR="005A3029" w:rsidRPr="005A3029" w:rsidRDefault="005A3029" w:rsidP="005A3029">
      <w:pPr>
        <w:widowControl/>
        <w:spacing w:before="120" w:after="120" w:line="360" w:lineRule="auto"/>
        <w:jc w:val="center"/>
        <w:rPr>
          <w:rFonts w:ascii="David" w:eastAsia="Calibri" w:hAnsi="David" w:cs="David"/>
          <w:b/>
          <w:bCs/>
          <w:sz w:val="32"/>
          <w:szCs w:val="32"/>
          <w:u w:val="single"/>
          <w:rtl/>
        </w:rPr>
      </w:pPr>
      <w:r w:rsidRPr="005A3029">
        <w:rPr>
          <w:rFonts w:ascii="David" w:eastAsia="Calibri" w:hAnsi="David" w:cs="David"/>
          <w:b/>
          <w:bCs/>
          <w:sz w:val="32"/>
          <w:szCs w:val="32"/>
          <w:rtl/>
        </w:rPr>
        <w:t xml:space="preserve">המידע הכלול בו לא יפורסם, לא ישוכפל, ולא יעשה בו שימוש מלא, או חלקי, לכל מטרה שהיא מלבד מענה על </w:t>
      </w:r>
      <w:r w:rsidRPr="005A3029">
        <w:rPr>
          <w:rFonts w:ascii="David" w:eastAsia="Calibri" w:hAnsi="David" w:cs="David" w:hint="cs"/>
          <w:b/>
          <w:bCs/>
          <w:sz w:val="32"/>
          <w:szCs w:val="32"/>
          <w:rtl/>
        </w:rPr>
        <w:t>מכרז זה</w:t>
      </w:r>
      <w:r w:rsidRPr="005A3029">
        <w:rPr>
          <w:rFonts w:ascii="David" w:eastAsia="Calibri" w:hAnsi="David" w:cs="David"/>
          <w:b/>
          <w:bCs/>
          <w:sz w:val="32"/>
          <w:szCs w:val="32"/>
          <w:rtl/>
        </w:rPr>
        <w:t>.</w:t>
      </w:r>
    </w:p>
    <w:p w:rsidR="005A3029" w:rsidRDefault="005A3029" w:rsidP="005A3029">
      <w:pPr>
        <w:rPr>
          <w:rFonts w:ascii="David" w:hAnsi="David" w:cs="David"/>
          <w:b/>
          <w:bCs/>
          <w:sz w:val="36"/>
          <w:szCs w:val="36"/>
          <w:u w:val="single"/>
          <w:rtl/>
        </w:rPr>
      </w:pPr>
    </w:p>
    <w:p w:rsidR="005A3029" w:rsidRPr="006D444C" w:rsidRDefault="005A3029" w:rsidP="005A3029">
      <w:pPr>
        <w:rPr>
          <w:rFonts w:ascii="David" w:hAnsi="David" w:cs="David"/>
          <w:b/>
          <w:bCs/>
          <w:sz w:val="32"/>
          <w:szCs w:val="32"/>
          <w:u w:val="single"/>
          <w:rtl/>
        </w:rPr>
      </w:pPr>
      <w:r w:rsidRPr="006D444C">
        <w:rPr>
          <w:rFonts w:ascii="David" w:hAnsi="David" w:cs="David"/>
          <w:b/>
          <w:bCs/>
          <w:sz w:val="32"/>
          <w:szCs w:val="32"/>
          <w:u w:val="single"/>
          <w:rtl/>
        </w:rPr>
        <w:t>תוכן העניינים</w:t>
      </w:r>
    </w:p>
    <w:tbl>
      <w:tblPr>
        <w:bidiVisual/>
        <w:tblW w:w="5000" w:type="pct"/>
        <w:tblLook w:val="04A0" w:firstRow="1" w:lastRow="0" w:firstColumn="1" w:lastColumn="0" w:noHBand="0" w:noVBand="1"/>
      </w:tblPr>
      <w:tblGrid>
        <w:gridCol w:w="8819"/>
        <w:gridCol w:w="819"/>
      </w:tblGrid>
      <w:tr w:rsidR="005A3029" w:rsidRPr="005A3029" w:rsidTr="005A3029">
        <w:trPr>
          <w:trHeight w:val="18"/>
        </w:trPr>
        <w:tc>
          <w:tcPr>
            <w:tcW w:w="4575" w:type="pct"/>
            <w:shd w:val="clear" w:color="auto" w:fill="auto"/>
          </w:tcPr>
          <w:p w:rsidR="005A3029" w:rsidRPr="005A3029" w:rsidRDefault="005A3029" w:rsidP="005A3029">
            <w:pPr>
              <w:widowControl/>
              <w:spacing w:before="120" w:after="120" w:line="360" w:lineRule="auto"/>
              <w:ind w:left="1032" w:hanging="992"/>
              <w:jc w:val="both"/>
              <w:rPr>
                <w:rFonts w:ascii="David" w:hAnsi="David" w:cs="David"/>
                <w:b/>
                <w:bCs/>
                <w:sz w:val="24"/>
                <w:u w:val="single"/>
                <w:rtl/>
              </w:rPr>
            </w:pPr>
          </w:p>
        </w:tc>
        <w:tc>
          <w:tcPr>
            <w:tcW w:w="425" w:type="pct"/>
            <w:shd w:val="clear" w:color="auto" w:fill="auto"/>
          </w:tcPr>
          <w:p w:rsidR="005A3029" w:rsidRPr="005A3029" w:rsidRDefault="005A3029" w:rsidP="005A3029">
            <w:pPr>
              <w:widowControl/>
              <w:spacing w:before="120" w:after="120" w:line="360" w:lineRule="auto"/>
              <w:jc w:val="both"/>
              <w:rPr>
                <w:rFonts w:ascii="David" w:hAnsi="David" w:cs="David"/>
                <w:b/>
                <w:bCs/>
                <w:sz w:val="24"/>
                <w:u w:val="single"/>
                <w:rtl/>
              </w:rPr>
            </w:pPr>
            <w:r w:rsidRPr="005A3029">
              <w:rPr>
                <w:rFonts w:ascii="David" w:hAnsi="David" w:cs="David"/>
                <w:b/>
                <w:bCs/>
                <w:sz w:val="24"/>
                <w:u w:val="single"/>
                <w:rtl/>
              </w:rPr>
              <w:t>עמוד</w:t>
            </w:r>
          </w:p>
        </w:tc>
      </w:tr>
      <w:tr w:rsidR="005A3029" w:rsidRPr="005A3029" w:rsidTr="005A3029">
        <w:trPr>
          <w:trHeight w:val="18"/>
        </w:trPr>
        <w:tc>
          <w:tcPr>
            <w:tcW w:w="4575" w:type="pct"/>
            <w:shd w:val="clear" w:color="auto" w:fill="auto"/>
          </w:tcPr>
          <w:p w:rsidR="005A3029" w:rsidRPr="005A3029" w:rsidRDefault="005A3029" w:rsidP="005A3029">
            <w:pPr>
              <w:widowControl/>
              <w:spacing w:before="120" w:after="120" w:line="360" w:lineRule="auto"/>
              <w:jc w:val="both"/>
              <w:rPr>
                <w:rFonts w:ascii="David" w:hAnsi="David" w:cs="David"/>
                <w:b/>
                <w:bCs/>
                <w:sz w:val="24"/>
                <w:u w:val="single"/>
                <w:rtl/>
              </w:rPr>
            </w:pPr>
            <w:r w:rsidRPr="005A3029">
              <w:rPr>
                <w:rFonts w:ascii="David" w:hAnsi="David" w:cs="David"/>
                <w:b/>
                <w:bCs/>
                <w:sz w:val="24"/>
                <w:rtl/>
              </w:rPr>
              <w:t xml:space="preserve">הזמנה להציע הצעות </w:t>
            </w:r>
          </w:p>
        </w:tc>
        <w:tc>
          <w:tcPr>
            <w:tcW w:w="425" w:type="pct"/>
            <w:shd w:val="clear" w:color="auto" w:fill="auto"/>
          </w:tcPr>
          <w:p w:rsidR="005A3029" w:rsidRPr="005A3029" w:rsidRDefault="005A3029" w:rsidP="005A3029">
            <w:pPr>
              <w:widowControl/>
              <w:spacing w:before="120" w:after="120" w:line="360" w:lineRule="auto"/>
              <w:jc w:val="both"/>
              <w:rPr>
                <w:rFonts w:ascii="David" w:hAnsi="David" w:cs="David"/>
                <w:b/>
                <w:bCs/>
                <w:sz w:val="24"/>
                <w:rtl/>
              </w:rPr>
            </w:pPr>
            <w:r w:rsidRPr="005A3029">
              <w:rPr>
                <w:rFonts w:ascii="David" w:hAnsi="David" w:cs="David"/>
                <w:b/>
                <w:bCs/>
                <w:sz w:val="24"/>
                <w:rtl/>
              </w:rPr>
              <w:t>3</w:t>
            </w:r>
          </w:p>
        </w:tc>
      </w:tr>
      <w:tr w:rsidR="005A3029" w:rsidRPr="005A3029" w:rsidTr="005A3029">
        <w:trPr>
          <w:trHeight w:val="18"/>
        </w:trPr>
        <w:tc>
          <w:tcPr>
            <w:tcW w:w="4575" w:type="pct"/>
            <w:shd w:val="clear" w:color="auto" w:fill="auto"/>
          </w:tcPr>
          <w:p w:rsidR="005A3029" w:rsidRPr="005A3029" w:rsidRDefault="005A3029" w:rsidP="005A3029">
            <w:pPr>
              <w:widowControl/>
              <w:tabs>
                <w:tab w:val="left" w:pos="374"/>
              </w:tabs>
              <w:spacing w:before="120" w:after="120" w:line="360" w:lineRule="auto"/>
              <w:jc w:val="both"/>
              <w:rPr>
                <w:rFonts w:ascii="David" w:hAnsi="David" w:cs="David"/>
                <w:b/>
                <w:bCs/>
                <w:sz w:val="24"/>
                <w:rtl/>
              </w:rPr>
            </w:pPr>
            <w:r w:rsidRPr="005A3029">
              <w:rPr>
                <w:rFonts w:ascii="David" w:hAnsi="David" w:cs="David"/>
                <w:b/>
                <w:bCs/>
                <w:sz w:val="24"/>
                <w:rtl/>
              </w:rPr>
              <w:t>הסכם ההתקשרות</w:t>
            </w:r>
            <w:r w:rsidRPr="005A3029">
              <w:rPr>
                <w:rFonts w:ascii="David" w:hAnsi="David" w:cs="David"/>
                <w:sz w:val="24"/>
                <w:rtl/>
              </w:rPr>
              <w:t xml:space="preserve"> </w:t>
            </w:r>
            <w:r w:rsidRPr="005A3029">
              <w:rPr>
                <w:rFonts w:ascii="David" w:hAnsi="David" w:cs="David"/>
                <w:b/>
                <w:bCs/>
                <w:sz w:val="24"/>
                <w:rtl/>
              </w:rPr>
              <w:t>(נספח א')</w:t>
            </w:r>
          </w:p>
        </w:tc>
        <w:tc>
          <w:tcPr>
            <w:tcW w:w="425" w:type="pct"/>
            <w:shd w:val="clear" w:color="auto" w:fill="auto"/>
          </w:tcPr>
          <w:p w:rsidR="005A3029" w:rsidRPr="005A3029" w:rsidRDefault="005A3029" w:rsidP="005A3029">
            <w:pPr>
              <w:widowControl/>
              <w:spacing w:before="120" w:after="120" w:line="360" w:lineRule="auto"/>
              <w:jc w:val="both"/>
              <w:rPr>
                <w:rFonts w:ascii="David" w:hAnsi="David" w:cs="David"/>
                <w:b/>
                <w:bCs/>
                <w:sz w:val="24"/>
                <w:rtl/>
              </w:rPr>
            </w:pPr>
            <w:r w:rsidRPr="005A3029">
              <w:rPr>
                <w:rFonts w:ascii="David" w:hAnsi="David" w:cs="David"/>
                <w:b/>
                <w:bCs/>
                <w:sz w:val="24"/>
                <w:rtl/>
              </w:rPr>
              <w:t>10</w:t>
            </w:r>
          </w:p>
        </w:tc>
      </w:tr>
      <w:tr w:rsidR="005A3029" w:rsidRPr="005A3029" w:rsidTr="005A3029">
        <w:trPr>
          <w:trHeight w:val="18"/>
        </w:trPr>
        <w:tc>
          <w:tcPr>
            <w:tcW w:w="4575" w:type="pct"/>
            <w:shd w:val="clear" w:color="auto" w:fill="auto"/>
          </w:tcPr>
          <w:p w:rsidR="005A3029" w:rsidRPr="005A3029" w:rsidRDefault="005A3029" w:rsidP="005A3029">
            <w:pPr>
              <w:widowControl/>
              <w:tabs>
                <w:tab w:val="left" w:pos="374"/>
              </w:tabs>
              <w:spacing w:before="120" w:after="120" w:line="360" w:lineRule="auto"/>
              <w:jc w:val="both"/>
              <w:rPr>
                <w:rFonts w:ascii="David" w:hAnsi="David" w:cs="David"/>
                <w:b/>
                <w:bCs/>
                <w:sz w:val="24"/>
                <w:rtl/>
              </w:rPr>
            </w:pPr>
            <w:r w:rsidRPr="005A3029">
              <w:rPr>
                <w:rFonts w:ascii="David" w:hAnsi="David" w:cs="David"/>
                <w:b/>
                <w:bCs/>
                <w:sz w:val="24"/>
                <w:rtl/>
              </w:rPr>
              <w:t xml:space="preserve">נספח ב'- </w:t>
            </w:r>
            <w:r w:rsidRPr="005A3029">
              <w:rPr>
                <w:rFonts w:ascii="David" w:hAnsi="David" w:cs="David"/>
                <w:sz w:val="24"/>
                <w:rtl/>
              </w:rPr>
              <w:t>ריכוז מסמכים להגשת ההצעה</w:t>
            </w:r>
          </w:p>
        </w:tc>
        <w:tc>
          <w:tcPr>
            <w:tcW w:w="425" w:type="pct"/>
            <w:shd w:val="clear" w:color="auto" w:fill="auto"/>
          </w:tcPr>
          <w:p w:rsidR="005A3029" w:rsidRPr="005A3029" w:rsidRDefault="005A3029" w:rsidP="00BB1B80">
            <w:pPr>
              <w:widowControl/>
              <w:spacing w:before="120" w:after="120" w:line="360" w:lineRule="auto"/>
              <w:jc w:val="both"/>
              <w:rPr>
                <w:rFonts w:ascii="David" w:hAnsi="David" w:cs="David"/>
                <w:b/>
                <w:bCs/>
                <w:sz w:val="24"/>
                <w:rtl/>
              </w:rPr>
            </w:pPr>
            <w:r w:rsidRPr="005A3029">
              <w:rPr>
                <w:rFonts w:ascii="David" w:hAnsi="David" w:cs="David"/>
                <w:b/>
                <w:bCs/>
                <w:sz w:val="24"/>
                <w:rtl/>
              </w:rPr>
              <w:t>2</w:t>
            </w:r>
            <w:r w:rsidR="00BB1B80">
              <w:rPr>
                <w:rFonts w:ascii="David" w:hAnsi="David" w:cs="David" w:hint="cs"/>
                <w:b/>
                <w:bCs/>
                <w:sz w:val="24"/>
                <w:rtl/>
              </w:rPr>
              <w:t>1</w:t>
            </w:r>
          </w:p>
        </w:tc>
      </w:tr>
      <w:tr w:rsidR="005A3029" w:rsidRPr="005A3029" w:rsidTr="005A3029">
        <w:trPr>
          <w:trHeight w:val="18"/>
        </w:trPr>
        <w:tc>
          <w:tcPr>
            <w:tcW w:w="4575" w:type="pct"/>
            <w:shd w:val="clear" w:color="auto" w:fill="auto"/>
          </w:tcPr>
          <w:p w:rsidR="005A3029" w:rsidRPr="005A3029" w:rsidRDefault="005A3029" w:rsidP="005A3029">
            <w:pPr>
              <w:widowControl/>
              <w:tabs>
                <w:tab w:val="left" w:pos="374"/>
              </w:tabs>
              <w:spacing w:before="120" w:after="120" w:line="360" w:lineRule="auto"/>
              <w:ind w:left="849" w:right="1287" w:hanging="849"/>
              <w:jc w:val="both"/>
              <w:rPr>
                <w:rFonts w:ascii="David" w:hAnsi="David" w:cs="David"/>
                <w:b/>
                <w:bCs/>
                <w:sz w:val="24"/>
                <w:rtl/>
              </w:rPr>
            </w:pPr>
            <w:r w:rsidRPr="005A3029">
              <w:rPr>
                <w:rFonts w:ascii="David" w:hAnsi="David" w:cs="David"/>
                <w:b/>
                <w:bCs/>
                <w:sz w:val="24"/>
                <w:rtl/>
              </w:rPr>
              <w:t xml:space="preserve">נספח ג'- </w:t>
            </w:r>
            <w:r w:rsidRPr="005A3029">
              <w:rPr>
                <w:rFonts w:ascii="David" w:hAnsi="David" w:cs="David"/>
                <w:sz w:val="24"/>
                <w:rtl/>
              </w:rPr>
              <w:t xml:space="preserve">תצהיר בדבר העדר ניגוד עניינים והתחייבות לעניין דיווח על התקשרויות שיש בהן כדי להשפיע על מתן השירותים </w:t>
            </w:r>
          </w:p>
        </w:tc>
        <w:tc>
          <w:tcPr>
            <w:tcW w:w="425" w:type="pct"/>
            <w:shd w:val="clear" w:color="auto" w:fill="auto"/>
          </w:tcPr>
          <w:p w:rsidR="005A3029" w:rsidRPr="005A3029" w:rsidRDefault="00BB1B80" w:rsidP="005A3029">
            <w:pPr>
              <w:widowControl/>
              <w:spacing w:before="120" w:after="120" w:line="360" w:lineRule="auto"/>
              <w:jc w:val="both"/>
              <w:rPr>
                <w:rFonts w:ascii="David" w:hAnsi="David" w:cs="David"/>
                <w:b/>
                <w:bCs/>
                <w:sz w:val="24"/>
                <w:rtl/>
              </w:rPr>
            </w:pPr>
            <w:r>
              <w:rPr>
                <w:rFonts w:ascii="David" w:hAnsi="David" w:cs="David" w:hint="cs"/>
                <w:b/>
                <w:bCs/>
                <w:sz w:val="24"/>
                <w:rtl/>
              </w:rPr>
              <w:t>22</w:t>
            </w:r>
          </w:p>
        </w:tc>
      </w:tr>
      <w:tr w:rsidR="005A3029" w:rsidRPr="005A3029" w:rsidTr="005A3029">
        <w:trPr>
          <w:trHeight w:val="18"/>
        </w:trPr>
        <w:tc>
          <w:tcPr>
            <w:tcW w:w="4575" w:type="pct"/>
            <w:shd w:val="clear" w:color="auto" w:fill="auto"/>
          </w:tcPr>
          <w:p w:rsidR="005A3029" w:rsidRPr="005A3029" w:rsidRDefault="005A3029" w:rsidP="005A3029">
            <w:pPr>
              <w:widowControl/>
              <w:tabs>
                <w:tab w:val="left" w:pos="374"/>
              </w:tabs>
              <w:spacing w:before="120" w:after="120" w:line="360" w:lineRule="auto"/>
              <w:jc w:val="both"/>
              <w:rPr>
                <w:rFonts w:ascii="David" w:hAnsi="David" w:cs="David"/>
                <w:b/>
                <w:bCs/>
                <w:sz w:val="24"/>
                <w:rtl/>
              </w:rPr>
            </w:pPr>
            <w:r w:rsidRPr="005A3029">
              <w:rPr>
                <w:rFonts w:ascii="David" w:hAnsi="David" w:cs="David"/>
                <w:b/>
                <w:bCs/>
                <w:sz w:val="24"/>
                <w:rtl/>
              </w:rPr>
              <w:t xml:space="preserve">נספח ד'- </w:t>
            </w:r>
            <w:r w:rsidRPr="005A3029">
              <w:rPr>
                <w:rFonts w:ascii="David" w:hAnsi="David" w:cs="David"/>
                <w:sz w:val="24"/>
                <w:rtl/>
              </w:rPr>
              <w:t>תצהיר לפי חוק עסקאות גופים ציבוריים</w:t>
            </w:r>
          </w:p>
        </w:tc>
        <w:tc>
          <w:tcPr>
            <w:tcW w:w="425" w:type="pct"/>
            <w:shd w:val="clear" w:color="auto" w:fill="auto"/>
          </w:tcPr>
          <w:p w:rsidR="005A3029" w:rsidRPr="005A3029" w:rsidRDefault="00BB1B80" w:rsidP="005A3029">
            <w:pPr>
              <w:widowControl/>
              <w:spacing w:before="120" w:after="120" w:line="360" w:lineRule="auto"/>
              <w:jc w:val="both"/>
              <w:rPr>
                <w:rFonts w:ascii="David" w:hAnsi="David" w:cs="David"/>
                <w:b/>
                <w:bCs/>
                <w:sz w:val="24"/>
                <w:rtl/>
              </w:rPr>
            </w:pPr>
            <w:r>
              <w:rPr>
                <w:rFonts w:ascii="David" w:hAnsi="David" w:cs="David" w:hint="cs"/>
                <w:b/>
                <w:bCs/>
                <w:sz w:val="24"/>
                <w:rtl/>
              </w:rPr>
              <w:t>24</w:t>
            </w:r>
          </w:p>
        </w:tc>
      </w:tr>
      <w:tr w:rsidR="005A3029" w:rsidRPr="005A3029" w:rsidTr="005A3029">
        <w:trPr>
          <w:trHeight w:val="18"/>
        </w:trPr>
        <w:tc>
          <w:tcPr>
            <w:tcW w:w="4575" w:type="pct"/>
            <w:shd w:val="clear" w:color="auto" w:fill="auto"/>
          </w:tcPr>
          <w:p w:rsidR="005A3029" w:rsidRPr="005A3029" w:rsidRDefault="005A3029" w:rsidP="005A3029">
            <w:pPr>
              <w:widowControl/>
              <w:tabs>
                <w:tab w:val="left" w:pos="374"/>
              </w:tabs>
              <w:spacing w:before="120" w:after="120" w:line="360" w:lineRule="auto"/>
              <w:jc w:val="both"/>
              <w:rPr>
                <w:rFonts w:ascii="David" w:hAnsi="David" w:cs="David"/>
                <w:b/>
                <w:bCs/>
                <w:sz w:val="24"/>
                <w:rtl/>
              </w:rPr>
            </w:pPr>
            <w:r w:rsidRPr="005A3029">
              <w:rPr>
                <w:rFonts w:ascii="David" w:hAnsi="David" w:cs="David"/>
                <w:b/>
                <w:bCs/>
                <w:sz w:val="24"/>
                <w:rtl/>
              </w:rPr>
              <w:t xml:space="preserve">נספח ה'- </w:t>
            </w:r>
            <w:r w:rsidRPr="005A3029">
              <w:rPr>
                <w:rFonts w:ascii="David" w:hAnsi="David" w:cs="David"/>
                <w:sz w:val="24"/>
                <w:rtl/>
              </w:rPr>
              <w:t>טופס ההצעה</w:t>
            </w:r>
            <w:r w:rsidRPr="005A3029">
              <w:rPr>
                <w:rFonts w:ascii="David" w:hAnsi="David" w:cs="David"/>
                <w:b/>
                <w:bCs/>
                <w:sz w:val="24"/>
                <w:rtl/>
              </w:rPr>
              <w:t xml:space="preserve"> </w:t>
            </w:r>
            <w:r w:rsidRPr="005A3029">
              <w:rPr>
                <w:rFonts w:ascii="David" w:hAnsi="David" w:cs="David"/>
                <w:sz w:val="24"/>
                <w:rtl/>
              </w:rPr>
              <w:t>במכרז</w:t>
            </w:r>
          </w:p>
        </w:tc>
        <w:tc>
          <w:tcPr>
            <w:tcW w:w="425" w:type="pct"/>
            <w:shd w:val="clear" w:color="auto" w:fill="auto"/>
          </w:tcPr>
          <w:p w:rsidR="005A3029" w:rsidRPr="005A3029" w:rsidDel="00D57481" w:rsidRDefault="00BB1B80" w:rsidP="00B76AAB">
            <w:pPr>
              <w:widowControl/>
              <w:spacing w:before="120" w:after="120" w:line="360" w:lineRule="auto"/>
              <w:jc w:val="both"/>
              <w:rPr>
                <w:rFonts w:ascii="David" w:hAnsi="David" w:cs="David"/>
                <w:b/>
                <w:bCs/>
                <w:sz w:val="24"/>
                <w:rtl/>
              </w:rPr>
            </w:pPr>
            <w:r>
              <w:rPr>
                <w:rFonts w:ascii="David" w:hAnsi="David" w:cs="David" w:hint="cs"/>
                <w:b/>
                <w:bCs/>
                <w:sz w:val="24"/>
                <w:rtl/>
              </w:rPr>
              <w:t>2</w:t>
            </w:r>
            <w:r w:rsidR="00B76AAB">
              <w:rPr>
                <w:rFonts w:ascii="David" w:hAnsi="David" w:cs="David" w:hint="cs"/>
                <w:b/>
                <w:bCs/>
                <w:sz w:val="24"/>
                <w:rtl/>
              </w:rPr>
              <w:t>6</w:t>
            </w:r>
          </w:p>
        </w:tc>
      </w:tr>
      <w:tr w:rsidR="005A3029" w:rsidRPr="005A3029" w:rsidTr="005A3029">
        <w:trPr>
          <w:trHeight w:val="18"/>
        </w:trPr>
        <w:tc>
          <w:tcPr>
            <w:tcW w:w="4575" w:type="pct"/>
            <w:shd w:val="clear" w:color="auto" w:fill="auto"/>
          </w:tcPr>
          <w:p w:rsidR="005A3029" w:rsidRPr="005A3029" w:rsidRDefault="005A3029" w:rsidP="005A3029">
            <w:pPr>
              <w:widowControl/>
              <w:tabs>
                <w:tab w:val="left" w:pos="374"/>
              </w:tabs>
              <w:spacing w:before="120" w:after="120" w:line="360" w:lineRule="auto"/>
              <w:jc w:val="both"/>
              <w:rPr>
                <w:rFonts w:ascii="David" w:hAnsi="David" w:cs="David"/>
                <w:b/>
                <w:bCs/>
                <w:sz w:val="24"/>
                <w:rtl/>
              </w:rPr>
            </w:pPr>
            <w:r w:rsidRPr="005A3029">
              <w:rPr>
                <w:rFonts w:ascii="David" w:hAnsi="David" w:cs="David"/>
                <w:b/>
                <w:bCs/>
                <w:sz w:val="24"/>
                <w:rtl/>
              </w:rPr>
              <w:t xml:space="preserve">נספח ו'- </w:t>
            </w:r>
            <w:r w:rsidRPr="005A3029">
              <w:rPr>
                <w:rFonts w:ascii="David" w:hAnsi="David" w:cs="David"/>
                <w:sz w:val="24"/>
                <w:rtl/>
              </w:rPr>
              <w:t>ערבות ביצוע אוטונומית</w:t>
            </w:r>
          </w:p>
        </w:tc>
        <w:tc>
          <w:tcPr>
            <w:tcW w:w="425" w:type="pct"/>
            <w:shd w:val="clear" w:color="auto" w:fill="auto"/>
          </w:tcPr>
          <w:p w:rsidR="005A3029" w:rsidRPr="005A3029" w:rsidDel="00D57481" w:rsidRDefault="005A3029" w:rsidP="00B76AAB">
            <w:pPr>
              <w:widowControl/>
              <w:spacing w:before="120" w:after="120" w:line="360" w:lineRule="auto"/>
              <w:jc w:val="both"/>
              <w:rPr>
                <w:rFonts w:ascii="David" w:hAnsi="David" w:cs="David"/>
                <w:b/>
                <w:bCs/>
                <w:sz w:val="24"/>
                <w:rtl/>
              </w:rPr>
            </w:pPr>
            <w:r w:rsidRPr="005A3029">
              <w:rPr>
                <w:rFonts w:ascii="David" w:hAnsi="David" w:cs="David"/>
                <w:b/>
                <w:bCs/>
                <w:sz w:val="24"/>
                <w:rtl/>
              </w:rPr>
              <w:t>2</w:t>
            </w:r>
            <w:r w:rsidR="00B76AAB">
              <w:rPr>
                <w:rFonts w:ascii="David" w:hAnsi="David" w:cs="David" w:hint="cs"/>
                <w:b/>
                <w:bCs/>
                <w:sz w:val="24"/>
                <w:rtl/>
              </w:rPr>
              <w:t>7</w:t>
            </w:r>
          </w:p>
        </w:tc>
      </w:tr>
      <w:tr w:rsidR="005A3029" w:rsidRPr="005A3029" w:rsidTr="005A3029">
        <w:trPr>
          <w:trHeight w:val="18"/>
        </w:trPr>
        <w:tc>
          <w:tcPr>
            <w:tcW w:w="4575" w:type="pct"/>
            <w:shd w:val="clear" w:color="auto" w:fill="auto"/>
          </w:tcPr>
          <w:p w:rsidR="005A3029" w:rsidRPr="005A3029" w:rsidRDefault="005A3029" w:rsidP="005A3029">
            <w:pPr>
              <w:widowControl/>
              <w:tabs>
                <w:tab w:val="left" w:pos="374"/>
              </w:tabs>
              <w:spacing w:before="120" w:after="120" w:line="360" w:lineRule="auto"/>
              <w:jc w:val="both"/>
              <w:rPr>
                <w:rFonts w:ascii="David" w:hAnsi="David" w:cs="David"/>
                <w:b/>
                <w:bCs/>
                <w:sz w:val="24"/>
                <w:rtl/>
              </w:rPr>
            </w:pPr>
            <w:r w:rsidRPr="005A3029">
              <w:rPr>
                <w:rFonts w:ascii="David" w:hAnsi="David" w:cs="David"/>
                <w:b/>
                <w:bCs/>
                <w:sz w:val="24"/>
                <w:rtl/>
              </w:rPr>
              <w:t xml:space="preserve">נספח ז'- </w:t>
            </w:r>
            <w:r w:rsidRPr="005A3029">
              <w:rPr>
                <w:rFonts w:ascii="David" w:hAnsi="David" w:cs="David"/>
                <w:sz w:val="24"/>
                <w:rtl/>
              </w:rPr>
              <w:t>מסמכים שעל המועמד למלא</w:t>
            </w:r>
            <w:r w:rsidRPr="005A3029">
              <w:rPr>
                <w:rFonts w:ascii="David" w:hAnsi="David" w:cs="David"/>
                <w:b/>
                <w:bCs/>
                <w:sz w:val="24"/>
                <w:rtl/>
              </w:rPr>
              <w:t>:</w:t>
            </w:r>
          </w:p>
        </w:tc>
        <w:tc>
          <w:tcPr>
            <w:tcW w:w="425" w:type="pct"/>
            <w:shd w:val="clear" w:color="auto" w:fill="auto"/>
          </w:tcPr>
          <w:p w:rsidR="005A3029" w:rsidRPr="005A3029" w:rsidDel="00D57481" w:rsidRDefault="005A3029" w:rsidP="005A3029">
            <w:pPr>
              <w:widowControl/>
              <w:spacing w:before="120" w:after="120" w:line="360" w:lineRule="auto"/>
              <w:jc w:val="both"/>
              <w:rPr>
                <w:rFonts w:ascii="David" w:hAnsi="David" w:cs="David"/>
                <w:b/>
                <w:bCs/>
                <w:sz w:val="24"/>
                <w:rtl/>
              </w:rPr>
            </w:pPr>
          </w:p>
        </w:tc>
      </w:tr>
      <w:tr w:rsidR="005A3029" w:rsidRPr="005A3029" w:rsidTr="005A3029">
        <w:trPr>
          <w:trHeight w:val="18"/>
        </w:trPr>
        <w:tc>
          <w:tcPr>
            <w:tcW w:w="4575" w:type="pct"/>
            <w:shd w:val="clear" w:color="auto" w:fill="auto"/>
          </w:tcPr>
          <w:p w:rsidR="005A3029" w:rsidRPr="005A3029" w:rsidRDefault="005A3029" w:rsidP="005A3029">
            <w:pPr>
              <w:widowControl/>
              <w:tabs>
                <w:tab w:val="left" w:pos="374"/>
              </w:tabs>
              <w:spacing w:before="120" w:after="120" w:line="360" w:lineRule="auto"/>
              <w:jc w:val="both"/>
              <w:rPr>
                <w:rFonts w:ascii="David" w:hAnsi="David" w:cs="David"/>
                <w:b/>
                <w:bCs/>
                <w:sz w:val="24"/>
                <w:rtl/>
              </w:rPr>
            </w:pPr>
            <w:r w:rsidRPr="005A3029">
              <w:rPr>
                <w:rFonts w:ascii="David" w:hAnsi="David" w:cs="David"/>
                <w:b/>
                <w:bCs/>
                <w:sz w:val="24"/>
                <w:rtl/>
              </w:rPr>
              <w:t xml:space="preserve">                נספח ז'1- </w:t>
            </w:r>
            <w:r w:rsidRPr="005A3029">
              <w:rPr>
                <w:rFonts w:ascii="David" w:hAnsi="David" w:cs="David"/>
                <w:sz w:val="24"/>
                <w:rtl/>
              </w:rPr>
              <w:t>פניית המועמד לחשב הכנסת לקבלת הלוואה</w:t>
            </w:r>
          </w:p>
        </w:tc>
        <w:tc>
          <w:tcPr>
            <w:tcW w:w="425" w:type="pct"/>
            <w:shd w:val="clear" w:color="auto" w:fill="auto"/>
          </w:tcPr>
          <w:p w:rsidR="005A3029" w:rsidRPr="005A3029" w:rsidDel="00D57481" w:rsidRDefault="005A3029" w:rsidP="00B76AAB">
            <w:pPr>
              <w:widowControl/>
              <w:spacing w:before="120" w:after="120" w:line="360" w:lineRule="auto"/>
              <w:jc w:val="both"/>
              <w:rPr>
                <w:rFonts w:ascii="David" w:hAnsi="David" w:cs="David"/>
                <w:b/>
                <w:bCs/>
                <w:sz w:val="24"/>
                <w:rtl/>
              </w:rPr>
            </w:pPr>
            <w:r w:rsidRPr="005A3029">
              <w:rPr>
                <w:rFonts w:ascii="David" w:hAnsi="David" w:cs="David"/>
                <w:b/>
                <w:bCs/>
                <w:sz w:val="24"/>
                <w:rtl/>
              </w:rPr>
              <w:t>2</w:t>
            </w:r>
            <w:r w:rsidR="00B76AAB">
              <w:rPr>
                <w:rFonts w:ascii="David" w:hAnsi="David" w:cs="David" w:hint="cs"/>
                <w:b/>
                <w:bCs/>
                <w:sz w:val="24"/>
                <w:rtl/>
              </w:rPr>
              <w:t>8</w:t>
            </w:r>
          </w:p>
        </w:tc>
      </w:tr>
      <w:tr w:rsidR="005A3029" w:rsidRPr="005A3029" w:rsidTr="005A3029">
        <w:trPr>
          <w:trHeight w:val="18"/>
        </w:trPr>
        <w:tc>
          <w:tcPr>
            <w:tcW w:w="4575" w:type="pct"/>
            <w:shd w:val="clear" w:color="auto" w:fill="auto"/>
          </w:tcPr>
          <w:p w:rsidR="005A3029" w:rsidRPr="005A3029" w:rsidRDefault="005A3029" w:rsidP="002F682C">
            <w:pPr>
              <w:widowControl/>
              <w:tabs>
                <w:tab w:val="left" w:pos="374"/>
              </w:tabs>
              <w:spacing w:before="120" w:after="120" w:line="360" w:lineRule="auto"/>
              <w:jc w:val="both"/>
              <w:rPr>
                <w:rFonts w:ascii="David" w:hAnsi="David" w:cs="David"/>
                <w:b/>
                <w:bCs/>
                <w:sz w:val="24"/>
                <w:rtl/>
              </w:rPr>
            </w:pPr>
            <w:r w:rsidRPr="005A3029">
              <w:rPr>
                <w:rFonts w:ascii="David" w:hAnsi="David" w:cs="David"/>
                <w:b/>
                <w:bCs/>
                <w:sz w:val="24"/>
                <w:rtl/>
              </w:rPr>
              <w:t xml:space="preserve">                נספח ז'</w:t>
            </w:r>
            <w:r w:rsidR="002F682C">
              <w:rPr>
                <w:rFonts w:ascii="David" w:hAnsi="David" w:cs="David" w:hint="cs"/>
                <w:b/>
                <w:bCs/>
                <w:sz w:val="24"/>
                <w:rtl/>
              </w:rPr>
              <w:t>2</w:t>
            </w:r>
            <w:r w:rsidRPr="005A3029">
              <w:rPr>
                <w:rFonts w:ascii="David" w:hAnsi="David" w:cs="David"/>
                <w:b/>
                <w:bCs/>
                <w:sz w:val="24"/>
                <w:rtl/>
              </w:rPr>
              <w:t xml:space="preserve">- </w:t>
            </w:r>
            <w:r w:rsidRPr="005A3029">
              <w:rPr>
                <w:rFonts w:ascii="David" w:hAnsi="David" w:cs="David"/>
                <w:sz w:val="24"/>
                <w:rtl/>
              </w:rPr>
              <w:t>נוסח ערבות בנקאית שעל המועמד להגיש</w:t>
            </w:r>
          </w:p>
        </w:tc>
        <w:tc>
          <w:tcPr>
            <w:tcW w:w="425" w:type="pct"/>
            <w:shd w:val="clear" w:color="auto" w:fill="auto"/>
          </w:tcPr>
          <w:p w:rsidR="005A3029" w:rsidRPr="005A3029" w:rsidDel="00D57481" w:rsidRDefault="002F682C" w:rsidP="00B76AAB">
            <w:pPr>
              <w:widowControl/>
              <w:spacing w:before="120" w:after="120" w:line="360" w:lineRule="auto"/>
              <w:jc w:val="both"/>
              <w:rPr>
                <w:rFonts w:ascii="David" w:hAnsi="David" w:cs="David"/>
                <w:b/>
                <w:bCs/>
                <w:sz w:val="24"/>
                <w:highlight w:val="yellow"/>
                <w:rtl/>
              </w:rPr>
            </w:pPr>
            <w:r>
              <w:rPr>
                <w:rFonts w:ascii="David" w:hAnsi="David" w:cs="David" w:hint="cs"/>
                <w:b/>
                <w:bCs/>
                <w:sz w:val="24"/>
                <w:rtl/>
              </w:rPr>
              <w:t>30</w:t>
            </w:r>
          </w:p>
        </w:tc>
      </w:tr>
      <w:tr w:rsidR="005A3029" w:rsidRPr="005A3029" w:rsidTr="005A3029">
        <w:trPr>
          <w:trHeight w:val="18"/>
        </w:trPr>
        <w:tc>
          <w:tcPr>
            <w:tcW w:w="4575" w:type="pct"/>
            <w:shd w:val="clear" w:color="auto" w:fill="auto"/>
          </w:tcPr>
          <w:p w:rsidR="005A3029" w:rsidRPr="005A3029" w:rsidRDefault="005A3029" w:rsidP="005A3029">
            <w:pPr>
              <w:widowControl/>
              <w:tabs>
                <w:tab w:val="left" w:pos="374"/>
              </w:tabs>
              <w:spacing w:before="120" w:after="120" w:line="360" w:lineRule="auto"/>
              <w:jc w:val="both"/>
              <w:rPr>
                <w:rFonts w:ascii="David" w:hAnsi="David" w:cs="David"/>
                <w:b/>
                <w:bCs/>
                <w:sz w:val="24"/>
                <w:rtl/>
              </w:rPr>
            </w:pPr>
            <w:r w:rsidRPr="005A3029">
              <w:rPr>
                <w:rFonts w:ascii="David" w:hAnsi="David" w:cs="David"/>
                <w:b/>
                <w:bCs/>
                <w:sz w:val="24"/>
                <w:rtl/>
              </w:rPr>
              <w:t xml:space="preserve">נספח ח- </w:t>
            </w:r>
            <w:r w:rsidRPr="005A3029">
              <w:rPr>
                <w:rFonts w:ascii="David" w:hAnsi="David" w:cs="David"/>
                <w:sz w:val="24"/>
                <w:rtl/>
              </w:rPr>
              <w:t>תרשים זרימה לתהליך</w:t>
            </w:r>
          </w:p>
        </w:tc>
        <w:tc>
          <w:tcPr>
            <w:tcW w:w="425" w:type="pct"/>
            <w:shd w:val="clear" w:color="auto" w:fill="auto"/>
          </w:tcPr>
          <w:p w:rsidR="005A3029" w:rsidRPr="005A3029" w:rsidDel="00D57481" w:rsidRDefault="002F682C" w:rsidP="00B76AAB">
            <w:pPr>
              <w:widowControl/>
              <w:spacing w:before="120" w:after="120" w:line="360" w:lineRule="auto"/>
              <w:jc w:val="both"/>
              <w:rPr>
                <w:rFonts w:ascii="David" w:hAnsi="David" w:cs="David"/>
                <w:b/>
                <w:bCs/>
                <w:sz w:val="24"/>
                <w:highlight w:val="yellow"/>
                <w:rtl/>
              </w:rPr>
            </w:pPr>
            <w:r>
              <w:rPr>
                <w:rFonts w:ascii="David" w:hAnsi="David" w:cs="David" w:hint="cs"/>
                <w:b/>
                <w:bCs/>
                <w:sz w:val="24"/>
                <w:rtl/>
              </w:rPr>
              <w:t>31</w:t>
            </w:r>
          </w:p>
        </w:tc>
      </w:tr>
      <w:tr w:rsidR="005A3029" w:rsidRPr="005A3029" w:rsidTr="005A3029">
        <w:trPr>
          <w:trHeight w:val="18"/>
        </w:trPr>
        <w:tc>
          <w:tcPr>
            <w:tcW w:w="4575" w:type="pct"/>
            <w:shd w:val="clear" w:color="auto" w:fill="auto"/>
          </w:tcPr>
          <w:p w:rsidR="005A3029" w:rsidRPr="005A3029" w:rsidRDefault="005A3029" w:rsidP="005A3029">
            <w:pPr>
              <w:widowControl/>
              <w:tabs>
                <w:tab w:val="left" w:pos="374"/>
              </w:tabs>
              <w:spacing w:before="120" w:after="120" w:line="360" w:lineRule="auto"/>
              <w:jc w:val="both"/>
              <w:rPr>
                <w:rFonts w:ascii="David" w:hAnsi="David" w:cs="David"/>
                <w:sz w:val="24"/>
                <w:rtl/>
              </w:rPr>
            </w:pPr>
            <w:r w:rsidRPr="005A3029">
              <w:rPr>
                <w:rFonts w:ascii="David" w:hAnsi="David" w:cs="David"/>
                <w:b/>
                <w:bCs/>
                <w:sz w:val="24"/>
                <w:rtl/>
              </w:rPr>
              <w:t xml:space="preserve">נספח ט- </w:t>
            </w:r>
            <w:r w:rsidRPr="005A3029">
              <w:rPr>
                <w:rFonts w:ascii="David" w:hAnsi="David" w:cs="David"/>
                <w:sz w:val="24"/>
                <w:rtl/>
              </w:rPr>
              <w:t xml:space="preserve">הוראה </w:t>
            </w:r>
            <w:r w:rsidRPr="005A3029">
              <w:rPr>
                <w:rFonts w:ascii="David" w:hAnsi="David" w:cs="David" w:hint="cs"/>
                <w:sz w:val="24"/>
                <w:rtl/>
              </w:rPr>
              <w:t>למציע</w:t>
            </w:r>
            <w:r w:rsidRPr="005A3029">
              <w:rPr>
                <w:rFonts w:ascii="David" w:hAnsi="David" w:cs="David"/>
                <w:sz w:val="24"/>
                <w:rtl/>
              </w:rPr>
              <w:t xml:space="preserve"> למתן הלוואה למועמד</w:t>
            </w:r>
          </w:p>
        </w:tc>
        <w:tc>
          <w:tcPr>
            <w:tcW w:w="425" w:type="pct"/>
            <w:shd w:val="clear" w:color="auto" w:fill="auto"/>
          </w:tcPr>
          <w:p w:rsidR="005A3029" w:rsidRPr="005A3029" w:rsidRDefault="002F682C" w:rsidP="00B76AAB">
            <w:pPr>
              <w:widowControl/>
              <w:spacing w:before="120" w:after="120" w:line="360" w:lineRule="auto"/>
              <w:jc w:val="both"/>
              <w:rPr>
                <w:rFonts w:ascii="David" w:hAnsi="David" w:cs="David"/>
                <w:b/>
                <w:bCs/>
                <w:sz w:val="24"/>
                <w:rtl/>
              </w:rPr>
            </w:pPr>
            <w:r>
              <w:rPr>
                <w:rFonts w:ascii="David" w:hAnsi="David" w:cs="David" w:hint="cs"/>
                <w:b/>
                <w:bCs/>
                <w:sz w:val="24"/>
                <w:rtl/>
              </w:rPr>
              <w:t>33</w:t>
            </w:r>
          </w:p>
        </w:tc>
      </w:tr>
      <w:tr w:rsidR="005A3029" w:rsidRPr="005A3029" w:rsidTr="005A3029">
        <w:trPr>
          <w:trHeight w:val="18"/>
        </w:trPr>
        <w:tc>
          <w:tcPr>
            <w:tcW w:w="4575" w:type="pct"/>
            <w:shd w:val="clear" w:color="auto" w:fill="auto"/>
          </w:tcPr>
          <w:p w:rsidR="005A3029" w:rsidRPr="005A3029" w:rsidRDefault="005A3029" w:rsidP="005A32FF">
            <w:pPr>
              <w:widowControl/>
              <w:tabs>
                <w:tab w:val="left" w:pos="1174"/>
              </w:tabs>
              <w:spacing w:before="120" w:after="120" w:line="360" w:lineRule="auto"/>
              <w:jc w:val="both"/>
              <w:rPr>
                <w:rFonts w:ascii="David" w:hAnsi="David" w:cs="David"/>
                <w:b/>
                <w:bCs/>
                <w:sz w:val="24"/>
                <w:rtl/>
              </w:rPr>
            </w:pPr>
            <w:r w:rsidRPr="005A3029">
              <w:rPr>
                <w:rFonts w:ascii="David" w:hAnsi="David" w:cs="David"/>
                <w:b/>
                <w:bCs/>
                <w:sz w:val="24"/>
                <w:rtl/>
              </w:rPr>
              <w:t>נספח י</w:t>
            </w:r>
            <w:r w:rsidRPr="005A3029">
              <w:rPr>
                <w:rFonts w:ascii="David" w:hAnsi="David" w:cs="David"/>
                <w:sz w:val="24"/>
                <w:rtl/>
              </w:rPr>
              <w:t>- טבלה מרכזת אודות אישורי הלוואות שניתנו</w:t>
            </w:r>
          </w:p>
        </w:tc>
        <w:tc>
          <w:tcPr>
            <w:tcW w:w="425" w:type="pct"/>
            <w:shd w:val="clear" w:color="auto" w:fill="auto"/>
          </w:tcPr>
          <w:p w:rsidR="005A3029" w:rsidRPr="005A3029" w:rsidRDefault="002F682C" w:rsidP="00B76AAB">
            <w:pPr>
              <w:widowControl/>
              <w:spacing w:before="120" w:after="120" w:line="360" w:lineRule="auto"/>
              <w:jc w:val="both"/>
              <w:rPr>
                <w:rFonts w:ascii="David" w:hAnsi="David" w:cs="David"/>
                <w:b/>
                <w:bCs/>
                <w:sz w:val="24"/>
                <w:rtl/>
              </w:rPr>
            </w:pPr>
            <w:r>
              <w:rPr>
                <w:rFonts w:ascii="David" w:hAnsi="David" w:cs="David" w:hint="cs"/>
                <w:b/>
                <w:bCs/>
                <w:sz w:val="24"/>
                <w:rtl/>
              </w:rPr>
              <w:t>34</w:t>
            </w:r>
          </w:p>
        </w:tc>
      </w:tr>
      <w:tr w:rsidR="005A3029" w:rsidRPr="005A3029" w:rsidTr="005A3029">
        <w:trPr>
          <w:trHeight w:val="18"/>
        </w:trPr>
        <w:tc>
          <w:tcPr>
            <w:tcW w:w="4575" w:type="pct"/>
            <w:shd w:val="clear" w:color="auto" w:fill="auto"/>
          </w:tcPr>
          <w:p w:rsidR="005A3029" w:rsidRPr="005A3029" w:rsidRDefault="005A32FF" w:rsidP="005A3029">
            <w:pPr>
              <w:widowControl/>
              <w:tabs>
                <w:tab w:val="left" w:pos="1174"/>
              </w:tabs>
              <w:spacing w:before="120" w:after="120" w:line="360" w:lineRule="auto"/>
              <w:jc w:val="both"/>
              <w:rPr>
                <w:rFonts w:ascii="David" w:hAnsi="David" w:cs="David"/>
                <w:b/>
                <w:bCs/>
                <w:sz w:val="24"/>
                <w:rtl/>
              </w:rPr>
            </w:pPr>
            <w:r>
              <w:rPr>
                <w:rFonts w:ascii="David" w:hAnsi="David" w:cs="David" w:hint="cs"/>
                <w:b/>
                <w:bCs/>
                <w:sz w:val="24"/>
                <w:rtl/>
              </w:rPr>
              <w:t xml:space="preserve">נספח יא- </w:t>
            </w:r>
            <w:r w:rsidRPr="005A32FF">
              <w:rPr>
                <w:rFonts w:ascii="David" w:hAnsi="David" w:cs="David" w:hint="cs"/>
                <w:sz w:val="24"/>
                <w:rtl/>
              </w:rPr>
              <w:t>דיווח לחשב הכנסת אודות ההלוואות שהועמדו</w:t>
            </w:r>
          </w:p>
        </w:tc>
        <w:tc>
          <w:tcPr>
            <w:tcW w:w="425" w:type="pct"/>
            <w:shd w:val="clear" w:color="auto" w:fill="auto"/>
          </w:tcPr>
          <w:p w:rsidR="005A3029" w:rsidRPr="005A3029" w:rsidRDefault="002F682C" w:rsidP="00B76AAB">
            <w:pPr>
              <w:widowControl/>
              <w:spacing w:before="120" w:after="120" w:line="360" w:lineRule="auto"/>
              <w:jc w:val="both"/>
              <w:rPr>
                <w:rFonts w:ascii="David" w:hAnsi="David" w:cs="David"/>
                <w:b/>
                <w:bCs/>
                <w:sz w:val="24"/>
                <w:rtl/>
              </w:rPr>
            </w:pPr>
            <w:r>
              <w:rPr>
                <w:rFonts w:ascii="David" w:hAnsi="David" w:cs="David" w:hint="cs"/>
                <w:b/>
                <w:bCs/>
                <w:sz w:val="24"/>
                <w:rtl/>
              </w:rPr>
              <w:t>35</w:t>
            </w:r>
          </w:p>
        </w:tc>
      </w:tr>
      <w:tr w:rsidR="005A3029" w:rsidRPr="005A3029" w:rsidTr="005A3029">
        <w:trPr>
          <w:trHeight w:val="18"/>
        </w:trPr>
        <w:tc>
          <w:tcPr>
            <w:tcW w:w="4575" w:type="pct"/>
            <w:shd w:val="clear" w:color="auto" w:fill="auto"/>
          </w:tcPr>
          <w:p w:rsidR="005A3029" w:rsidRPr="005A3029" w:rsidRDefault="005A32FF" w:rsidP="005A3029">
            <w:pPr>
              <w:widowControl/>
              <w:tabs>
                <w:tab w:val="left" w:pos="1174"/>
              </w:tabs>
              <w:spacing w:before="120" w:after="120" w:line="360" w:lineRule="auto"/>
              <w:jc w:val="both"/>
              <w:rPr>
                <w:rFonts w:ascii="David" w:hAnsi="David" w:cs="David"/>
                <w:sz w:val="24"/>
              </w:rPr>
            </w:pPr>
            <w:r w:rsidRPr="005A32FF">
              <w:rPr>
                <w:rFonts w:ascii="David" w:hAnsi="David" w:cs="David" w:hint="cs"/>
                <w:b/>
                <w:bCs/>
                <w:sz w:val="24"/>
                <w:rtl/>
              </w:rPr>
              <w:t>נספח יב-</w:t>
            </w:r>
            <w:r>
              <w:rPr>
                <w:rFonts w:ascii="David" w:hAnsi="David" w:cs="David" w:hint="cs"/>
                <w:sz w:val="24"/>
                <w:rtl/>
              </w:rPr>
              <w:t xml:space="preserve"> </w:t>
            </w:r>
            <w:r w:rsidRPr="005A32FF">
              <w:rPr>
                <w:rFonts w:ascii="David" w:hAnsi="David" w:cs="David" w:hint="cs"/>
                <w:sz w:val="24"/>
                <w:rtl/>
              </w:rPr>
              <w:t>רשימת ההלוואות שיש להתחיל בגבייתן וסכומן</w:t>
            </w:r>
          </w:p>
        </w:tc>
        <w:tc>
          <w:tcPr>
            <w:tcW w:w="425" w:type="pct"/>
            <w:shd w:val="clear" w:color="auto" w:fill="auto"/>
          </w:tcPr>
          <w:p w:rsidR="005A3029" w:rsidRPr="005A3029" w:rsidRDefault="002F682C" w:rsidP="00B76AAB">
            <w:pPr>
              <w:widowControl/>
              <w:spacing w:before="120" w:after="120" w:line="360" w:lineRule="auto"/>
              <w:jc w:val="both"/>
              <w:rPr>
                <w:rFonts w:ascii="David" w:hAnsi="David" w:cs="David"/>
                <w:b/>
                <w:bCs/>
                <w:sz w:val="24"/>
                <w:rtl/>
              </w:rPr>
            </w:pPr>
            <w:r>
              <w:rPr>
                <w:rFonts w:ascii="David" w:hAnsi="David" w:cs="David" w:hint="cs"/>
                <w:b/>
                <w:bCs/>
                <w:sz w:val="24"/>
                <w:rtl/>
              </w:rPr>
              <w:t>36</w:t>
            </w:r>
          </w:p>
        </w:tc>
      </w:tr>
    </w:tbl>
    <w:p w:rsidR="005A3029" w:rsidRPr="00AD4B1C" w:rsidRDefault="005A3029" w:rsidP="005F1187">
      <w:pPr>
        <w:spacing w:before="200" w:after="200" w:line="276" w:lineRule="auto"/>
        <w:jc w:val="center"/>
        <w:rPr>
          <w:rFonts w:ascii="David" w:hAnsi="David" w:cs="David"/>
          <w:rtl/>
        </w:rPr>
      </w:pPr>
      <w:r w:rsidRPr="00AD4B1C">
        <w:rPr>
          <w:rFonts w:ascii="David" w:hAnsi="David" w:cs="David"/>
          <w:rtl/>
        </w:rPr>
        <w:br w:type="page"/>
      </w:r>
      <w:r w:rsidRPr="00AD4B1C">
        <w:rPr>
          <w:rFonts w:ascii="David" w:hAnsi="David" w:cs="David"/>
          <w:b/>
          <w:bCs/>
          <w:rtl/>
        </w:rPr>
        <w:lastRenderedPageBreak/>
        <w:t>הזמנה להציע הצעות במכרז למתן הלוואות למתמודדים בבחירות מקדימות לתפקיד חבר הכנסת בהתאם לחוק המפלגות (תיקון מס' 24), התשע"ח-2018</w:t>
      </w:r>
    </w:p>
    <w:p w:rsidR="005A3029" w:rsidRPr="00AD4B1C" w:rsidRDefault="005A3029" w:rsidP="005A3029">
      <w:pPr>
        <w:pStyle w:val="110"/>
        <w:numPr>
          <w:ilvl w:val="0"/>
          <w:numId w:val="6"/>
        </w:numPr>
        <w:spacing w:before="120" w:after="120"/>
        <w:jc w:val="both"/>
        <w:rPr>
          <w:rFonts w:ascii="David" w:hAnsi="David" w:cs="David"/>
          <w:sz w:val="24"/>
          <w:szCs w:val="24"/>
        </w:rPr>
      </w:pPr>
      <w:r w:rsidRPr="00AD4B1C">
        <w:rPr>
          <w:rFonts w:ascii="David" w:hAnsi="David" w:cs="David"/>
          <w:sz w:val="24"/>
          <w:szCs w:val="24"/>
          <w:rtl/>
        </w:rPr>
        <w:t>מבוא</w:t>
      </w:r>
    </w:p>
    <w:p w:rsidR="005A3029" w:rsidRPr="00AD4B1C" w:rsidRDefault="005A3029" w:rsidP="005A3029">
      <w:pPr>
        <w:widowControl/>
        <w:numPr>
          <w:ilvl w:val="1"/>
          <w:numId w:val="19"/>
        </w:numPr>
        <w:spacing w:line="360" w:lineRule="auto"/>
        <w:ind w:left="849" w:hanging="425"/>
        <w:jc w:val="both"/>
        <w:rPr>
          <w:rFonts w:ascii="David" w:hAnsi="David" w:cs="David"/>
        </w:rPr>
      </w:pPr>
      <w:r>
        <w:rPr>
          <w:rFonts w:ascii="David" w:hAnsi="David" w:cs="David" w:hint="cs"/>
        </w:rPr>
        <w:t xml:space="preserve"> </w:t>
      </w:r>
      <w:r w:rsidRPr="00AD4B1C">
        <w:rPr>
          <w:rFonts w:ascii="David" w:hAnsi="David" w:cs="David"/>
          <w:rtl/>
        </w:rPr>
        <w:t>תיקון מס' 24 לחוק המפלגות התקבל בכנסת ביום י"ד בטבת התשע"ח (1 בינואר 2018) (להלן</w:t>
      </w:r>
      <w:r>
        <w:rPr>
          <w:rFonts w:ascii="David" w:hAnsi="David" w:cs="David" w:hint="cs"/>
          <w:rtl/>
        </w:rPr>
        <w:t>-</w:t>
      </w:r>
      <w:r w:rsidRPr="00AD4B1C">
        <w:rPr>
          <w:rFonts w:ascii="David" w:hAnsi="David" w:cs="David"/>
          <w:rtl/>
        </w:rPr>
        <w:t xml:space="preserve"> </w:t>
      </w:r>
      <w:r w:rsidRPr="00AD4B1C">
        <w:rPr>
          <w:rFonts w:ascii="David" w:hAnsi="David" w:cs="David"/>
          <w:b/>
          <w:bCs/>
          <w:rtl/>
        </w:rPr>
        <w:t>החוק</w:t>
      </w:r>
      <w:r w:rsidRPr="00AD4B1C">
        <w:rPr>
          <w:rFonts w:ascii="David" w:hAnsi="David" w:cs="David"/>
          <w:rtl/>
        </w:rPr>
        <w:t>). החוק קובע כי יחול הסדר חדש על בחירות מקדימות לתפקיד חבר הכנסת שמתקיימות בתקופה שבסמוך לפני מועד הבחירות הכלליות לכנסת</w:t>
      </w:r>
      <w:r>
        <w:rPr>
          <w:rFonts w:ascii="David" w:hAnsi="David" w:cs="David" w:hint="cs"/>
          <w:rtl/>
        </w:rPr>
        <w:t>,</w:t>
      </w:r>
      <w:r w:rsidRPr="00AD4B1C">
        <w:rPr>
          <w:rFonts w:ascii="David" w:hAnsi="David" w:cs="David"/>
          <w:rtl/>
        </w:rPr>
        <w:t xml:space="preserve"> במפלגות שבהן מספר החברים הוא 5,000 לפחות, ורשאים להצביע בהן רוב חברי המפלגה.</w:t>
      </w:r>
    </w:p>
    <w:p w:rsidR="005A3029" w:rsidRPr="00AD4B1C" w:rsidRDefault="005A3029" w:rsidP="005A3029">
      <w:pPr>
        <w:widowControl/>
        <w:numPr>
          <w:ilvl w:val="1"/>
          <w:numId w:val="19"/>
        </w:numPr>
        <w:spacing w:line="360" w:lineRule="auto"/>
        <w:ind w:left="849" w:hanging="425"/>
        <w:jc w:val="both"/>
        <w:rPr>
          <w:rFonts w:ascii="David" w:hAnsi="David" w:cs="David"/>
        </w:rPr>
      </w:pPr>
      <w:r w:rsidRPr="00AD4B1C">
        <w:rPr>
          <w:rFonts w:ascii="David" w:hAnsi="David" w:cs="David"/>
          <w:rtl/>
        </w:rPr>
        <w:t xml:space="preserve"> </w:t>
      </w:r>
      <w:r>
        <w:rPr>
          <w:rFonts w:ascii="David" w:hAnsi="David" w:cs="David" w:hint="cs"/>
        </w:rPr>
        <w:t xml:space="preserve"> </w:t>
      </w:r>
      <w:r w:rsidRPr="00AD4B1C">
        <w:rPr>
          <w:rFonts w:ascii="David" w:hAnsi="David" w:cs="David"/>
          <w:rtl/>
        </w:rPr>
        <w:t>בבחירות מקדימות כאמור יהיו זכאים מועמדים שהם נבחרי ציבור המכהנים בממשלה או בכנסת, למימון מאוצר המדינה של הוצאותיהם להתמודדות בבחירות המקדימות. מועמדים אלה לא יהיו רשאים לקבל תרומות, הלוואות או ערבויות כלשהן למימון הוצאות התמודדותם בבחירות המקדימות.</w:t>
      </w:r>
    </w:p>
    <w:p w:rsidR="005A3029" w:rsidRPr="00AD4B1C" w:rsidRDefault="005A3029" w:rsidP="005A3029">
      <w:pPr>
        <w:widowControl/>
        <w:numPr>
          <w:ilvl w:val="1"/>
          <w:numId w:val="19"/>
        </w:numPr>
        <w:spacing w:line="360" w:lineRule="auto"/>
        <w:ind w:left="849" w:hanging="425"/>
        <w:jc w:val="both"/>
        <w:rPr>
          <w:rFonts w:ascii="David" w:hAnsi="David" w:cs="David"/>
        </w:rPr>
      </w:pPr>
      <w:r w:rsidRPr="00AD4B1C">
        <w:rPr>
          <w:rFonts w:ascii="David" w:hAnsi="David" w:cs="David"/>
          <w:rtl/>
        </w:rPr>
        <w:t xml:space="preserve"> </w:t>
      </w:r>
      <w:r>
        <w:rPr>
          <w:rFonts w:ascii="David" w:hAnsi="David" w:cs="David" w:hint="cs"/>
        </w:rPr>
        <w:t xml:space="preserve"> </w:t>
      </w:r>
      <w:r w:rsidRPr="00AD4B1C">
        <w:rPr>
          <w:rFonts w:ascii="David" w:hAnsi="David" w:cs="David"/>
          <w:rtl/>
        </w:rPr>
        <w:t>להבדיל, מועמדים בבחירות מקדימות שאינם נבחרי ציבור יהיו רשאים לגייס תרומות בהתאם להסדר הנהוג לפי חוק המפלגות כיום. בנוסף מועמדים אלו יוכלו גם לקבל הלוואה מאוצר המדינה למימון הוצאות התמודדותם בבחירות המקדימות, שסכומה יהיה עד גובה תקרת ההוצאות המותרת באותן בחירות.</w:t>
      </w:r>
    </w:p>
    <w:p w:rsidR="005A3029" w:rsidRPr="00AD4B1C" w:rsidRDefault="005A3029" w:rsidP="005A3029">
      <w:pPr>
        <w:widowControl/>
        <w:numPr>
          <w:ilvl w:val="1"/>
          <w:numId w:val="19"/>
        </w:numPr>
        <w:tabs>
          <w:tab w:val="left" w:pos="912"/>
        </w:tabs>
        <w:spacing w:line="360" w:lineRule="auto"/>
        <w:ind w:left="849" w:hanging="423"/>
        <w:jc w:val="both"/>
        <w:rPr>
          <w:rFonts w:ascii="David" w:hAnsi="David" w:cs="David"/>
        </w:rPr>
      </w:pPr>
      <w:r w:rsidRPr="00AD4B1C">
        <w:rPr>
          <w:rFonts w:ascii="David" w:hAnsi="David" w:cs="David"/>
          <w:rtl/>
        </w:rPr>
        <w:t xml:space="preserve">עוד נקבע בחוק כי אופן החזר ההלוואה </w:t>
      </w:r>
      <w:r w:rsidRPr="00AD4B1C">
        <w:rPr>
          <w:rFonts w:ascii="David" w:hAnsi="David" w:cs="David" w:hint="cs"/>
          <w:rtl/>
        </w:rPr>
        <w:t>שייטל</w:t>
      </w:r>
      <w:r w:rsidRPr="00AD4B1C">
        <w:rPr>
          <w:rFonts w:ascii="David" w:hAnsi="David" w:cs="David" w:hint="eastAsia"/>
          <w:rtl/>
        </w:rPr>
        <w:t>ו</w:t>
      </w:r>
      <w:r w:rsidRPr="00AD4B1C">
        <w:rPr>
          <w:rFonts w:ascii="David" w:hAnsi="David" w:cs="David"/>
          <w:rtl/>
        </w:rPr>
        <w:t xml:space="preserve"> המועמדים שאינם נבחרי הציבור </w:t>
      </w:r>
      <w:r>
        <w:rPr>
          <w:rFonts w:ascii="David" w:hAnsi="David" w:cs="David" w:hint="cs"/>
          <w:rtl/>
        </w:rPr>
        <w:t>יהיה כדלקמן</w:t>
      </w:r>
      <w:r w:rsidRPr="00AD4B1C">
        <w:rPr>
          <w:rFonts w:ascii="David" w:hAnsi="David" w:cs="David"/>
          <w:rtl/>
        </w:rPr>
        <w:t>:</w:t>
      </w:r>
    </w:p>
    <w:p w:rsidR="005A3029" w:rsidRPr="00AD4B1C" w:rsidRDefault="005A3029" w:rsidP="005A3029">
      <w:pPr>
        <w:widowControl/>
        <w:numPr>
          <w:ilvl w:val="2"/>
          <w:numId w:val="19"/>
        </w:numPr>
        <w:tabs>
          <w:tab w:val="left" w:pos="912"/>
        </w:tabs>
        <w:spacing w:line="360" w:lineRule="auto"/>
        <w:ind w:hanging="580"/>
        <w:jc w:val="both"/>
        <w:rPr>
          <w:rFonts w:ascii="David" w:hAnsi="David" w:cs="David"/>
        </w:rPr>
      </w:pPr>
      <w:r w:rsidRPr="00AD4B1C">
        <w:rPr>
          <w:rFonts w:ascii="David" w:hAnsi="David" w:cs="David"/>
          <w:rtl/>
        </w:rPr>
        <w:t xml:space="preserve">מועמדים שאינם נבחרי ציבור שיחלו לכהן בכנסת בתוך שנה ממועד הבחירות הכלליות לכנסת לא יידרשו להשיב את ההלוואה שקיבלו מאוצר המדינה והיא תהפוך למענק. הם יידרשו להחזיר את התרומות שקיבלו כך שתנותק הזיקה בינם לבין תורמים שמימנו את התמודדותם בבחירות המקדימות. </w:t>
      </w:r>
    </w:p>
    <w:p w:rsidR="005A3029" w:rsidRPr="00AD4B1C" w:rsidRDefault="005A3029" w:rsidP="005A3029">
      <w:pPr>
        <w:widowControl/>
        <w:numPr>
          <w:ilvl w:val="2"/>
          <w:numId w:val="19"/>
        </w:numPr>
        <w:tabs>
          <w:tab w:val="left" w:pos="912"/>
        </w:tabs>
        <w:spacing w:line="360" w:lineRule="auto"/>
        <w:ind w:hanging="580"/>
        <w:jc w:val="both"/>
        <w:rPr>
          <w:rFonts w:ascii="David" w:hAnsi="David" w:cs="David"/>
        </w:rPr>
      </w:pPr>
      <w:r w:rsidRPr="00AD4B1C">
        <w:rPr>
          <w:rFonts w:ascii="David" w:hAnsi="David" w:cs="David"/>
          <w:rtl/>
        </w:rPr>
        <w:t>מועמדים שאינם נבחרי ציבור שלא החלו לכהן בכנסת אך זכו לתמיכה של מעל  ל-60% ממספר הקולות של המועמד האחרון שנכנס לכנסת מאותה מפלגה יהיו זכאים למענק יחסי כיחס בין מספר הקולות שקיבל למספר הקולות שקיבל המועמד שהיה לחבר הכנסת כאמור</w:t>
      </w:r>
      <w:r w:rsidRPr="00AD4B1C">
        <w:rPr>
          <w:rStyle w:val="afff3"/>
          <w:rFonts w:ascii="David" w:hAnsi="David" w:cs="David"/>
          <w:rtl/>
        </w:rPr>
        <w:footnoteReference w:id="1"/>
      </w:r>
      <w:r w:rsidRPr="00AD4B1C">
        <w:rPr>
          <w:rFonts w:ascii="David" w:hAnsi="David" w:cs="David"/>
          <w:rtl/>
        </w:rPr>
        <w:t>.</w:t>
      </w:r>
    </w:p>
    <w:p w:rsidR="005A3029" w:rsidRPr="00AD4B1C" w:rsidRDefault="005A3029" w:rsidP="005A3029">
      <w:pPr>
        <w:widowControl/>
        <w:numPr>
          <w:ilvl w:val="2"/>
          <w:numId w:val="19"/>
        </w:numPr>
        <w:tabs>
          <w:tab w:val="left" w:pos="912"/>
        </w:tabs>
        <w:spacing w:line="360" w:lineRule="auto"/>
        <w:ind w:hanging="580"/>
        <w:jc w:val="both"/>
        <w:rPr>
          <w:rFonts w:ascii="David" w:hAnsi="David" w:cs="David"/>
        </w:rPr>
      </w:pPr>
      <w:r w:rsidRPr="00AD4B1C">
        <w:rPr>
          <w:rFonts w:ascii="David" w:hAnsi="David" w:cs="David"/>
          <w:rtl/>
        </w:rPr>
        <w:t xml:space="preserve">יתר המועמדים שאינם נבחרי ציבור </w:t>
      </w:r>
      <w:r>
        <w:rPr>
          <w:rFonts w:ascii="David" w:hAnsi="David" w:cs="David" w:hint="cs"/>
          <w:rtl/>
        </w:rPr>
        <w:t>ו</w:t>
      </w:r>
      <w:r w:rsidRPr="00AD4B1C">
        <w:rPr>
          <w:rFonts w:ascii="David" w:hAnsi="David" w:cs="David"/>
          <w:rtl/>
        </w:rPr>
        <w:t>שאינם מנויים עם האוכלוסיות הנ"ל יידרשו להשיב את ההלוואה לאוצר המדינה בתנאים שקובע החוק.</w:t>
      </w:r>
    </w:p>
    <w:p w:rsidR="005A3029" w:rsidRPr="00AD4B1C" w:rsidRDefault="005A3029" w:rsidP="005A3029">
      <w:pPr>
        <w:tabs>
          <w:tab w:val="left" w:pos="912"/>
        </w:tabs>
        <w:ind w:left="1571"/>
        <w:rPr>
          <w:rFonts w:ascii="David" w:hAnsi="David" w:cs="David"/>
        </w:rPr>
      </w:pPr>
    </w:p>
    <w:p w:rsidR="005A3029" w:rsidRPr="00AD4B1C" w:rsidRDefault="005A3029" w:rsidP="005A3029">
      <w:pPr>
        <w:pStyle w:val="110"/>
        <w:numPr>
          <w:ilvl w:val="0"/>
          <w:numId w:val="6"/>
        </w:numPr>
        <w:spacing w:before="120" w:after="120"/>
        <w:jc w:val="both"/>
        <w:rPr>
          <w:rFonts w:ascii="David" w:hAnsi="David" w:cs="David"/>
          <w:sz w:val="24"/>
          <w:szCs w:val="24"/>
          <w:rtl/>
        </w:rPr>
      </w:pPr>
      <w:r w:rsidRPr="00AD4B1C">
        <w:rPr>
          <w:rFonts w:ascii="David" w:hAnsi="David" w:cs="David"/>
          <w:sz w:val="24"/>
          <w:szCs w:val="24"/>
          <w:rtl/>
        </w:rPr>
        <w:t>הגדרות</w:t>
      </w:r>
    </w:p>
    <w:p w:rsidR="005A3029" w:rsidRDefault="005A3029" w:rsidP="005A3029">
      <w:pPr>
        <w:ind w:firstLine="432"/>
        <w:rPr>
          <w:rFonts w:ascii="David" w:hAnsi="David" w:cs="David"/>
          <w:rtl/>
        </w:rPr>
      </w:pPr>
      <w:r w:rsidRPr="00AD4B1C">
        <w:rPr>
          <w:rFonts w:ascii="David" w:hAnsi="David" w:cs="David"/>
          <w:rtl/>
        </w:rPr>
        <w:t>במכרז זה תהיה למונחים הבאים המשמעות המופיעה לצידם:</w:t>
      </w:r>
    </w:p>
    <w:p w:rsidR="00F35CD5" w:rsidRPr="00AD4B1C" w:rsidRDefault="00F35CD5" w:rsidP="005A3029">
      <w:pPr>
        <w:ind w:firstLine="432"/>
        <w:rPr>
          <w:rFonts w:ascii="David" w:hAnsi="David" w:cs="David"/>
          <w:rtl/>
        </w:rPr>
      </w:pPr>
    </w:p>
    <w:tbl>
      <w:tblPr>
        <w:bidiVisual/>
        <w:tblW w:w="8742" w:type="dxa"/>
        <w:tblInd w:w="676" w:type="dxa"/>
        <w:tblLook w:val="04A0" w:firstRow="1" w:lastRow="0" w:firstColumn="1" w:lastColumn="0" w:noHBand="0" w:noVBand="1"/>
      </w:tblPr>
      <w:tblGrid>
        <w:gridCol w:w="2263"/>
        <w:gridCol w:w="6479"/>
      </w:tblGrid>
      <w:tr w:rsidR="005A3029" w:rsidRPr="00AD4B1C" w:rsidTr="00F35CD5">
        <w:tc>
          <w:tcPr>
            <w:tcW w:w="2263" w:type="dxa"/>
            <w:shd w:val="clear" w:color="auto" w:fill="auto"/>
          </w:tcPr>
          <w:p w:rsidR="005A3029" w:rsidRPr="00AD4B1C"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AD4B1C">
              <w:rPr>
                <w:rFonts w:ascii="David" w:hAnsi="David" w:cs="David"/>
                <w:b/>
                <w:bCs/>
                <w:noProof w:val="0"/>
                <w:kern w:val="32"/>
                <w:szCs w:val="24"/>
                <w:rtl/>
                <w:lang w:eastAsia="en-US"/>
              </w:rPr>
              <w:t>"בחירות מקדימות מזכות"</w:t>
            </w:r>
          </w:p>
        </w:tc>
        <w:tc>
          <w:tcPr>
            <w:tcW w:w="6479" w:type="dxa"/>
            <w:shd w:val="clear" w:color="auto" w:fill="auto"/>
          </w:tcPr>
          <w:p w:rsidR="005A3029" w:rsidRPr="00AD4B1C" w:rsidRDefault="005A3029" w:rsidP="005A3029">
            <w:pPr>
              <w:pStyle w:val="12"/>
              <w:tabs>
                <w:tab w:val="clear" w:pos="1800"/>
              </w:tabs>
              <w:spacing w:line="360" w:lineRule="auto"/>
              <w:ind w:left="0"/>
              <w:rPr>
                <w:rFonts w:ascii="David" w:hAnsi="David" w:cs="David"/>
                <w:noProof w:val="0"/>
                <w:kern w:val="32"/>
                <w:szCs w:val="24"/>
                <w:rtl/>
                <w:lang w:eastAsia="en-US"/>
              </w:rPr>
            </w:pPr>
            <w:r w:rsidRPr="00AD4B1C">
              <w:rPr>
                <w:rFonts w:ascii="David" w:hAnsi="David" w:cs="David"/>
                <w:noProof w:val="0"/>
                <w:kern w:val="32"/>
                <w:szCs w:val="24"/>
                <w:rtl/>
                <w:lang w:eastAsia="en-US"/>
              </w:rPr>
              <w:t>כהגדרתן בסעיף 28כט בחוק;</w:t>
            </w:r>
          </w:p>
        </w:tc>
      </w:tr>
      <w:tr w:rsidR="005A3029" w:rsidRPr="00AD4B1C" w:rsidTr="00F35CD5">
        <w:tc>
          <w:tcPr>
            <w:tcW w:w="2263" w:type="dxa"/>
            <w:shd w:val="clear" w:color="auto" w:fill="auto"/>
          </w:tcPr>
          <w:p w:rsidR="005A3029" w:rsidRPr="00AD4B1C"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AD4B1C">
              <w:rPr>
                <w:rFonts w:ascii="David" w:hAnsi="David" w:cs="David"/>
                <w:b/>
                <w:bCs/>
                <w:szCs w:val="24"/>
                <w:rtl/>
              </w:rPr>
              <w:t>"הלוואה"</w:t>
            </w:r>
          </w:p>
        </w:tc>
        <w:tc>
          <w:tcPr>
            <w:tcW w:w="6479" w:type="dxa"/>
            <w:shd w:val="clear" w:color="auto" w:fill="auto"/>
          </w:tcPr>
          <w:p w:rsidR="005A3029" w:rsidRPr="00AD4B1C" w:rsidRDefault="005A3029" w:rsidP="005A3029">
            <w:pPr>
              <w:pStyle w:val="12"/>
              <w:tabs>
                <w:tab w:val="clear" w:pos="1800"/>
              </w:tabs>
              <w:spacing w:line="360" w:lineRule="auto"/>
              <w:ind w:left="0"/>
              <w:rPr>
                <w:rFonts w:ascii="David" w:hAnsi="David" w:cs="David"/>
                <w:noProof w:val="0"/>
                <w:kern w:val="32"/>
                <w:szCs w:val="24"/>
                <w:rtl/>
                <w:lang w:eastAsia="en-US"/>
              </w:rPr>
            </w:pPr>
            <w:r w:rsidRPr="00AD4B1C">
              <w:rPr>
                <w:rFonts w:ascii="David" w:hAnsi="David" w:cs="David"/>
                <w:szCs w:val="24"/>
                <w:rtl/>
              </w:rPr>
              <w:t>סכום הכסף שקיבל מועמד בהתאם לתקרת ההוצאה המותרת לפי סעיפים 28לב או 28ט בחוק, לפי העניין ועליו להשיבו על פי החוק;</w:t>
            </w:r>
          </w:p>
        </w:tc>
      </w:tr>
      <w:tr w:rsidR="005A3029" w:rsidRPr="00AD4B1C" w:rsidTr="00F35CD5">
        <w:tc>
          <w:tcPr>
            <w:tcW w:w="2263" w:type="dxa"/>
            <w:shd w:val="clear" w:color="auto" w:fill="auto"/>
          </w:tcPr>
          <w:p w:rsidR="005A3029" w:rsidRPr="00AD4B1C"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AD4B1C">
              <w:rPr>
                <w:rFonts w:ascii="David" w:hAnsi="David" w:cs="David"/>
                <w:b/>
                <w:bCs/>
                <w:szCs w:val="24"/>
                <w:rtl/>
              </w:rPr>
              <w:t>"החוק"</w:t>
            </w:r>
          </w:p>
        </w:tc>
        <w:tc>
          <w:tcPr>
            <w:tcW w:w="6479" w:type="dxa"/>
            <w:shd w:val="clear" w:color="auto" w:fill="auto"/>
          </w:tcPr>
          <w:p w:rsidR="005A3029" w:rsidRPr="00AD4B1C"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AD4B1C">
              <w:rPr>
                <w:rFonts w:ascii="David" w:hAnsi="David" w:cs="David"/>
                <w:szCs w:val="24"/>
                <w:rtl/>
              </w:rPr>
              <w:t>חוק המפלגות, תשנ"ב - 1992</w:t>
            </w:r>
            <w:r w:rsidRPr="00AD4B1C">
              <w:rPr>
                <w:rFonts w:ascii="David" w:hAnsi="David" w:cs="David"/>
                <w:szCs w:val="24"/>
              </w:rPr>
              <w:t>;</w:t>
            </w:r>
          </w:p>
        </w:tc>
      </w:tr>
      <w:tr w:rsidR="005A3029" w:rsidRPr="00AD4B1C" w:rsidTr="00F35CD5">
        <w:tc>
          <w:tcPr>
            <w:tcW w:w="2263" w:type="dxa"/>
            <w:shd w:val="clear" w:color="auto" w:fill="auto"/>
          </w:tcPr>
          <w:p w:rsidR="005A3029" w:rsidRPr="00AD4B1C" w:rsidRDefault="005A3029" w:rsidP="005A3029">
            <w:pPr>
              <w:pStyle w:val="12"/>
              <w:tabs>
                <w:tab w:val="clear" w:pos="1800"/>
              </w:tabs>
              <w:spacing w:line="360" w:lineRule="auto"/>
              <w:ind w:left="0"/>
              <w:rPr>
                <w:rFonts w:ascii="David" w:hAnsi="David" w:cs="David"/>
                <w:b/>
                <w:bCs/>
                <w:szCs w:val="24"/>
                <w:rtl/>
              </w:rPr>
            </w:pPr>
            <w:r w:rsidRPr="00AD4B1C">
              <w:rPr>
                <w:rFonts w:ascii="David" w:hAnsi="David" w:cs="David"/>
                <w:szCs w:val="24"/>
                <w:rtl/>
              </w:rPr>
              <w:t>"</w:t>
            </w:r>
            <w:r w:rsidRPr="00AD4B1C">
              <w:rPr>
                <w:rFonts w:ascii="David" w:hAnsi="David" w:cs="David"/>
                <w:b/>
                <w:bCs/>
                <w:szCs w:val="24"/>
                <w:rtl/>
              </w:rPr>
              <w:t>המזמין</w:t>
            </w:r>
            <w:r w:rsidRPr="00AD4B1C">
              <w:rPr>
                <w:rFonts w:ascii="David" w:hAnsi="David" w:cs="David"/>
                <w:szCs w:val="24"/>
                <w:rtl/>
              </w:rPr>
              <w:t>"</w:t>
            </w:r>
            <w:r w:rsidRPr="00AD4B1C">
              <w:rPr>
                <w:rFonts w:ascii="David" w:hAnsi="David" w:cs="David"/>
                <w:szCs w:val="24"/>
                <w:rtl/>
              </w:rPr>
              <w:tab/>
            </w:r>
          </w:p>
        </w:tc>
        <w:tc>
          <w:tcPr>
            <w:tcW w:w="6479" w:type="dxa"/>
            <w:shd w:val="clear" w:color="auto" w:fill="auto"/>
          </w:tcPr>
          <w:p w:rsidR="005A3029" w:rsidRPr="00AD4B1C" w:rsidRDefault="005A3029" w:rsidP="005A3029">
            <w:pPr>
              <w:pStyle w:val="12"/>
              <w:tabs>
                <w:tab w:val="clear" w:pos="1800"/>
              </w:tabs>
              <w:spacing w:line="360" w:lineRule="auto"/>
              <w:ind w:left="0"/>
              <w:rPr>
                <w:rFonts w:ascii="David" w:hAnsi="David" w:cs="David"/>
                <w:szCs w:val="24"/>
                <w:rtl/>
              </w:rPr>
            </w:pPr>
            <w:r w:rsidRPr="00AD4B1C">
              <w:rPr>
                <w:rFonts w:ascii="David" w:hAnsi="David" w:cs="David"/>
                <w:szCs w:val="24"/>
                <w:rtl/>
              </w:rPr>
              <w:t>כנסת ישראל</w:t>
            </w:r>
            <w:r>
              <w:rPr>
                <w:rFonts w:ascii="David" w:hAnsi="David" w:cs="David" w:hint="cs"/>
                <w:szCs w:val="24"/>
                <w:rtl/>
              </w:rPr>
              <w:t>;</w:t>
            </w:r>
          </w:p>
        </w:tc>
      </w:tr>
      <w:tr w:rsidR="005A3029" w:rsidRPr="00AD4B1C" w:rsidTr="00F35CD5">
        <w:tc>
          <w:tcPr>
            <w:tcW w:w="2263" w:type="dxa"/>
            <w:shd w:val="clear" w:color="auto" w:fill="auto"/>
          </w:tcPr>
          <w:p w:rsidR="005A3029" w:rsidRPr="00AD4B1C" w:rsidRDefault="005A3029" w:rsidP="005A3029">
            <w:pPr>
              <w:rPr>
                <w:rFonts w:ascii="David" w:hAnsi="David" w:cs="David"/>
                <w:rtl/>
              </w:rPr>
            </w:pPr>
            <w:r w:rsidRPr="00AD4B1C">
              <w:rPr>
                <w:rFonts w:ascii="David" w:hAnsi="David" w:cs="David"/>
                <w:b/>
                <w:bCs/>
                <w:rtl/>
              </w:rPr>
              <w:lastRenderedPageBreak/>
              <w:t>"זוכה"</w:t>
            </w:r>
          </w:p>
        </w:tc>
        <w:tc>
          <w:tcPr>
            <w:tcW w:w="6479" w:type="dxa"/>
            <w:shd w:val="clear" w:color="auto" w:fill="auto"/>
          </w:tcPr>
          <w:p w:rsidR="005A3029" w:rsidRPr="00AD4B1C" w:rsidRDefault="005A3029" w:rsidP="005A3029">
            <w:pPr>
              <w:pStyle w:val="12"/>
              <w:tabs>
                <w:tab w:val="clear" w:pos="1800"/>
              </w:tabs>
              <w:spacing w:line="360" w:lineRule="auto"/>
              <w:ind w:left="0"/>
              <w:rPr>
                <w:rFonts w:ascii="David" w:hAnsi="David" w:cs="David"/>
                <w:szCs w:val="24"/>
              </w:rPr>
            </w:pPr>
            <w:r>
              <w:rPr>
                <w:rFonts w:ascii="David" w:hAnsi="David" w:cs="David" w:hint="cs"/>
                <w:szCs w:val="24"/>
                <w:rtl/>
              </w:rPr>
              <w:t>מציע</w:t>
            </w:r>
            <w:r w:rsidRPr="00AD4B1C">
              <w:rPr>
                <w:rFonts w:ascii="David" w:hAnsi="David" w:cs="David"/>
                <w:szCs w:val="24"/>
                <w:rtl/>
              </w:rPr>
              <w:t xml:space="preserve"> שהגיש הצעה במסגרת מכרז זה ונבחר על ידי עורך המכרז</w:t>
            </w:r>
            <w:r>
              <w:rPr>
                <w:rFonts w:ascii="David" w:hAnsi="David" w:cs="David" w:hint="cs"/>
                <w:szCs w:val="24"/>
                <w:rtl/>
              </w:rPr>
              <w:t>;</w:t>
            </w:r>
          </w:p>
        </w:tc>
      </w:tr>
      <w:tr w:rsidR="005A3029" w:rsidRPr="00AD4B1C" w:rsidTr="00F35CD5">
        <w:tc>
          <w:tcPr>
            <w:tcW w:w="2263" w:type="dxa"/>
            <w:shd w:val="clear" w:color="auto" w:fill="auto"/>
          </w:tcPr>
          <w:p w:rsidR="005A3029" w:rsidRPr="00AD4B1C" w:rsidRDefault="005A3029" w:rsidP="005A3029">
            <w:pPr>
              <w:rPr>
                <w:rFonts w:ascii="David" w:hAnsi="David" w:cs="David"/>
                <w:rtl/>
              </w:rPr>
            </w:pPr>
            <w:r w:rsidRPr="00AD4B1C">
              <w:rPr>
                <w:rFonts w:ascii="David" w:hAnsi="David" w:cs="David"/>
                <w:b/>
                <w:bCs/>
                <w:kern w:val="32"/>
                <w:rtl/>
              </w:rPr>
              <w:t>"חשבון מיוחד"</w:t>
            </w:r>
          </w:p>
        </w:tc>
        <w:tc>
          <w:tcPr>
            <w:tcW w:w="6479" w:type="dxa"/>
            <w:shd w:val="clear" w:color="auto" w:fill="auto"/>
          </w:tcPr>
          <w:p w:rsidR="005A3029" w:rsidRPr="00AD4B1C" w:rsidRDefault="005A3029" w:rsidP="005A3029">
            <w:pPr>
              <w:pStyle w:val="12"/>
              <w:tabs>
                <w:tab w:val="clear" w:pos="1800"/>
              </w:tabs>
              <w:spacing w:line="360" w:lineRule="auto"/>
              <w:ind w:left="0"/>
              <w:rPr>
                <w:rFonts w:ascii="David" w:hAnsi="David" w:cs="David"/>
                <w:szCs w:val="24"/>
              </w:rPr>
            </w:pPr>
            <w:r w:rsidRPr="00AD4B1C">
              <w:rPr>
                <w:rFonts w:ascii="David" w:hAnsi="David" w:cs="David"/>
                <w:szCs w:val="24"/>
                <w:rtl/>
                <w:lang w:eastAsia="en-US"/>
              </w:rPr>
              <w:t xml:space="preserve">חשבון ייעודי על שם הכנסת בבנק ישראל שישמש למשיכת כספים לשם מתן ההלוואות על ידי </w:t>
            </w:r>
            <w:r>
              <w:rPr>
                <w:rFonts w:ascii="David" w:hAnsi="David" w:cs="David" w:hint="cs"/>
                <w:szCs w:val="24"/>
                <w:rtl/>
                <w:lang w:eastAsia="en-US"/>
              </w:rPr>
              <w:t xml:space="preserve">המציע </w:t>
            </w:r>
            <w:r w:rsidRPr="00AD4B1C">
              <w:rPr>
                <w:rFonts w:ascii="David" w:hAnsi="David" w:cs="David"/>
                <w:szCs w:val="24"/>
                <w:rtl/>
                <w:lang w:eastAsia="en-US"/>
              </w:rPr>
              <w:t xml:space="preserve">ולהפקדת כספי הגבייה החוזרת על ידי </w:t>
            </w:r>
            <w:r>
              <w:rPr>
                <w:rFonts w:ascii="David" w:hAnsi="David" w:cs="David" w:hint="cs"/>
                <w:szCs w:val="24"/>
                <w:rtl/>
                <w:lang w:eastAsia="en-US"/>
              </w:rPr>
              <w:t>המציע</w:t>
            </w:r>
            <w:r w:rsidRPr="00AD4B1C">
              <w:rPr>
                <w:rFonts w:ascii="David" w:hAnsi="David" w:cs="David"/>
                <w:szCs w:val="24"/>
                <w:rtl/>
                <w:lang w:eastAsia="en-US"/>
              </w:rPr>
              <w:t xml:space="preserve"> וזאת עד להשלמת הגבייה החוזרת של ההלוואה האחרונה שניתנה למועמד במהלך תקופת ההתקשרות או התקופות הנוספות;</w:t>
            </w:r>
          </w:p>
        </w:tc>
      </w:tr>
      <w:tr w:rsidR="005A3029" w:rsidRPr="00AD4B1C" w:rsidTr="00F35CD5">
        <w:tc>
          <w:tcPr>
            <w:tcW w:w="2263" w:type="dxa"/>
            <w:shd w:val="clear" w:color="auto" w:fill="auto"/>
          </w:tcPr>
          <w:p w:rsidR="005A3029" w:rsidRPr="00AD4B1C" w:rsidRDefault="005A3029" w:rsidP="005A3029">
            <w:pPr>
              <w:rPr>
                <w:rFonts w:ascii="David" w:hAnsi="David" w:cs="David"/>
                <w:b/>
                <w:bCs/>
                <w:rtl/>
              </w:rPr>
            </w:pPr>
            <w:r w:rsidRPr="00AD4B1C">
              <w:rPr>
                <w:rFonts w:ascii="David" w:hAnsi="David" w:cs="David"/>
                <w:b/>
                <w:bCs/>
                <w:kern w:val="32"/>
                <w:rtl/>
              </w:rPr>
              <w:t>"יום עסקים"</w:t>
            </w:r>
          </w:p>
        </w:tc>
        <w:tc>
          <w:tcPr>
            <w:tcW w:w="6479" w:type="dxa"/>
            <w:shd w:val="clear" w:color="auto" w:fill="auto"/>
          </w:tcPr>
          <w:p w:rsidR="005A3029" w:rsidRPr="00AD4B1C" w:rsidRDefault="005A3029" w:rsidP="005A3029">
            <w:pPr>
              <w:pStyle w:val="12"/>
              <w:tabs>
                <w:tab w:val="clear" w:pos="1800"/>
              </w:tabs>
              <w:spacing w:line="360" w:lineRule="auto"/>
              <w:ind w:left="0"/>
              <w:rPr>
                <w:rFonts w:ascii="David" w:hAnsi="David" w:cs="David"/>
                <w:szCs w:val="24"/>
                <w:rtl/>
              </w:rPr>
            </w:pPr>
            <w:r w:rsidRPr="00AD4B1C">
              <w:rPr>
                <w:rFonts w:ascii="David" w:hAnsi="David" w:cs="David"/>
                <w:szCs w:val="24"/>
                <w:rtl/>
              </w:rPr>
              <w:t>כהגדרתו על ידי בנק ישראל</w:t>
            </w:r>
            <w:r w:rsidRPr="00AD4B1C">
              <w:rPr>
                <w:rFonts w:ascii="David" w:hAnsi="David" w:cs="David"/>
                <w:kern w:val="32"/>
                <w:szCs w:val="24"/>
                <w:rtl/>
              </w:rPr>
              <w:t>;</w:t>
            </w:r>
          </w:p>
        </w:tc>
      </w:tr>
      <w:tr w:rsidR="005A3029" w:rsidRPr="00AD4B1C" w:rsidTr="00F35CD5">
        <w:tc>
          <w:tcPr>
            <w:tcW w:w="2263" w:type="dxa"/>
            <w:shd w:val="clear" w:color="auto" w:fill="auto"/>
          </w:tcPr>
          <w:p w:rsidR="005A3029" w:rsidRPr="00AD4B1C" w:rsidRDefault="005A3029" w:rsidP="005A3029">
            <w:pPr>
              <w:rPr>
                <w:rFonts w:ascii="David" w:hAnsi="David" w:cs="David"/>
                <w:b/>
                <w:bCs/>
                <w:rtl/>
              </w:rPr>
            </w:pPr>
            <w:r w:rsidRPr="00AD4B1C">
              <w:rPr>
                <w:rFonts w:ascii="David" w:hAnsi="David" w:cs="David"/>
                <w:b/>
                <w:bCs/>
                <w:rtl/>
              </w:rPr>
              <w:t>"לווה"</w:t>
            </w:r>
          </w:p>
        </w:tc>
        <w:tc>
          <w:tcPr>
            <w:tcW w:w="6479" w:type="dxa"/>
            <w:shd w:val="clear" w:color="auto" w:fill="auto"/>
          </w:tcPr>
          <w:p w:rsidR="005A3029" w:rsidRPr="00AD4B1C" w:rsidRDefault="005A3029" w:rsidP="005A3029">
            <w:pPr>
              <w:pStyle w:val="12"/>
              <w:tabs>
                <w:tab w:val="clear" w:pos="1800"/>
              </w:tabs>
              <w:spacing w:line="360" w:lineRule="auto"/>
              <w:ind w:left="0"/>
              <w:rPr>
                <w:rFonts w:ascii="David" w:hAnsi="David" w:cs="David"/>
                <w:szCs w:val="24"/>
                <w:rtl/>
              </w:rPr>
            </w:pPr>
            <w:r w:rsidRPr="00AD4B1C">
              <w:rPr>
                <w:rFonts w:ascii="David" w:hAnsi="David" w:cs="David"/>
                <w:szCs w:val="24"/>
                <w:rtl/>
              </w:rPr>
              <w:t>מועמד שנטל הלוואה ולא עמד בקריטריונים להפיכת ההלוואה למענק</w:t>
            </w:r>
            <w:r w:rsidRPr="00AD4B1C">
              <w:rPr>
                <w:rFonts w:ascii="David" w:hAnsi="David" w:cs="David"/>
                <w:szCs w:val="24"/>
                <w:rtl/>
                <w:lang w:eastAsia="en-US"/>
              </w:rPr>
              <w:t xml:space="preserve"> </w:t>
            </w:r>
            <w:r w:rsidRPr="00AD4B1C">
              <w:rPr>
                <w:rFonts w:ascii="David" w:hAnsi="David" w:cs="David"/>
                <w:szCs w:val="24"/>
                <w:rtl/>
              </w:rPr>
              <w:t>בהתאם לחוק</w:t>
            </w:r>
            <w:r w:rsidRPr="00AD4B1C">
              <w:rPr>
                <w:rFonts w:ascii="David" w:hAnsi="David" w:cs="David"/>
                <w:szCs w:val="24"/>
                <w:rtl/>
                <w:lang w:eastAsia="en-US"/>
              </w:rPr>
              <w:t>, לרבות מועמד שקיבל מענק חלקי;</w:t>
            </w:r>
          </w:p>
        </w:tc>
      </w:tr>
      <w:tr w:rsidR="005A3029" w:rsidRPr="00AD4B1C" w:rsidTr="00F35CD5">
        <w:tc>
          <w:tcPr>
            <w:tcW w:w="2263" w:type="dxa"/>
            <w:shd w:val="clear" w:color="auto" w:fill="auto"/>
          </w:tcPr>
          <w:p w:rsidR="005A3029" w:rsidRPr="00AD4B1C" w:rsidRDefault="005A3029" w:rsidP="005A3029">
            <w:pPr>
              <w:pStyle w:val="12"/>
              <w:tabs>
                <w:tab w:val="clear" w:pos="1800"/>
              </w:tabs>
              <w:spacing w:line="360" w:lineRule="auto"/>
              <w:ind w:left="0"/>
              <w:rPr>
                <w:rFonts w:ascii="David" w:hAnsi="David" w:cs="David"/>
                <w:b/>
                <w:bCs/>
                <w:szCs w:val="24"/>
                <w:rtl/>
                <w:lang w:eastAsia="en-US"/>
              </w:rPr>
            </w:pPr>
            <w:r w:rsidRPr="00AD4B1C">
              <w:rPr>
                <w:rFonts w:ascii="David" w:hAnsi="David" w:cs="David"/>
                <w:b/>
                <w:bCs/>
                <w:noProof w:val="0"/>
                <w:kern w:val="32"/>
                <w:szCs w:val="24"/>
                <w:rtl/>
                <w:lang w:eastAsia="en-US"/>
              </w:rPr>
              <w:t>"</w:t>
            </w:r>
            <w:r>
              <w:rPr>
                <w:rFonts w:ascii="David" w:hAnsi="David" w:cs="David" w:hint="cs"/>
                <w:b/>
                <w:bCs/>
                <w:noProof w:val="0"/>
                <w:kern w:val="32"/>
                <w:szCs w:val="24"/>
                <w:rtl/>
                <w:lang w:eastAsia="en-US"/>
              </w:rPr>
              <w:t>מוסד כספי</w:t>
            </w:r>
            <w:r w:rsidRPr="00AD4B1C">
              <w:rPr>
                <w:rFonts w:ascii="David" w:hAnsi="David" w:cs="David"/>
                <w:b/>
                <w:bCs/>
                <w:noProof w:val="0"/>
                <w:kern w:val="32"/>
                <w:szCs w:val="24"/>
                <w:rtl/>
                <w:lang w:eastAsia="en-US"/>
              </w:rPr>
              <w:t>"</w:t>
            </w:r>
          </w:p>
        </w:tc>
        <w:tc>
          <w:tcPr>
            <w:tcW w:w="6479" w:type="dxa"/>
            <w:shd w:val="clear" w:color="auto" w:fill="auto"/>
          </w:tcPr>
          <w:p w:rsidR="005A3029" w:rsidRDefault="005A3029" w:rsidP="005A3029">
            <w:pPr>
              <w:pStyle w:val="12"/>
              <w:tabs>
                <w:tab w:val="clear" w:pos="1800"/>
              </w:tabs>
              <w:spacing w:line="360" w:lineRule="auto"/>
              <w:ind w:left="0"/>
              <w:rPr>
                <w:rFonts w:ascii="David" w:hAnsi="David" w:cs="David"/>
                <w:szCs w:val="24"/>
                <w:rtl/>
                <w:lang w:eastAsia="en-US"/>
              </w:rPr>
            </w:pPr>
            <w:r>
              <w:rPr>
                <w:rFonts w:ascii="David" w:hAnsi="David" w:cs="David" w:hint="cs"/>
                <w:szCs w:val="24"/>
                <w:rtl/>
              </w:rPr>
              <w:t xml:space="preserve"> כהגדרתו בסעיף 1 לחוק מס ערך מוסף, התשל"ו - 1975</w:t>
            </w:r>
            <w:r w:rsidRPr="00AD4B1C">
              <w:rPr>
                <w:rFonts w:ascii="David" w:hAnsi="David" w:cs="David"/>
                <w:szCs w:val="24"/>
                <w:rtl/>
              </w:rPr>
              <w:t>;</w:t>
            </w:r>
            <w:r>
              <w:rPr>
                <w:rFonts w:ascii="David" w:hAnsi="David" w:cs="David" w:hint="cs"/>
                <w:szCs w:val="24"/>
                <w:rtl/>
                <w:lang w:eastAsia="en-US"/>
              </w:rPr>
              <w:t xml:space="preserve"> והוא:</w:t>
            </w:r>
          </w:p>
          <w:p w:rsidR="005A3029" w:rsidRPr="00EC47AF" w:rsidRDefault="005A3029" w:rsidP="005A3029">
            <w:pPr>
              <w:pStyle w:val="p22"/>
              <w:bidi/>
              <w:spacing w:before="72" w:beforeAutospacing="0" w:after="0" w:afterAutospacing="0" w:line="360" w:lineRule="auto"/>
              <w:ind w:left="1021" w:right="1134"/>
              <w:jc w:val="both"/>
              <w:rPr>
                <w:rFonts w:ascii="David" w:hAnsi="David" w:cs="David"/>
                <w:color w:val="000000"/>
              </w:rPr>
            </w:pPr>
            <w:r w:rsidRPr="00EC47AF">
              <w:rPr>
                <w:rFonts w:ascii="David" w:hAnsi="David" w:cs="David"/>
                <w:color w:val="000000"/>
                <w:rtl/>
              </w:rPr>
              <w:t>(1)   חברה או אגודה שיתופית העוסקת בקבלת כספים בחשבון עובר ושב על מנת לשלם מהם לפי דרישה על-ידי שיק;</w:t>
            </w:r>
          </w:p>
          <w:p w:rsidR="005A3029" w:rsidRPr="00EC47AF" w:rsidRDefault="005A3029" w:rsidP="005A3029">
            <w:pPr>
              <w:pStyle w:val="p22"/>
              <w:bidi/>
              <w:spacing w:before="72" w:beforeAutospacing="0" w:after="0" w:afterAutospacing="0" w:line="360" w:lineRule="auto"/>
              <w:ind w:left="1021" w:right="1134"/>
              <w:jc w:val="both"/>
              <w:rPr>
                <w:rFonts w:ascii="David" w:hAnsi="David" w:cs="David"/>
                <w:color w:val="000000"/>
                <w:rtl/>
              </w:rPr>
            </w:pPr>
            <w:r w:rsidRPr="00EC47AF">
              <w:rPr>
                <w:rFonts w:ascii="David" w:hAnsi="David" w:cs="David"/>
                <w:color w:val="000000"/>
                <w:rtl/>
              </w:rPr>
              <w:t>(2)   חברה המשתמשת כדין במלה "בנק" כחלק משמה למעט חברה ששמה מאזכר חברה או אגודה שיתופית שפסקה (1) חלה עליה;</w:t>
            </w:r>
          </w:p>
          <w:p w:rsidR="005A3029" w:rsidRPr="00EC47AF" w:rsidRDefault="005A3029" w:rsidP="005A3029">
            <w:pPr>
              <w:pStyle w:val="p22"/>
              <w:bidi/>
              <w:spacing w:before="72" w:beforeAutospacing="0" w:after="0" w:afterAutospacing="0" w:line="360" w:lineRule="auto"/>
              <w:ind w:left="1021" w:right="1134"/>
              <w:jc w:val="both"/>
              <w:rPr>
                <w:rFonts w:ascii="David" w:hAnsi="David" w:cs="David"/>
                <w:color w:val="000000"/>
                <w:rtl/>
              </w:rPr>
            </w:pPr>
            <w:r w:rsidRPr="00EC47AF">
              <w:rPr>
                <w:rFonts w:ascii="David" w:hAnsi="David" w:cs="David"/>
                <w:color w:val="000000"/>
                <w:rtl/>
              </w:rPr>
              <w:t>(3)   מוסד כספי כמשמעותו בחוק בנק ישראל, תשי"ד-1954, אשר הוראות הנזילות מכוח החוק האמור חלות עליו;</w:t>
            </w:r>
          </w:p>
          <w:p w:rsidR="005A3029" w:rsidRPr="00151B23" w:rsidRDefault="005A3029" w:rsidP="005A3029">
            <w:pPr>
              <w:pStyle w:val="p22"/>
              <w:bidi/>
              <w:spacing w:before="72" w:beforeAutospacing="0" w:after="0" w:afterAutospacing="0" w:line="360" w:lineRule="auto"/>
              <w:ind w:left="1021" w:right="1134"/>
              <w:jc w:val="both"/>
              <w:rPr>
                <w:rFonts w:ascii="David" w:hAnsi="David" w:cs="David"/>
                <w:color w:val="000000"/>
                <w:rtl/>
              </w:rPr>
            </w:pPr>
            <w:r w:rsidRPr="00EC47AF">
              <w:rPr>
                <w:rFonts w:ascii="David" w:hAnsi="David" w:cs="David"/>
                <w:color w:val="000000"/>
                <w:rtl/>
              </w:rPr>
              <w:t>(4)   מבטח;</w:t>
            </w:r>
          </w:p>
        </w:tc>
      </w:tr>
      <w:tr w:rsidR="005A3029" w:rsidRPr="00AD4B1C" w:rsidTr="00F35CD5">
        <w:tc>
          <w:tcPr>
            <w:tcW w:w="2263" w:type="dxa"/>
            <w:shd w:val="clear" w:color="auto" w:fill="auto"/>
          </w:tcPr>
          <w:p w:rsidR="005A3029" w:rsidRPr="00AD4B1C"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AD4B1C">
              <w:rPr>
                <w:rFonts w:ascii="David" w:hAnsi="David" w:cs="David"/>
                <w:b/>
                <w:bCs/>
                <w:szCs w:val="24"/>
                <w:rtl/>
                <w:lang w:eastAsia="en-US"/>
              </w:rPr>
              <w:t>"מועמד"</w:t>
            </w:r>
          </w:p>
        </w:tc>
        <w:tc>
          <w:tcPr>
            <w:tcW w:w="6479" w:type="dxa"/>
            <w:shd w:val="clear" w:color="auto" w:fill="auto"/>
          </w:tcPr>
          <w:p w:rsidR="005A3029" w:rsidRPr="00AD4B1C"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AD4B1C">
              <w:rPr>
                <w:rFonts w:ascii="David" w:hAnsi="David" w:cs="David"/>
                <w:szCs w:val="24"/>
                <w:rtl/>
                <w:lang w:eastAsia="en-US"/>
              </w:rPr>
              <w:t>מועמד בבחירות מקדימות מזכות שהוא אינו נבחר ציבור, לרבות ראש רשות מקומית או חבר מועצת רשות מקומית, המתמודד בבחירות מקדימות מזכות;</w:t>
            </w:r>
          </w:p>
        </w:tc>
      </w:tr>
      <w:tr w:rsidR="005A3029" w:rsidRPr="00AD4B1C" w:rsidTr="00F35CD5">
        <w:tc>
          <w:tcPr>
            <w:tcW w:w="2263" w:type="dxa"/>
            <w:shd w:val="clear" w:color="auto" w:fill="auto"/>
          </w:tcPr>
          <w:p w:rsidR="005A3029" w:rsidRPr="00AD4B1C"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AD4B1C">
              <w:rPr>
                <w:rFonts w:ascii="David" w:hAnsi="David" w:cs="David"/>
                <w:b/>
                <w:bCs/>
                <w:szCs w:val="24"/>
                <w:rtl/>
                <w:lang w:eastAsia="en-US"/>
              </w:rPr>
              <w:t>"מענק"</w:t>
            </w:r>
          </w:p>
        </w:tc>
        <w:tc>
          <w:tcPr>
            <w:tcW w:w="6479" w:type="dxa"/>
            <w:shd w:val="clear" w:color="auto" w:fill="auto"/>
          </w:tcPr>
          <w:p w:rsidR="005A3029" w:rsidRPr="00AD4B1C"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AD4B1C">
              <w:rPr>
                <w:rFonts w:ascii="David" w:hAnsi="David" w:cs="David"/>
                <w:szCs w:val="24"/>
                <w:rtl/>
              </w:rPr>
              <w:t>סכום הכסף שקיבל מועמד בהתאם לתקרת ההוצאה המותרת לפי סעיפים 28לב  או 28ט בחוק, לפי העניין;</w:t>
            </w:r>
          </w:p>
        </w:tc>
      </w:tr>
      <w:tr w:rsidR="005A3029" w:rsidRPr="00AD4B1C" w:rsidTr="00F35CD5">
        <w:tc>
          <w:tcPr>
            <w:tcW w:w="2263" w:type="dxa"/>
            <w:shd w:val="clear" w:color="auto" w:fill="auto"/>
          </w:tcPr>
          <w:p w:rsidR="005A3029" w:rsidRPr="00AD4B1C"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AD4B1C">
              <w:rPr>
                <w:rFonts w:ascii="David" w:hAnsi="David" w:cs="David"/>
                <w:b/>
                <w:bCs/>
                <w:szCs w:val="24"/>
                <w:rtl/>
                <w:lang w:eastAsia="en-US"/>
              </w:rPr>
              <w:t>"מענק חלקי"</w:t>
            </w:r>
          </w:p>
        </w:tc>
        <w:tc>
          <w:tcPr>
            <w:tcW w:w="6479" w:type="dxa"/>
            <w:shd w:val="clear" w:color="auto" w:fill="auto"/>
          </w:tcPr>
          <w:p w:rsidR="005A3029" w:rsidRPr="00AD4B1C" w:rsidRDefault="005A3029" w:rsidP="005A3029">
            <w:pPr>
              <w:pStyle w:val="12"/>
              <w:tabs>
                <w:tab w:val="clear" w:pos="1800"/>
              </w:tabs>
              <w:spacing w:line="360" w:lineRule="auto"/>
              <w:ind w:left="0"/>
              <w:rPr>
                <w:rFonts w:ascii="David" w:hAnsi="David" w:cs="David"/>
                <w:szCs w:val="24"/>
                <w:rtl/>
                <w:lang w:eastAsia="en-US"/>
              </w:rPr>
            </w:pPr>
            <w:r w:rsidRPr="00AD4B1C">
              <w:rPr>
                <w:rFonts w:ascii="David" w:hAnsi="David" w:cs="David"/>
                <w:szCs w:val="24"/>
                <w:rtl/>
              </w:rPr>
              <w:t xml:space="preserve">סכום הכסף שקיבל מועמד שלא היה לחבר כנסת בהתאם לקבוע בסעיף 28 לח לחוק; </w:t>
            </w:r>
          </w:p>
        </w:tc>
      </w:tr>
      <w:tr w:rsidR="005A3029" w:rsidRPr="00AD4B1C" w:rsidTr="00F35CD5">
        <w:tc>
          <w:tcPr>
            <w:tcW w:w="2263" w:type="dxa"/>
            <w:shd w:val="clear" w:color="auto" w:fill="auto"/>
          </w:tcPr>
          <w:p w:rsidR="005A3029" w:rsidRPr="00AD4B1C"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AD4B1C">
              <w:rPr>
                <w:rFonts w:ascii="David" w:hAnsi="David" w:cs="David"/>
                <w:b/>
                <w:bCs/>
                <w:szCs w:val="24"/>
                <w:rtl/>
                <w:lang w:eastAsia="en-US"/>
              </w:rPr>
              <w:t>"מציע"</w:t>
            </w:r>
          </w:p>
        </w:tc>
        <w:tc>
          <w:tcPr>
            <w:tcW w:w="6479" w:type="dxa"/>
            <w:shd w:val="clear" w:color="auto" w:fill="auto"/>
          </w:tcPr>
          <w:p w:rsidR="005A3029" w:rsidRPr="00AD4B1C" w:rsidRDefault="005A3029" w:rsidP="005A3029">
            <w:pPr>
              <w:pStyle w:val="12"/>
              <w:tabs>
                <w:tab w:val="clear" w:pos="1800"/>
                <w:tab w:val="left" w:pos="3828"/>
              </w:tabs>
              <w:spacing w:line="360" w:lineRule="auto"/>
              <w:ind w:left="0"/>
              <w:rPr>
                <w:rFonts w:ascii="David" w:hAnsi="David" w:cs="David"/>
                <w:szCs w:val="24"/>
                <w:rtl/>
                <w:lang w:eastAsia="en-US"/>
              </w:rPr>
            </w:pPr>
            <w:r>
              <w:rPr>
                <w:rFonts w:ascii="David" w:hAnsi="David" w:cs="David" w:hint="cs"/>
                <w:szCs w:val="24"/>
                <w:rtl/>
              </w:rPr>
              <w:t>מוסד כספי כהגדרתו לעיל</w:t>
            </w:r>
            <w:r w:rsidRPr="00AD4B1C">
              <w:rPr>
                <w:rFonts w:ascii="David" w:hAnsi="David" w:cs="David"/>
                <w:szCs w:val="24"/>
              </w:rPr>
              <w:t>;</w:t>
            </w:r>
          </w:p>
        </w:tc>
      </w:tr>
      <w:tr w:rsidR="005A3029" w:rsidRPr="00AD4B1C" w:rsidTr="00F35CD5">
        <w:tc>
          <w:tcPr>
            <w:tcW w:w="2263" w:type="dxa"/>
            <w:shd w:val="clear" w:color="auto" w:fill="auto"/>
          </w:tcPr>
          <w:p w:rsidR="005A3029" w:rsidRPr="00AD4B1C" w:rsidRDefault="005A3029" w:rsidP="005A3029">
            <w:pPr>
              <w:pStyle w:val="12"/>
              <w:tabs>
                <w:tab w:val="clear" w:pos="1800"/>
              </w:tabs>
              <w:spacing w:line="360" w:lineRule="auto"/>
              <w:ind w:left="0"/>
              <w:rPr>
                <w:rFonts w:ascii="David" w:hAnsi="David" w:cs="David"/>
                <w:b/>
                <w:bCs/>
                <w:szCs w:val="24"/>
                <w:rtl/>
                <w:lang w:eastAsia="en-US"/>
              </w:rPr>
            </w:pPr>
            <w:r w:rsidRPr="00AD4B1C">
              <w:rPr>
                <w:rFonts w:ascii="David" w:hAnsi="David" w:cs="David"/>
                <w:szCs w:val="24"/>
                <w:rtl/>
              </w:rPr>
              <w:t>"</w:t>
            </w:r>
            <w:r w:rsidRPr="00AD4B1C">
              <w:rPr>
                <w:rFonts w:ascii="David" w:hAnsi="David" w:cs="David"/>
                <w:b/>
                <w:bCs/>
                <w:szCs w:val="24"/>
                <w:rtl/>
              </w:rPr>
              <w:t>עורך המכרז</w:t>
            </w:r>
            <w:r w:rsidRPr="00AD4B1C">
              <w:rPr>
                <w:rFonts w:ascii="David" w:hAnsi="David" w:cs="David"/>
                <w:szCs w:val="24"/>
                <w:rtl/>
              </w:rPr>
              <w:t>"</w:t>
            </w:r>
          </w:p>
        </w:tc>
        <w:tc>
          <w:tcPr>
            <w:tcW w:w="6479" w:type="dxa"/>
            <w:shd w:val="clear" w:color="auto" w:fill="auto"/>
          </w:tcPr>
          <w:p w:rsidR="005A3029" w:rsidRPr="00AD4B1C" w:rsidRDefault="005A3029" w:rsidP="005A3029">
            <w:pPr>
              <w:pStyle w:val="12"/>
              <w:tabs>
                <w:tab w:val="clear" w:pos="1800"/>
                <w:tab w:val="left" w:pos="3828"/>
              </w:tabs>
              <w:spacing w:line="360" w:lineRule="auto"/>
              <w:ind w:left="0"/>
              <w:rPr>
                <w:rFonts w:ascii="David" w:hAnsi="David" w:cs="David"/>
                <w:szCs w:val="24"/>
                <w:rtl/>
              </w:rPr>
            </w:pPr>
            <w:r w:rsidRPr="00AD4B1C">
              <w:rPr>
                <w:rFonts w:ascii="David" w:hAnsi="David" w:cs="David"/>
                <w:szCs w:val="24"/>
                <w:rtl/>
              </w:rPr>
              <w:t>אגף החשב הכללי</w:t>
            </w:r>
            <w:r w:rsidR="00F35CD5" w:rsidRPr="00AD4B1C">
              <w:rPr>
                <w:rFonts w:ascii="David" w:hAnsi="David" w:cs="David"/>
                <w:szCs w:val="24"/>
              </w:rPr>
              <w:t>;</w:t>
            </w:r>
          </w:p>
        </w:tc>
      </w:tr>
    </w:tbl>
    <w:p w:rsidR="005A3029" w:rsidRPr="00AD4B1C" w:rsidRDefault="005A3029" w:rsidP="005A3029">
      <w:pPr>
        <w:outlineLvl w:val="0"/>
        <w:rPr>
          <w:rFonts w:ascii="David" w:hAnsi="David" w:cs="David"/>
        </w:rPr>
      </w:pPr>
    </w:p>
    <w:p w:rsidR="005A3029" w:rsidRPr="00AD4B1C" w:rsidRDefault="005A3029" w:rsidP="005A3029">
      <w:pPr>
        <w:pStyle w:val="110"/>
        <w:numPr>
          <w:ilvl w:val="0"/>
          <w:numId w:val="19"/>
        </w:numPr>
        <w:spacing w:before="120" w:after="120"/>
        <w:jc w:val="both"/>
        <w:rPr>
          <w:rFonts w:ascii="David" w:hAnsi="David" w:cs="David"/>
          <w:sz w:val="24"/>
          <w:szCs w:val="24"/>
        </w:rPr>
      </w:pPr>
      <w:r w:rsidRPr="00AD4B1C">
        <w:rPr>
          <w:rFonts w:ascii="David" w:hAnsi="David" w:cs="David"/>
          <w:sz w:val="24"/>
          <w:szCs w:val="24"/>
          <w:rtl/>
        </w:rPr>
        <w:t>תיאור ההתקשרות</w:t>
      </w:r>
    </w:p>
    <w:p w:rsidR="005A3029" w:rsidRPr="00AD4B1C" w:rsidRDefault="005A3029" w:rsidP="005A3029">
      <w:pPr>
        <w:pStyle w:val="af2"/>
        <w:numPr>
          <w:ilvl w:val="1"/>
          <w:numId w:val="19"/>
        </w:numPr>
        <w:ind w:left="850" w:hanging="425"/>
        <w:outlineLvl w:val="0"/>
        <w:rPr>
          <w:rFonts w:ascii="David" w:hAnsi="David" w:cs="David"/>
          <w:b/>
          <w:bCs/>
          <w:szCs w:val="24"/>
          <w:rtl/>
        </w:rPr>
      </w:pPr>
      <w:r w:rsidRPr="00AD4B1C">
        <w:rPr>
          <w:rFonts w:ascii="David" w:hAnsi="David" w:cs="David"/>
          <w:b/>
          <w:bCs/>
          <w:szCs w:val="24"/>
          <w:rtl/>
        </w:rPr>
        <w:t xml:space="preserve">ניהול המכרז וניהול ההתקשרות  </w:t>
      </w:r>
    </w:p>
    <w:p w:rsidR="005A3029" w:rsidRPr="00AD4B1C" w:rsidRDefault="005A3029" w:rsidP="00F35CD5">
      <w:pPr>
        <w:spacing w:line="360" w:lineRule="auto"/>
        <w:ind w:left="849"/>
        <w:outlineLvl w:val="0"/>
        <w:rPr>
          <w:rFonts w:ascii="David" w:hAnsi="David" w:cs="David"/>
        </w:rPr>
      </w:pPr>
      <w:r w:rsidRPr="00AD4B1C">
        <w:rPr>
          <w:rFonts w:ascii="David" w:hAnsi="David" w:cs="David"/>
          <w:rtl/>
        </w:rPr>
        <w:t>בהתאם לסעיף 28לו(ד) ההלוואות יינתנו באמצעות מוסד כספי איתו הכנסת התקשרה באמצעות החשב הכללי במשרד האוצר. ההליך המכרזי יכלול את שני השלבים הבאים:</w:t>
      </w:r>
    </w:p>
    <w:p w:rsidR="005A3029" w:rsidRPr="00AD4B1C" w:rsidRDefault="005A3029" w:rsidP="005A3029">
      <w:pPr>
        <w:pStyle w:val="af2"/>
        <w:numPr>
          <w:ilvl w:val="2"/>
          <w:numId w:val="19"/>
        </w:numPr>
        <w:outlineLvl w:val="0"/>
        <w:rPr>
          <w:rFonts w:ascii="David" w:hAnsi="David" w:cs="David"/>
          <w:szCs w:val="24"/>
        </w:rPr>
      </w:pPr>
      <w:r w:rsidRPr="00AD4B1C">
        <w:rPr>
          <w:rFonts w:ascii="David" w:hAnsi="David" w:cs="David"/>
          <w:szCs w:val="24"/>
          <w:rtl/>
        </w:rPr>
        <w:t xml:space="preserve">השלב הראשון- </w:t>
      </w:r>
      <w:r>
        <w:rPr>
          <w:rFonts w:ascii="David" w:hAnsi="David" w:cs="David" w:hint="cs"/>
          <w:szCs w:val="24"/>
          <w:rtl/>
        </w:rPr>
        <w:t>ה</w:t>
      </w:r>
      <w:r w:rsidRPr="00AD4B1C">
        <w:rPr>
          <w:rFonts w:ascii="David" w:hAnsi="David" w:cs="David"/>
          <w:szCs w:val="24"/>
          <w:rtl/>
        </w:rPr>
        <w:t>הליך המכרזי</w:t>
      </w:r>
      <w:r>
        <w:rPr>
          <w:rFonts w:ascii="David" w:hAnsi="David" w:cs="David" w:hint="cs"/>
          <w:szCs w:val="24"/>
          <w:rtl/>
        </w:rPr>
        <w:t xml:space="preserve"> הכולל את</w:t>
      </w:r>
      <w:r w:rsidRPr="00AD4B1C">
        <w:rPr>
          <w:rFonts w:ascii="David" w:hAnsi="David" w:cs="David"/>
          <w:szCs w:val="24"/>
          <w:rtl/>
        </w:rPr>
        <w:t xml:space="preserve"> פרסום המכרז ובחירת הזוכה, שלב זה יבוצע על ידי עורך המכרז.</w:t>
      </w:r>
    </w:p>
    <w:p w:rsidR="005A3029" w:rsidRDefault="005A3029" w:rsidP="005A3029">
      <w:pPr>
        <w:pStyle w:val="af2"/>
        <w:numPr>
          <w:ilvl w:val="2"/>
          <w:numId w:val="19"/>
        </w:numPr>
        <w:outlineLvl w:val="0"/>
        <w:rPr>
          <w:rFonts w:ascii="David" w:hAnsi="David" w:cs="David"/>
          <w:szCs w:val="24"/>
        </w:rPr>
      </w:pPr>
      <w:r w:rsidRPr="00AD4B1C">
        <w:rPr>
          <w:rFonts w:ascii="David" w:hAnsi="David" w:cs="David"/>
          <w:szCs w:val="24"/>
          <w:rtl/>
        </w:rPr>
        <w:t>השלב השני- הליך ההתקשרות</w:t>
      </w:r>
      <w:r>
        <w:rPr>
          <w:rFonts w:ascii="David" w:hAnsi="David" w:cs="David" w:hint="cs"/>
          <w:szCs w:val="24"/>
          <w:rtl/>
        </w:rPr>
        <w:t xml:space="preserve"> </w:t>
      </w:r>
      <w:r w:rsidRPr="00AD4B1C">
        <w:rPr>
          <w:rFonts w:ascii="David" w:hAnsi="David" w:cs="David"/>
          <w:szCs w:val="24"/>
          <w:rtl/>
        </w:rPr>
        <w:t xml:space="preserve">הכולל את החתימה על ההסכם וניהול השוטף של ההתקשרות מול הזוכה, שלב זה יבוצע על ידי הכנסת. </w:t>
      </w:r>
    </w:p>
    <w:p w:rsidR="005A3029" w:rsidRPr="00AD4B1C" w:rsidRDefault="005A3029" w:rsidP="005A3029">
      <w:pPr>
        <w:pStyle w:val="af2"/>
        <w:numPr>
          <w:ilvl w:val="1"/>
          <w:numId w:val="19"/>
        </w:numPr>
        <w:ind w:left="850" w:hanging="425"/>
        <w:outlineLvl w:val="0"/>
        <w:rPr>
          <w:rFonts w:ascii="David" w:hAnsi="David" w:cs="David"/>
          <w:szCs w:val="24"/>
          <w:rtl/>
        </w:rPr>
      </w:pPr>
      <w:r w:rsidRPr="00AD4B1C">
        <w:rPr>
          <w:rFonts w:ascii="David" w:hAnsi="David" w:cs="David"/>
          <w:b/>
          <w:bCs/>
          <w:szCs w:val="24"/>
          <w:rtl/>
        </w:rPr>
        <w:lastRenderedPageBreak/>
        <w:t>מהות ההתקשרות</w:t>
      </w:r>
      <w:r w:rsidRPr="00AD4B1C">
        <w:rPr>
          <w:rFonts w:ascii="David" w:hAnsi="David" w:cs="David"/>
          <w:szCs w:val="24"/>
          <w:rtl/>
        </w:rPr>
        <w:t xml:space="preserve"> </w:t>
      </w:r>
    </w:p>
    <w:p w:rsidR="005A3029" w:rsidRDefault="005A3029" w:rsidP="005A3029">
      <w:pPr>
        <w:pStyle w:val="af2"/>
        <w:numPr>
          <w:ilvl w:val="2"/>
          <w:numId w:val="19"/>
        </w:numPr>
        <w:tabs>
          <w:tab w:val="clear" w:pos="1571"/>
          <w:tab w:val="num" w:pos="1082"/>
        </w:tabs>
        <w:ind w:left="1558" w:hanging="708"/>
        <w:outlineLvl w:val="0"/>
        <w:rPr>
          <w:rFonts w:ascii="David" w:hAnsi="David" w:cs="David"/>
          <w:szCs w:val="24"/>
        </w:rPr>
      </w:pPr>
      <w:r w:rsidRPr="00AD4B1C">
        <w:rPr>
          <w:rFonts w:ascii="David" w:hAnsi="David" w:cs="David"/>
          <w:szCs w:val="24"/>
          <w:rtl/>
        </w:rPr>
        <w:t>תפעול המנגנון של העמדת הלוואות מכספי מדינה למתמודדים בבחירות מקדימות לתפקיד חבר הכנסת.</w:t>
      </w:r>
    </w:p>
    <w:p w:rsidR="005A3029" w:rsidRPr="00AD4B1C" w:rsidRDefault="005A3029" w:rsidP="005A3029">
      <w:pPr>
        <w:pStyle w:val="af2"/>
        <w:ind w:left="1558"/>
        <w:outlineLvl w:val="0"/>
        <w:rPr>
          <w:rFonts w:ascii="David" w:hAnsi="David" w:cs="David"/>
          <w:szCs w:val="24"/>
          <w:rtl/>
        </w:rPr>
      </w:pPr>
    </w:p>
    <w:p w:rsidR="005A3029" w:rsidRPr="00AD4B1C" w:rsidRDefault="005A3029" w:rsidP="005A3029">
      <w:pPr>
        <w:pStyle w:val="af2"/>
        <w:numPr>
          <w:ilvl w:val="1"/>
          <w:numId w:val="19"/>
        </w:numPr>
        <w:ind w:left="850" w:hanging="425"/>
        <w:outlineLvl w:val="0"/>
        <w:rPr>
          <w:rFonts w:ascii="David" w:hAnsi="David" w:cs="David"/>
          <w:b/>
          <w:bCs/>
          <w:szCs w:val="24"/>
        </w:rPr>
      </w:pPr>
      <w:r w:rsidRPr="00AD4B1C">
        <w:rPr>
          <w:rFonts w:ascii="David" w:hAnsi="David" w:cs="David"/>
          <w:b/>
          <w:bCs/>
          <w:szCs w:val="24"/>
          <w:rtl/>
        </w:rPr>
        <w:t>תקופת ההתקשרות</w:t>
      </w:r>
    </w:p>
    <w:p w:rsidR="005A3029" w:rsidRPr="00AD4B1C" w:rsidRDefault="005A3029" w:rsidP="005A3029">
      <w:pPr>
        <w:pStyle w:val="af2"/>
        <w:numPr>
          <w:ilvl w:val="2"/>
          <w:numId w:val="19"/>
        </w:numPr>
        <w:tabs>
          <w:tab w:val="clear" w:pos="1571"/>
          <w:tab w:val="num" w:pos="1082"/>
        </w:tabs>
        <w:ind w:left="1558" w:hanging="708"/>
        <w:outlineLvl w:val="0"/>
        <w:rPr>
          <w:rFonts w:ascii="David" w:hAnsi="David" w:cs="David"/>
          <w:szCs w:val="24"/>
          <w:rtl/>
        </w:rPr>
      </w:pPr>
      <w:r w:rsidRPr="00AD4B1C">
        <w:rPr>
          <w:rFonts w:ascii="David" w:hAnsi="David" w:cs="David"/>
          <w:szCs w:val="24"/>
          <w:rtl/>
        </w:rPr>
        <w:t>ההתקשרות לפי הסכם זה הינה לתקופה של 4 שנים, החל מיום החתימה על הסכם המצ"ב כנספח א'.</w:t>
      </w:r>
    </w:p>
    <w:p w:rsidR="005A3029" w:rsidRPr="00AD4B1C" w:rsidRDefault="005A3029" w:rsidP="005A3029">
      <w:pPr>
        <w:pStyle w:val="af2"/>
        <w:numPr>
          <w:ilvl w:val="2"/>
          <w:numId w:val="19"/>
        </w:numPr>
        <w:tabs>
          <w:tab w:val="clear" w:pos="1571"/>
          <w:tab w:val="num" w:pos="1082"/>
        </w:tabs>
        <w:ind w:left="1416" w:hanging="566"/>
        <w:outlineLvl w:val="0"/>
        <w:rPr>
          <w:rFonts w:ascii="David" w:hAnsi="David" w:cs="David"/>
          <w:szCs w:val="24"/>
        </w:rPr>
      </w:pPr>
      <w:r w:rsidRPr="00AD4B1C">
        <w:rPr>
          <w:rFonts w:ascii="David" w:hAnsi="David" w:cs="David"/>
          <w:szCs w:val="24"/>
          <w:rtl/>
        </w:rPr>
        <w:t>המזמין יהיה רשאי, לפי שיקול דעתו הבלעדי ובאופן חד צדדי, בהודעה מראש ובכתב של 60 יום, להאריך את תקופת ההתקשרות בארבע תקופות נוספות, אשר כל אחת מהן לא תעלה על שנה אחת, בתנאים זהים או מיטיבים עם המזמין, בכפוף להוראות כל דין, לרבות הוראות חוק חובת המכרזים התשנ"ב-1992 והתקנות שהותקנו מכוחו (להלן – התקופה הנוספת).</w:t>
      </w:r>
    </w:p>
    <w:p w:rsidR="005A3029" w:rsidRPr="00AD4B1C" w:rsidRDefault="005A3029" w:rsidP="005A3029">
      <w:pPr>
        <w:pStyle w:val="110"/>
        <w:numPr>
          <w:ilvl w:val="0"/>
          <w:numId w:val="6"/>
        </w:numPr>
        <w:spacing w:before="120" w:after="120"/>
        <w:jc w:val="both"/>
        <w:rPr>
          <w:rFonts w:ascii="David" w:hAnsi="David" w:cs="David"/>
          <w:sz w:val="24"/>
          <w:szCs w:val="24"/>
          <w:rtl/>
        </w:rPr>
      </w:pPr>
      <w:r w:rsidRPr="00AD4B1C">
        <w:rPr>
          <w:rFonts w:ascii="David" w:hAnsi="David" w:cs="David"/>
          <w:sz w:val="24"/>
          <w:szCs w:val="24"/>
          <w:rtl/>
        </w:rPr>
        <w:t>ההליך המכרזי</w:t>
      </w:r>
    </w:p>
    <w:p w:rsidR="005A3029" w:rsidRPr="00AD4B1C" w:rsidRDefault="005A3029" w:rsidP="005A3029">
      <w:pPr>
        <w:pStyle w:val="af2"/>
        <w:numPr>
          <w:ilvl w:val="1"/>
          <w:numId w:val="19"/>
        </w:numPr>
        <w:ind w:left="850" w:hanging="425"/>
        <w:outlineLvl w:val="0"/>
        <w:rPr>
          <w:rFonts w:ascii="David" w:hAnsi="David" w:cs="David"/>
          <w:b/>
          <w:bCs/>
          <w:szCs w:val="24"/>
        </w:rPr>
      </w:pPr>
      <w:r>
        <w:rPr>
          <w:rFonts w:ascii="David" w:hAnsi="David" w:cs="David" w:hint="cs"/>
          <w:b/>
          <w:bCs/>
          <w:szCs w:val="24"/>
          <w:rtl/>
        </w:rPr>
        <w:t xml:space="preserve"> </w:t>
      </w:r>
      <w:r w:rsidRPr="00AD4B1C">
        <w:rPr>
          <w:rFonts w:ascii="David" w:hAnsi="David" w:cs="David"/>
          <w:b/>
          <w:bCs/>
          <w:szCs w:val="24"/>
          <w:rtl/>
        </w:rPr>
        <w:t>מועדים עיקריים</w:t>
      </w:r>
    </w:p>
    <w:p w:rsidR="005A3029" w:rsidRDefault="005A3029" w:rsidP="005A3029">
      <w:pPr>
        <w:pStyle w:val="af2"/>
        <w:numPr>
          <w:ilvl w:val="2"/>
          <w:numId w:val="6"/>
        </w:numPr>
        <w:spacing w:after="0"/>
        <w:ind w:left="1082" w:hanging="233"/>
        <w:outlineLvl w:val="0"/>
        <w:rPr>
          <w:rFonts w:ascii="David" w:hAnsi="David" w:cs="David"/>
          <w:szCs w:val="24"/>
        </w:rPr>
      </w:pPr>
      <w:r w:rsidRPr="00AD4B1C">
        <w:rPr>
          <w:rFonts w:ascii="David" w:hAnsi="David" w:cs="David"/>
          <w:szCs w:val="24"/>
          <w:rtl/>
        </w:rPr>
        <w:t xml:space="preserve">להלן מועדים צפויים עיקריים במסגרת המכרז:  </w:t>
      </w:r>
    </w:p>
    <w:p w:rsidR="005A3029" w:rsidRPr="005A3029" w:rsidRDefault="005A3029" w:rsidP="005A3029">
      <w:pPr>
        <w:outlineLvl w:val="0"/>
        <w:rPr>
          <w:rFonts w:ascii="David" w:hAnsi="David" w:cs="David"/>
        </w:rPr>
      </w:pPr>
    </w:p>
    <w:tbl>
      <w:tblPr>
        <w:bidiVisual/>
        <w:tblW w:w="58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3"/>
        <w:gridCol w:w="1467"/>
        <w:gridCol w:w="1368"/>
      </w:tblGrid>
      <w:tr w:rsidR="005A3029" w:rsidRPr="005A3029" w:rsidTr="005A3029">
        <w:trPr>
          <w:jc w:val="center"/>
        </w:trPr>
        <w:tc>
          <w:tcPr>
            <w:tcW w:w="3033" w:type="dxa"/>
            <w:shd w:val="clear" w:color="auto" w:fill="auto"/>
          </w:tcPr>
          <w:p w:rsidR="005A3029" w:rsidRPr="005A3029" w:rsidRDefault="005A3029" w:rsidP="005A3029">
            <w:pPr>
              <w:widowControl/>
              <w:spacing w:before="60" w:after="60" w:line="360" w:lineRule="auto"/>
              <w:jc w:val="center"/>
              <w:rPr>
                <w:rFonts w:ascii="David" w:hAnsi="David" w:cs="David"/>
                <w:b/>
                <w:bCs/>
                <w:sz w:val="24"/>
                <w:rtl/>
                <w:lang w:eastAsia="he-IL"/>
              </w:rPr>
            </w:pPr>
            <w:r w:rsidRPr="005A3029">
              <w:rPr>
                <w:rFonts w:ascii="David" w:hAnsi="David" w:cs="David"/>
                <w:b/>
                <w:bCs/>
                <w:sz w:val="24"/>
                <w:rtl/>
                <w:lang w:eastAsia="he-IL"/>
              </w:rPr>
              <w:t>פעילות</w:t>
            </w:r>
          </w:p>
        </w:tc>
        <w:tc>
          <w:tcPr>
            <w:tcW w:w="1467" w:type="dxa"/>
            <w:shd w:val="clear" w:color="auto" w:fill="auto"/>
          </w:tcPr>
          <w:p w:rsidR="005A3029" w:rsidRPr="005A3029" w:rsidRDefault="005A3029" w:rsidP="005A3029">
            <w:pPr>
              <w:widowControl/>
              <w:spacing w:before="60" w:after="60" w:line="360" w:lineRule="auto"/>
              <w:jc w:val="center"/>
              <w:rPr>
                <w:rFonts w:ascii="David" w:hAnsi="David" w:cs="David"/>
                <w:b/>
                <w:bCs/>
                <w:sz w:val="24"/>
                <w:rtl/>
                <w:lang w:eastAsia="he-IL"/>
              </w:rPr>
            </w:pPr>
            <w:r w:rsidRPr="005A3029">
              <w:rPr>
                <w:rFonts w:ascii="David" w:hAnsi="David" w:cs="David"/>
                <w:b/>
                <w:bCs/>
                <w:sz w:val="24"/>
                <w:rtl/>
                <w:lang w:eastAsia="he-IL"/>
              </w:rPr>
              <w:t>תאריך</w:t>
            </w:r>
          </w:p>
        </w:tc>
        <w:tc>
          <w:tcPr>
            <w:tcW w:w="1368" w:type="dxa"/>
            <w:shd w:val="clear" w:color="auto" w:fill="auto"/>
          </w:tcPr>
          <w:p w:rsidR="005A3029" w:rsidRPr="005A3029" w:rsidRDefault="005A3029" w:rsidP="005A3029">
            <w:pPr>
              <w:widowControl/>
              <w:spacing w:before="60" w:after="60" w:line="360" w:lineRule="auto"/>
              <w:jc w:val="center"/>
              <w:rPr>
                <w:rFonts w:ascii="David" w:hAnsi="David" w:cs="David"/>
                <w:b/>
                <w:bCs/>
                <w:sz w:val="24"/>
                <w:rtl/>
                <w:lang w:eastAsia="he-IL"/>
              </w:rPr>
            </w:pPr>
            <w:r w:rsidRPr="005A3029">
              <w:rPr>
                <w:rFonts w:ascii="David" w:hAnsi="David" w:cs="David"/>
                <w:b/>
                <w:bCs/>
                <w:sz w:val="24"/>
                <w:rtl/>
                <w:lang w:eastAsia="he-IL"/>
              </w:rPr>
              <w:t>שעה</w:t>
            </w:r>
          </w:p>
        </w:tc>
      </w:tr>
      <w:tr w:rsidR="005A3029" w:rsidRPr="005A3029" w:rsidTr="005A3029">
        <w:trPr>
          <w:jc w:val="center"/>
        </w:trPr>
        <w:tc>
          <w:tcPr>
            <w:tcW w:w="3033" w:type="dxa"/>
            <w:shd w:val="clear" w:color="auto" w:fill="auto"/>
          </w:tcPr>
          <w:p w:rsidR="005A3029" w:rsidRPr="005A3029" w:rsidRDefault="005A3029" w:rsidP="005A3029">
            <w:pPr>
              <w:widowControl/>
              <w:spacing w:before="60" w:after="60" w:line="360" w:lineRule="auto"/>
              <w:jc w:val="center"/>
              <w:rPr>
                <w:rFonts w:ascii="David" w:hAnsi="David" w:cs="David"/>
                <w:sz w:val="24"/>
                <w:rtl/>
                <w:lang w:eastAsia="he-IL"/>
              </w:rPr>
            </w:pPr>
            <w:r w:rsidRPr="005A3029">
              <w:rPr>
                <w:rFonts w:ascii="David" w:hAnsi="David" w:cs="David"/>
                <w:sz w:val="24"/>
                <w:rtl/>
                <w:lang w:eastAsia="he-IL"/>
              </w:rPr>
              <w:t>מועד אחרון להגשת שאלות הבהרה</w:t>
            </w:r>
          </w:p>
        </w:tc>
        <w:tc>
          <w:tcPr>
            <w:tcW w:w="1467" w:type="dxa"/>
            <w:shd w:val="clear" w:color="auto" w:fill="auto"/>
          </w:tcPr>
          <w:p w:rsidR="005A3029" w:rsidRPr="005A3029" w:rsidRDefault="005A3029" w:rsidP="005A3029">
            <w:pPr>
              <w:widowControl/>
              <w:spacing w:before="60" w:after="60" w:line="360" w:lineRule="auto"/>
              <w:jc w:val="center"/>
              <w:rPr>
                <w:rFonts w:ascii="David" w:hAnsi="David" w:cs="David"/>
                <w:sz w:val="24"/>
                <w:rtl/>
                <w:lang w:eastAsia="he-IL"/>
              </w:rPr>
            </w:pPr>
            <w:r w:rsidRPr="005A3029">
              <w:rPr>
                <w:rFonts w:ascii="David" w:hAnsi="David" w:cs="David" w:hint="cs"/>
                <w:sz w:val="24"/>
                <w:rtl/>
                <w:lang w:eastAsia="he-IL"/>
              </w:rPr>
              <w:t>6.1.19</w:t>
            </w:r>
          </w:p>
        </w:tc>
        <w:tc>
          <w:tcPr>
            <w:tcW w:w="1368" w:type="dxa"/>
            <w:shd w:val="clear" w:color="auto" w:fill="auto"/>
          </w:tcPr>
          <w:p w:rsidR="005A3029" w:rsidRPr="005A3029" w:rsidRDefault="005A3029" w:rsidP="005A3029">
            <w:pPr>
              <w:widowControl/>
              <w:spacing w:before="60" w:after="60" w:line="360" w:lineRule="auto"/>
              <w:jc w:val="center"/>
              <w:rPr>
                <w:rFonts w:ascii="David" w:hAnsi="David" w:cs="David"/>
                <w:sz w:val="24"/>
                <w:rtl/>
                <w:lang w:eastAsia="he-IL"/>
              </w:rPr>
            </w:pPr>
            <w:r w:rsidRPr="005A3029">
              <w:rPr>
                <w:rFonts w:ascii="David" w:hAnsi="David" w:cs="David"/>
                <w:sz w:val="24"/>
                <w:rtl/>
                <w:lang w:eastAsia="he-IL"/>
              </w:rPr>
              <w:t>1</w:t>
            </w:r>
            <w:r w:rsidRPr="005A3029">
              <w:rPr>
                <w:rFonts w:ascii="David" w:hAnsi="David" w:cs="David" w:hint="cs"/>
                <w:sz w:val="24"/>
                <w:rtl/>
                <w:lang w:eastAsia="he-IL"/>
              </w:rPr>
              <w:t>4</w:t>
            </w:r>
            <w:r w:rsidRPr="005A3029">
              <w:rPr>
                <w:rFonts w:ascii="David" w:hAnsi="David" w:cs="David"/>
                <w:sz w:val="24"/>
                <w:rtl/>
                <w:lang w:eastAsia="he-IL"/>
              </w:rPr>
              <w:t>:00</w:t>
            </w:r>
          </w:p>
        </w:tc>
      </w:tr>
      <w:tr w:rsidR="005A3029" w:rsidRPr="005A3029" w:rsidTr="005A3029">
        <w:trPr>
          <w:jc w:val="center"/>
        </w:trPr>
        <w:tc>
          <w:tcPr>
            <w:tcW w:w="3033" w:type="dxa"/>
            <w:shd w:val="clear" w:color="auto" w:fill="auto"/>
          </w:tcPr>
          <w:p w:rsidR="005A3029" w:rsidRPr="005A3029" w:rsidRDefault="005A3029" w:rsidP="005A3029">
            <w:pPr>
              <w:widowControl/>
              <w:spacing w:before="60" w:after="60" w:line="360" w:lineRule="auto"/>
              <w:jc w:val="center"/>
              <w:rPr>
                <w:rFonts w:ascii="David" w:hAnsi="David" w:cs="David"/>
                <w:sz w:val="24"/>
                <w:rtl/>
                <w:lang w:eastAsia="he-IL"/>
              </w:rPr>
            </w:pPr>
            <w:r w:rsidRPr="005A3029">
              <w:rPr>
                <w:rFonts w:ascii="David" w:hAnsi="David" w:cs="David"/>
                <w:sz w:val="24"/>
                <w:rtl/>
                <w:lang w:eastAsia="he-IL"/>
              </w:rPr>
              <w:t>מועד אחרון להגשת הצעות</w:t>
            </w:r>
          </w:p>
        </w:tc>
        <w:tc>
          <w:tcPr>
            <w:tcW w:w="1467" w:type="dxa"/>
            <w:shd w:val="clear" w:color="auto" w:fill="auto"/>
          </w:tcPr>
          <w:p w:rsidR="005A3029" w:rsidRPr="005A3029" w:rsidRDefault="005A3029" w:rsidP="005A3029">
            <w:pPr>
              <w:widowControl/>
              <w:spacing w:before="60" w:after="60" w:line="360" w:lineRule="auto"/>
              <w:jc w:val="center"/>
              <w:rPr>
                <w:rFonts w:ascii="David" w:hAnsi="David" w:cs="David"/>
                <w:sz w:val="24"/>
                <w:rtl/>
                <w:lang w:eastAsia="he-IL"/>
              </w:rPr>
            </w:pPr>
            <w:r w:rsidRPr="005A3029">
              <w:rPr>
                <w:rFonts w:ascii="David" w:hAnsi="David" w:cs="David" w:hint="cs"/>
                <w:sz w:val="24"/>
                <w:rtl/>
                <w:lang w:eastAsia="he-IL"/>
              </w:rPr>
              <w:t>9.1.19</w:t>
            </w:r>
          </w:p>
        </w:tc>
        <w:tc>
          <w:tcPr>
            <w:tcW w:w="1368" w:type="dxa"/>
            <w:shd w:val="clear" w:color="auto" w:fill="auto"/>
          </w:tcPr>
          <w:p w:rsidR="005A3029" w:rsidRPr="005A3029" w:rsidRDefault="005A3029" w:rsidP="005A3029">
            <w:pPr>
              <w:widowControl/>
              <w:spacing w:before="60" w:after="60" w:line="360" w:lineRule="auto"/>
              <w:jc w:val="center"/>
              <w:rPr>
                <w:rFonts w:ascii="David" w:hAnsi="David" w:cs="David"/>
                <w:sz w:val="24"/>
                <w:rtl/>
                <w:lang w:eastAsia="he-IL"/>
              </w:rPr>
            </w:pPr>
            <w:r w:rsidRPr="005A3029">
              <w:rPr>
                <w:rFonts w:ascii="David" w:hAnsi="David" w:cs="David"/>
                <w:sz w:val="24"/>
                <w:rtl/>
                <w:lang w:eastAsia="he-IL"/>
              </w:rPr>
              <w:t>14:00</w:t>
            </w:r>
          </w:p>
        </w:tc>
      </w:tr>
    </w:tbl>
    <w:p w:rsidR="005A3029" w:rsidRPr="00AD4B1C" w:rsidRDefault="005A3029" w:rsidP="005A3029">
      <w:pPr>
        <w:rPr>
          <w:rFonts w:ascii="David" w:hAnsi="David" w:cs="David"/>
          <w:rtl/>
        </w:rPr>
      </w:pPr>
    </w:p>
    <w:p w:rsidR="005A3029" w:rsidRPr="00AD4B1C" w:rsidRDefault="005A3029" w:rsidP="005A3029">
      <w:pPr>
        <w:rPr>
          <w:rFonts w:ascii="David" w:hAnsi="David" w:cs="David"/>
          <w:rtl/>
        </w:rPr>
      </w:pPr>
    </w:p>
    <w:p w:rsidR="005A3029" w:rsidRDefault="005A3029" w:rsidP="005A3029">
      <w:pPr>
        <w:pStyle w:val="af2"/>
        <w:numPr>
          <w:ilvl w:val="2"/>
          <w:numId w:val="6"/>
        </w:numPr>
        <w:outlineLvl w:val="0"/>
        <w:rPr>
          <w:rFonts w:ascii="David" w:hAnsi="David" w:cs="David"/>
          <w:szCs w:val="24"/>
        </w:rPr>
      </w:pPr>
      <w:r w:rsidRPr="00AD4B1C">
        <w:rPr>
          <w:rFonts w:ascii="David" w:hAnsi="David" w:cs="David"/>
          <w:szCs w:val="24"/>
          <w:rtl/>
        </w:rPr>
        <w:t xml:space="preserve">מובהר כי רשימת המועדים המוצגת לעיל מובאת לנוחות המציעים בלבד, ועורך המכרז רשאי לשנות כל אחד מהמועדים הנקובים במכרז, לפי שיקול דעתו הבלעדי מכל סיבה שימצא לנכון. הודעה על החלטת עורך המכרז על שינוי מועדים תפורסם באתר האינטרנט של מנהל הרכש הממשלתי בקישור הבא: </w:t>
      </w:r>
      <w:hyperlink r:id="rId8" w:history="1">
        <w:r w:rsidRPr="002F3ACD">
          <w:rPr>
            <w:rStyle w:val="Hyperlink"/>
            <w:rFonts w:ascii="David" w:hAnsi="David" w:cs="David"/>
            <w:szCs w:val="24"/>
          </w:rPr>
          <w:t>https://www.mr.gov.il/Pages/HomePage.aspx</w:t>
        </w:r>
      </w:hyperlink>
      <w:r w:rsidRPr="00AD4B1C">
        <w:rPr>
          <w:rFonts w:ascii="David" w:hAnsi="David" w:cs="David"/>
          <w:szCs w:val="24"/>
          <w:rtl/>
        </w:rPr>
        <w:t>.</w:t>
      </w:r>
    </w:p>
    <w:p w:rsidR="005A3029" w:rsidRPr="00AD4B1C" w:rsidRDefault="005A3029" w:rsidP="005A3029">
      <w:pPr>
        <w:outlineLvl w:val="0"/>
        <w:rPr>
          <w:rFonts w:ascii="David" w:hAnsi="David" w:cs="David"/>
        </w:rPr>
      </w:pPr>
    </w:p>
    <w:p w:rsidR="005A3029" w:rsidRPr="00AD4B1C" w:rsidRDefault="005A3029" w:rsidP="005A3029">
      <w:pPr>
        <w:pStyle w:val="af2"/>
        <w:numPr>
          <w:ilvl w:val="1"/>
          <w:numId w:val="19"/>
        </w:numPr>
        <w:ind w:left="850" w:hanging="425"/>
        <w:outlineLvl w:val="0"/>
        <w:rPr>
          <w:rFonts w:ascii="David" w:hAnsi="David" w:cs="David"/>
          <w:b/>
          <w:bCs/>
          <w:szCs w:val="24"/>
          <w:rtl/>
        </w:rPr>
      </w:pPr>
      <w:r>
        <w:rPr>
          <w:rFonts w:ascii="David" w:hAnsi="David" w:cs="David" w:hint="cs"/>
          <w:b/>
          <w:bCs/>
          <w:szCs w:val="24"/>
          <w:rtl/>
        </w:rPr>
        <w:t xml:space="preserve"> </w:t>
      </w:r>
      <w:r w:rsidRPr="00AD4B1C">
        <w:rPr>
          <w:rFonts w:ascii="David" w:hAnsi="David" w:cs="David"/>
          <w:b/>
          <w:bCs/>
          <w:szCs w:val="24"/>
          <w:rtl/>
        </w:rPr>
        <w:t xml:space="preserve">אופן העברת </w:t>
      </w:r>
      <w:r w:rsidR="00F35CD5">
        <w:rPr>
          <w:rFonts w:ascii="David" w:hAnsi="David" w:cs="David"/>
          <w:b/>
          <w:bCs/>
          <w:szCs w:val="24"/>
          <w:rtl/>
        </w:rPr>
        <w:t>שאלות ובקשה להבהרות לעורך המכרז</w:t>
      </w:r>
    </w:p>
    <w:p w:rsidR="00F35CD5" w:rsidRPr="00F35CD5" w:rsidRDefault="005A3029" w:rsidP="00F35CD5">
      <w:pPr>
        <w:pStyle w:val="af2"/>
        <w:numPr>
          <w:ilvl w:val="2"/>
          <w:numId w:val="6"/>
        </w:numPr>
        <w:outlineLvl w:val="0"/>
        <w:rPr>
          <w:rFonts w:ascii="David" w:hAnsi="David" w:cs="David"/>
          <w:szCs w:val="24"/>
        </w:rPr>
      </w:pPr>
      <w:r w:rsidRPr="00AD4B1C">
        <w:rPr>
          <w:rFonts w:ascii="David" w:hAnsi="David" w:cs="David"/>
          <w:szCs w:val="24"/>
          <w:rtl/>
        </w:rPr>
        <w:t xml:space="preserve"> כל מציע המבקש לקבל הבהרה או לשאול שאלה בקשר למכרז זה ולתנאיו, מוזמן להעלותן בכתב באמצעות דוא"ל בכתובת הבאה: </w:t>
      </w:r>
      <w:hyperlink r:id="rId9" w:history="1">
        <w:r w:rsidRPr="000F7E3D">
          <w:rPr>
            <w:rStyle w:val="Hyperlink"/>
            <w:rFonts w:ascii="David" w:hAnsi="David" w:cs="David"/>
            <w:szCs w:val="24"/>
          </w:rPr>
          <w:t>Primaries@mof.gov.il</w:t>
        </w:r>
      </w:hyperlink>
      <w:r w:rsidRPr="00AD4B1C">
        <w:rPr>
          <w:rFonts w:ascii="David" w:hAnsi="David" w:cs="David"/>
          <w:szCs w:val="24"/>
          <w:rtl/>
        </w:rPr>
        <w:t>. על מציע שלא קיבל אישור בדואר אלקטרוני חוזר על קבלת הודעתו, חלה החובה לבדוק טלפונית כי הדוא"ל ששלח אכן התקבל בטלפון שמספרו: 02-5317046.</w:t>
      </w:r>
    </w:p>
    <w:p w:rsidR="005A3029" w:rsidRDefault="005A3029" w:rsidP="005A3029">
      <w:pPr>
        <w:pStyle w:val="af2"/>
        <w:numPr>
          <w:ilvl w:val="2"/>
          <w:numId w:val="6"/>
        </w:numPr>
        <w:outlineLvl w:val="0"/>
        <w:rPr>
          <w:rFonts w:ascii="David" w:hAnsi="David" w:cs="David"/>
          <w:szCs w:val="24"/>
        </w:rPr>
      </w:pPr>
      <w:r w:rsidRPr="00AD4B1C">
        <w:rPr>
          <w:rFonts w:ascii="David" w:hAnsi="David" w:cs="David"/>
          <w:szCs w:val="24"/>
          <w:rtl/>
        </w:rPr>
        <w:t>אופן הגשת שאלות, הבהרות ובירורים יהיה כדלקמן:</w:t>
      </w:r>
    </w:p>
    <w:tbl>
      <w:tblPr>
        <w:bidiVisual/>
        <w:tblW w:w="7947" w:type="dxa"/>
        <w:tblInd w:w="1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5861"/>
        <w:gridCol w:w="1352"/>
      </w:tblGrid>
      <w:tr w:rsidR="005A3029" w:rsidRPr="005A3029" w:rsidTr="005A3029">
        <w:tc>
          <w:tcPr>
            <w:tcW w:w="0" w:type="auto"/>
            <w:shd w:val="clear" w:color="auto" w:fill="auto"/>
          </w:tcPr>
          <w:p w:rsidR="005A3029" w:rsidRPr="005A3029" w:rsidRDefault="005A3029" w:rsidP="005A3029">
            <w:pPr>
              <w:widowControl/>
              <w:spacing w:before="120" w:after="120" w:line="360" w:lineRule="auto"/>
              <w:jc w:val="center"/>
              <w:rPr>
                <w:rFonts w:ascii="David" w:hAnsi="David" w:cs="David"/>
                <w:b/>
                <w:bCs/>
                <w:sz w:val="24"/>
                <w:rtl/>
              </w:rPr>
            </w:pPr>
            <w:r w:rsidRPr="005A3029">
              <w:rPr>
                <w:rFonts w:ascii="David" w:hAnsi="David" w:cs="David"/>
                <w:b/>
                <w:bCs/>
                <w:sz w:val="24"/>
                <w:rtl/>
              </w:rPr>
              <w:t>מס"ד</w:t>
            </w:r>
          </w:p>
        </w:tc>
        <w:tc>
          <w:tcPr>
            <w:tcW w:w="0" w:type="auto"/>
            <w:shd w:val="clear" w:color="auto" w:fill="auto"/>
          </w:tcPr>
          <w:p w:rsidR="005A3029" w:rsidRPr="005A3029" w:rsidRDefault="005A3029" w:rsidP="005A3029">
            <w:pPr>
              <w:widowControl/>
              <w:spacing w:before="120" w:after="120" w:line="360" w:lineRule="auto"/>
              <w:jc w:val="center"/>
              <w:rPr>
                <w:rFonts w:ascii="David" w:hAnsi="David" w:cs="David"/>
                <w:b/>
                <w:bCs/>
                <w:sz w:val="24"/>
                <w:rtl/>
              </w:rPr>
            </w:pPr>
            <w:r w:rsidRPr="005A3029">
              <w:rPr>
                <w:rFonts w:ascii="David" w:hAnsi="David" w:cs="David"/>
                <w:b/>
                <w:bCs/>
                <w:sz w:val="24"/>
                <w:rtl/>
              </w:rPr>
              <w:t>סעיף/מראה מקום אחר</w:t>
            </w:r>
          </w:p>
          <w:p w:rsidR="005A3029" w:rsidRPr="005A3029" w:rsidRDefault="005A3029" w:rsidP="005A3029">
            <w:pPr>
              <w:widowControl/>
              <w:spacing w:before="120" w:after="120" w:line="360" w:lineRule="auto"/>
              <w:jc w:val="both"/>
              <w:rPr>
                <w:rFonts w:ascii="David" w:hAnsi="David" w:cs="David"/>
                <w:b/>
                <w:bCs/>
                <w:sz w:val="24"/>
                <w:rtl/>
              </w:rPr>
            </w:pPr>
            <w:r w:rsidRPr="005A3029">
              <w:rPr>
                <w:rFonts w:ascii="David" w:hAnsi="David" w:cs="David"/>
                <w:b/>
                <w:bCs/>
                <w:sz w:val="24"/>
                <w:rtl/>
              </w:rPr>
              <w:t>(הפנייה למקום מדויק במסמכי המכרז ובנספחיו שאליהם מתייחסת השאלה)</w:t>
            </w:r>
          </w:p>
        </w:tc>
        <w:tc>
          <w:tcPr>
            <w:tcW w:w="0" w:type="auto"/>
            <w:shd w:val="clear" w:color="auto" w:fill="auto"/>
          </w:tcPr>
          <w:p w:rsidR="005A3029" w:rsidRPr="005A3029" w:rsidRDefault="005A3029" w:rsidP="005A3029">
            <w:pPr>
              <w:widowControl/>
              <w:spacing w:before="120" w:after="120" w:line="360" w:lineRule="auto"/>
              <w:jc w:val="center"/>
              <w:rPr>
                <w:rFonts w:ascii="David" w:hAnsi="David" w:cs="David"/>
                <w:b/>
                <w:bCs/>
                <w:sz w:val="24"/>
                <w:rtl/>
              </w:rPr>
            </w:pPr>
            <w:r w:rsidRPr="005A3029">
              <w:rPr>
                <w:rFonts w:ascii="David" w:hAnsi="David" w:cs="David"/>
                <w:b/>
                <w:bCs/>
                <w:sz w:val="24"/>
                <w:rtl/>
              </w:rPr>
              <w:t>שאלה/הערה</w:t>
            </w:r>
          </w:p>
        </w:tc>
      </w:tr>
      <w:tr w:rsidR="005A3029" w:rsidRPr="005A3029" w:rsidTr="005A3029">
        <w:tc>
          <w:tcPr>
            <w:tcW w:w="0" w:type="auto"/>
            <w:shd w:val="clear" w:color="auto" w:fill="auto"/>
          </w:tcPr>
          <w:p w:rsidR="005A3029" w:rsidRPr="005A3029" w:rsidRDefault="005A3029" w:rsidP="005A3029">
            <w:pPr>
              <w:widowControl/>
              <w:spacing w:before="120" w:after="120" w:line="360" w:lineRule="auto"/>
              <w:jc w:val="both"/>
              <w:rPr>
                <w:rFonts w:ascii="David" w:hAnsi="David" w:cs="David"/>
                <w:b/>
                <w:bCs/>
                <w:sz w:val="24"/>
                <w:rtl/>
              </w:rPr>
            </w:pPr>
            <w:r w:rsidRPr="005A3029">
              <w:rPr>
                <w:rFonts w:ascii="David" w:hAnsi="David" w:cs="David"/>
                <w:b/>
                <w:bCs/>
                <w:sz w:val="24"/>
                <w:rtl/>
              </w:rPr>
              <w:lastRenderedPageBreak/>
              <w:t>1.</w:t>
            </w:r>
          </w:p>
        </w:tc>
        <w:tc>
          <w:tcPr>
            <w:tcW w:w="0" w:type="auto"/>
            <w:shd w:val="clear" w:color="auto" w:fill="auto"/>
          </w:tcPr>
          <w:p w:rsidR="005A3029" w:rsidRPr="005A3029" w:rsidRDefault="005A3029" w:rsidP="005A3029">
            <w:pPr>
              <w:widowControl/>
              <w:spacing w:before="120" w:after="120" w:line="360" w:lineRule="auto"/>
              <w:jc w:val="both"/>
              <w:rPr>
                <w:rFonts w:ascii="David" w:hAnsi="David" w:cs="David"/>
                <w:b/>
                <w:bCs/>
                <w:sz w:val="24"/>
                <w:rtl/>
              </w:rPr>
            </w:pPr>
          </w:p>
        </w:tc>
        <w:tc>
          <w:tcPr>
            <w:tcW w:w="0" w:type="auto"/>
            <w:shd w:val="clear" w:color="auto" w:fill="auto"/>
          </w:tcPr>
          <w:p w:rsidR="005A3029" w:rsidRPr="005A3029" w:rsidRDefault="005A3029" w:rsidP="005A3029">
            <w:pPr>
              <w:widowControl/>
              <w:spacing w:before="120" w:after="120" w:line="360" w:lineRule="auto"/>
              <w:jc w:val="both"/>
              <w:rPr>
                <w:rFonts w:ascii="David" w:hAnsi="David" w:cs="David"/>
                <w:b/>
                <w:bCs/>
                <w:sz w:val="24"/>
                <w:rtl/>
              </w:rPr>
            </w:pPr>
          </w:p>
        </w:tc>
      </w:tr>
      <w:tr w:rsidR="005A3029" w:rsidRPr="005A3029" w:rsidTr="005A3029">
        <w:tc>
          <w:tcPr>
            <w:tcW w:w="0" w:type="auto"/>
            <w:shd w:val="clear" w:color="auto" w:fill="auto"/>
          </w:tcPr>
          <w:p w:rsidR="005A3029" w:rsidRPr="005A3029" w:rsidRDefault="005A3029" w:rsidP="005A3029">
            <w:pPr>
              <w:widowControl/>
              <w:spacing w:before="120" w:after="120" w:line="360" w:lineRule="auto"/>
              <w:jc w:val="both"/>
              <w:rPr>
                <w:rFonts w:ascii="David" w:hAnsi="David" w:cs="David"/>
                <w:b/>
                <w:bCs/>
                <w:sz w:val="24"/>
                <w:rtl/>
              </w:rPr>
            </w:pPr>
            <w:r w:rsidRPr="005A3029">
              <w:rPr>
                <w:rFonts w:ascii="David" w:hAnsi="David" w:cs="David"/>
                <w:b/>
                <w:bCs/>
                <w:sz w:val="24"/>
                <w:rtl/>
              </w:rPr>
              <w:t>...</w:t>
            </w:r>
          </w:p>
        </w:tc>
        <w:tc>
          <w:tcPr>
            <w:tcW w:w="0" w:type="auto"/>
            <w:shd w:val="clear" w:color="auto" w:fill="auto"/>
          </w:tcPr>
          <w:p w:rsidR="005A3029" w:rsidRPr="005A3029" w:rsidRDefault="005A3029" w:rsidP="005A3029">
            <w:pPr>
              <w:widowControl/>
              <w:spacing w:before="120" w:after="120" w:line="360" w:lineRule="auto"/>
              <w:jc w:val="both"/>
              <w:rPr>
                <w:rFonts w:ascii="David" w:hAnsi="David" w:cs="David"/>
                <w:b/>
                <w:bCs/>
                <w:sz w:val="24"/>
                <w:rtl/>
              </w:rPr>
            </w:pPr>
          </w:p>
        </w:tc>
        <w:tc>
          <w:tcPr>
            <w:tcW w:w="0" w:type="auto"/>
            <w:shd w:val="clear" w:color="auto" w:fill="auto"/>
          </w:tcPr>
          <w:p w:rsidR="005A3029" w:rsidRPr="005A3029" w:rsidRDefault="005A3029" w:rsidP="005A3029">
            <w:pPr>
              <w:widowControl/>
              <w:spacing w:before="120" w:after="120" w:line="360" w:lineRule="auto"/>
              <w:jc w:val="both"/>
              <w:rPr>
                <w:rFonts w:ascii="David" w:hAnsi="David" w:cs="David"/>
                <w:b/>
                <w:bCs/>
                <w:sz w:val="24"/>
                <w:rtl/>
              </w:rPr>
            </w:pPr>
          </w:p>
        </w:tc>
      </w:tr>
    </w:tbl>
    <w:p w:rsidR="005A3029" w:rsidRPr="005A3029" w:rsidRDefault="005A3029" w:rsidP="005A3029">
      <w:pPr>
        <w:outlineLvl w:val="0"/>
        <w:rPr>
          <w:rFonts w:ascii="David" w:hAnsi="David" w:cs="David"/>
          <w:rtl/>
        </w:rPr>
      </w:pPr>
    </w:p>
    <w:p w:rsidR="005A3029" w:rsidRPr="00AD4B1C" w:rsidRDefault="005A3029" w:rsidP="005A3029">
      <w:pPr>
        <w:pStyle w:val="af2"/>
        <w:numPr>
          <w:ilvl w:val="2"/>
          <w:numId w:val="6"/>
        </w:numPr>
        <w:ind w:left="1558" w:hanging="709"/>
        <w:outlineLvl w:val="0"/>
        <w:rPr>
          <w:rFonts w:ascii="David" w:hAnsi="David" w:cs="David"/>
          <w:szCs w:val="24"/>
          <w:rtl/>
        </w:rPr>
      </w:pPr>
      <w:r w:rsidRPr="00AD4B1C">
        <w:rPr>
          <w:rFonts w:ascii="David" w:hAnsi="David" w:cs="David"/>
          <w:szCs w:val="24"/>
          <w:rtl/>
        </w:rPr>
        <w:t xml:space="preserve">כל הפניות תהיינה בכתב ותישלחנה בקובץ </w:t>
      </w:r>
      <w:r w:rsidRPr="00AD4B1C">
        <w:rPr>
          <w:rFonts w:ascii="David" w:hAnsi="David" w:cs="David"/>
          <w:szCs w:val="24"/>
        </w:rPr>
        <w:t>WORD</w:t>
      </w:r>
      <w:r w:rsidRPr="00AD4B1C">
        <w:rPr>
          <w:rFonts w:ascii="David" w:hAnsi="David" w:cs="David"/>
          <w:szCs w:val="24"/>
          <w:rtl/>
        </w:rPr>
        <w:t xml:space="preserve"> בפורמט דלעיל, ולצידו קובץ </w:t>
      </w:r>
      <w:r w:rsidRPr="00AD4B1C">
        <w:rPr>
          <w:rFonts w:ascii="David" w:hAnsi="David" w:cs="David"/>
          <w:szCs w:val="24"/>
        </w:rPr>
        <w:t>PDF</w:t>
      </w:r>
      <w:r w:rsidRPr="00AD4B1C">
        <w:rPr>
          <w:rFonts w:ascii="David" w:hAnsi="David" w:cs="David"/>
          <w:szCs w:val="24"/>
          <w:rtl/>
        </w:rPr>
        <w:t xml:space="preserve"> נעול מפני עריכה או שינויים. </w:t>
      </w:r>
    </w:p>
    <w:p w:rsidR="005A3029" w:rsidRPr="00AD4B1C" w:rsidRDefault="005A3029" w:rsidP="005A3029">
      <w:pPr>
        <w:pStyle w:val="af2"/>
        <w:numPr>
          <w:ilvl w:val="2"/>
          <w:numId w:val="6"/>
        </w:numPr>
        <w:ind w:left="1558" w:hanging="709"/>
        <w:outlineLvl w:val="0"/>
        <w:rPr>
          <w:rFonts w:ascii="David" w:hAnsi="David" w:cs="David"/>
          <w:szCs w:val="24"/>
          <w:rtl/>
        </w:rPr>
      </w:pPr>
      <w:r w:rsidRPr="00AD4B1C">
        <w:rPr>
          <w:rFonts w:ascii="David" w:hAnsi="David" w:cs="David"/>
          <w:szCs w:val="24"/>
          <w:rtl/>
        </w:rPr>
        <w:t xml:space="preserve">על הפניות להגיע לעורך המכרז עד למועדים שנקבעו לעיל או עד למועד נדחה אחר שקבע עורך המכרז. פניות שתגענה לאחר המועד שנקבע לא תענינה, אלא אם סבור עורך המכרז לפי שיקול דעתו הבלעדי, שהן העלו נושא שמצדיק התייחסות. </w:t>
      </w:r>
    </w:p>
    <w:p w:rsidR="005A3029" w:rsidRPr="00AD4B1C" w:rsidRDefault="005A3029" w:rsidP="005A3029">
      <w:pPr>
        <w:pStyle w:val="af2"/>
        <w:numPr>
          <w:ilvl w:val="2"/>
          <w:numId w:val="6"/>
        </w:numPr>
        <w:ind w:left="1558" w:hanging="709"/>
        <w:outlineLvl w:val="0"/>
        <w:rPr>
          <w:rFonts w:ascii="David" w:hAnsi="David" w:cs="David"/>
          <w:szCs w:val="24"/>
        </w:rPr>
      </w:pPr>
      <w:r w:rsidRPr="00AD4B1C">
        <w:rPr>
          <w:rFonts w:ascii="David" w:hAnsi="David" w:cs="David"/>
          <w:szCs w:val="24"/>
          <w:rtl/>
        </w:rPr>
        <w:t>תשובות והבהרות תינתנה בכתב בלבד ויהיו חלק בלתי נפרד ממסמכי המכרז. רק תשובות והבהרות בכתב יחייבו את עורך המכרז. התשובות וההבהרות תפורסמנה באתר האינטרנט של מנהל הרכש הממשלתי, וכן תועברנה ל</w:t>
      </w:r>
      <w:r>
        <w:rPr>
          <w:rFonts w:ascii="David" w:hAnsi="David" w:cs="David" w:hint="cs"/>
          <w:szCs w:val="24"/>
          <w:rtl/>
        </w:rPr>
        <w:t>מציעים</w:t>
      </w:r>
      <w:r w:rsidRPr="00AD4B1C">
        <w:rPr>
          <w:rFonts w:ascii="David" w:hAnsi="David" w:cs="David"/>
          <w:szCs w:val="24"/>
          <w:rtl/>
        </w:rPr>
        <w:t xml:space="preserve"> אשר פנו לוועדת המכרזים בשאלות הבהרה או </w:t>
      </w:r>
      <w:r>
        <w:rPr>
          <w:rFonts w:ascii="David" w:hAnsi="David" w:cs="David" w:hint="cs"/>
          <w:szCs w:val="24"/>
          <w:rtl/>
        </w:rPr>
        <w:t>למציעים</w:t>
      </w:r>
      <w:r w:rsidRPr="00AD4B1C">
        <w:rPr>
          <w:rFonts w:ascii="David" w:hAnsi="David" w:cs="David"/>
          <w:szCs w:val="24"/>
          <w:rtl/>
        </w:rPr>
        <w:t xml:space="preserve"> שיבקשו לקבל עדכונים בנוגע למכרז זה, בדוא"ל: </w:t>
      </w:r>
      <w:hyperlink r:id="rId10" w:history="1">
        <w:r w:rsidRPr="000F7E3D">
          <w:rPr>
            <w:rStyle w:val="Hyperlink"/>
            <w:rFonts w:ascii="David" w:hAnsi="David" w:cs="David"/>
            <w:szCs w:val="24"/>
          </w:rPr>
          <w:t>Primaries@mof.gov.il</w:t>
        </w:r>
      </w:hyperlink>
      <w:r w:rsidRPr="00AD4B1C">
        <w:rPr>
          <w:rFonts w:ascii="David" w:hAnsi="David" w:cs="David"/>
          <w:szCs w:val="24"/>
          <w:rtl/>
        </w:rPr>
        <w:t xml:space="preserve">. בבקשת ההרשמה יש לכתוב את פרטי הגורם הפונה, ופרטי איש הקשר. </w:t>
      </w:r>
    </w:p>
    <w:p w:rsidR="005A3029" w:rsidRPr="00AD4B1C" w:rsidRDefault="005A3029" w:rsidP="005A3029">
      <w:pPr>
        <w:pStyle w:val="af2"/>
        <w:numPr>
          <w:ilvl w:val="2"/>
          <w:numId w:val="6"/>
        </w:numPr>
        <w:ind w:left="1558" w:hanging="709"/>
        <w:outlineLvl w:val="0"/>
        <w:rPr>
          <w:rFonts w:ascii="David" w:hAnsi="David" w:cs="David"/>
          <w:szCs w:val="24"/>
          <w:rtl/>
        </w:rPr>
      </w:pPr>
      <w:r w:rsidRPr="00AD4B1C">
        <w:rPr>
          <w:rFonts w:ascii="David" w:hAnsi="David" w:cs="David"/>
          <w:szCs w:val="24"/>
          <w:rtl/>
        </w:rPr>
        <w:t xml:space="preserve">עורך המכרז יהיה רשאי לדרוש מהמציעים לאשר בכל דרך שימצא לנכון, לרבות באמצעות פקס או דואר אלקטרוני, קבלת הודעות מטעמו. </w:t>
      </w:r>
    </w:p>
    <w:p w:rsidR="005A3029" w:rsidRPr="00AD4B1C" w:rsidRDefault="005A3029" w:rsidP="005A3029">
      <w:pPr>
        <w:pStyle w:val="af2"/>
        <w:numPr>
          <w:ilvl w:val="2"/>
          <w:numId w:val="6"/>
        </w:numPr>
        <w:ind w:left="1558" w:hanging="709"/>
        <w:outlineLvl w:val="0"/>
        <w:rPr>
          <w:rFonts w:ascii="David" w:hAnsi="David" w:cs="David"/>
          <w:szCs w:val="24"/>
        </w:rPr>
      </w:pPr>
      <w:r w:rsidRPr="00AD4B1C">
        <w:rPr>
          <w:rFonts w:ascii="David" w:hAnsi="David" w:cs="David"/>
          <w:szCs w:val="24"/>
          <w:rtl/>
        </w:rPr>
        <w:t>עורך המכרז רשאי בכל עת עד למועד האחרון להגשת ההצעות, לשנות כל תנאי מתנאי המכרז, בין ביוזמתו ובין אם בתשובה לשאלות ההבהרה או בקשות שהוגשו על ידי המציעים באופן האמור לעיל.</w:t>
      </w:r>
    </w:p>
    <w:p w:rsidR="005A3029" w:rsidRPr="00AD4B1C" w:rsidRDefault="005A3029" w:rsidP="005A3029">
      <w:pPr>
        <w:pStyle w:val="af2"/>
        <w:numPr>
          <w:ilvl w:val="2"/>
          <w:numId w:val="6"/>
        </w:numPr>
        <w:ind w:left="1558" w:hanging="709"/>
        <w:outlineLvl w:val="0"/>
        <w:rPr>
          <w:rFonts w:ascii="David" w:hAnsi="David" w:cs="David"/>
          <w:szCs w:val="24"/>
        </w:rPr>
      </w:pPr>
      <w:r w:rsidRPr="00AD4B1C">
        <w:rPr>
          <w:rFonts w:ascii="David" w:hAnsi="David" w:cs="David"/>
          <w:szCs w:val="24"/>
          <w:rtl/>
        </w:rPr>
        <w:t xml:space="preserve"> המועד האחרון להעברת שאלות כאמור הוא </w:t>
      </w:r>
      <w:r w:rsidRPr="00154697">
        <w:rPr>
          <w:rFonts w:ascii="David" w:hAnsi="David" w:cs="David" w:hint="cs"/>
          <w:szCs w:val="24"/>
          <w:rtl/>
        </w:rPr>
        <w:t xml:space="preserve">יום </w:t>
      </w:r>
      <w:r w:rsidRPr="0057574B">
        <w:rPr>
          <w:rFonts w:ascii="David" w:hAnsi="David" w:cs="David" w:hint="cs"/>
          <w:szCs w:val="24"/>
          <w:rtl/>
        </w:rPr>
        <w:t>א' 6 בינואר 2019</w:t>
      </w:r>
      <w:r w:rsidRPr="00154697">
        <w:rPr>
          <w:rFonts w:ascii="David" w:hAnsi="David" w:cs="David"/>
          <w:szCs w:val="24"/>
          <w:rtl/>
        </w:rPr>
        <w:t>, בשעה 1</w:t>
      </w:r>
      <w:r>
        <w:rPr>
          <w:rFonts w:ascii="David" w:hAnsi="David" w:cs="David" w:hint="cs"/>
          <w:szCs w:val="24"/>
          <w:rtl/>
        </w:rPr>
        <w:t>4</w:t>
      </w:r>
      <w:r w:rsidRPr="00154697">
        <w:rPr>
          <w:rFonts w:ascii="David" w:hAnsi="David" w:cs="David"/>
          <w:szCs w:val="24"/>
          <w:rtl/>
        </w:rPr>
        <w:t>:00.</w:t>
      </w:r>
      <w:r w:rsidRPr="00AD4B1C">
        <w:rPr>
          <w:rFonts w:ascii="David" w:hAnsi="David" w:cs="David"/>
          <w:szCs w:val="24"/>
          <w:rtl/>
        </w:rPr>
        <w:t xml:space="preserve"> שאלות שיתקבלו לאחר המועד האמור לא ייענו. </w:t>
      </w:r>
    </w:p>
    <w:p w:rsidR="005A3029" w:rsidRPr="00AD4B1C" w:rsidRDefault="005A3029" w:rsidP="005A3029">
      <w:pPr>
        <w:ind w:left="374"/>
        <w:outlineLvl w:val="0"/>
        <w:rPr>
          <w:rFonts w:ascii="David" w:hAnsi="David" w:cs="David"/>
          <w:highlight w:val="cyan"/>
        </w:rPr>
      </w:pPr>
      <w:r w:rsidRPr="00AD4B1C">
        <w:rPr>
          <w:rFonts w:ascii="David" w:hAnsi="David" w:cs="David"/>
          <w:highlight w:val="cyan"/>
          <w:rtl/>
        </w:rPr>
        <w:t xml:space="preserve"> </w:t>
      </w:r>
    </w:p>
    <w:p w:rsidR="005A3029" w:rsidRPr="00AD4B1C" w:rsidRDefault="005A3029" w:rsidP="005A3029">
      <w:pPr>
        <w:pStyle w:val="af2"/>
        <w:numPr>
          <w:ilvl w:val="1"/>
          <w:numId w:val="19"/>
        </w:numPr>
        <w:ind w:left="850" w:hanging="425"/>
        <w:outlineLvl w:val="0"/>
        <w:rPr>
          <w:rFonts w:ascii="David" w:hAnsi="David" w:cs="David"/>
          <w:b/>
          <w:bCs/>
          <w:szCs w:val="24"/>
          <w:rtl/>
        </w:rPr>
      </w:pPr>
      <w:bookmarkStart w:id="0" w:name="_Ref377981792"/>
      <w:r>
        <w:rPr>
          <w:rFonts w:ascii="David" w:hAnsi="David" w:cs="David" w:hint="cs"/>
          <w:b/>
          <w:bCs/>
          <w:szCs w:val="24"/>
          <w:rtl/>
        </w:rPr>
        <w:t xml:space="preserve"> </w:t>
      </w:r>
      <w:r w:rsidRPr="00AD4B1C">
        <w:rPr>
          <w:rFonts w:ascii="David" w:hAnsi="David" w:cs="David"/>
          <w:b/>
          <w:bCs/>
          <w:szCs w:val="24"/>
          <w:rtl/>
        </w:rPr>
        <w:t>תנאים מקדימים להשתתפות במכרז</w:t>
      </w:r>
      <w:bookmarkEnd w:id="0"/>
    </w:p>
    <w:p w:rsidR="005A3029" w:rsidRPr="00AD4B1C" w:rsidRDefault="005A3029" w:rsidP="005A3029">
      <w:pPr>
        <w:pStyle w:val="af2"/>
        <w:numPr>
          <w:ilvl w:val="2"/>
          <w:numId w:val="6"/>
        </w:numPr>
        <w:ind w:left="1558" w:hanging="709"/>
        <w:outlineLvl w:val="0"/>
        <w:rPr>
          <w:rFonts w:ascii="David" w:hAnsi="David" w:cs="David"/>
          <w:szCs w:val="24"/>
        </w:rPr>
      </w:pPr>
      <w:r>
        <w:rPr>
          <w:rFonts w:ascii="David" w:hAnsi="David" w:cs="David" w:hint="cs"/>
          <w:szCs w:val="24"/>
          <w:rtl/>
        </w:rPr>
        <w:t>מוסד כספי כהגדרתו לעיל,</w:t>
      </w:r>
      <w:r w:rsidRPr="00AD4B1C">
        <w:rPr>
          <w:rFonts w:ascii="David" w:hAnsi="David" w:cs="David"/>
          <w:szCs w:val="24"/>
          <w:rtl/>
        </w:rPr>
        <w:t xml:space="preserve"> בעל לפחות סניף אחד </w:t>
      </w:r>
      <w:r>
        <w:rPr>
          <w:rFonts w:ascii="David" w:hAnsi="David" w:cs="David" w:hint="cs"/>
          <w:szCs w:val="24"/>
          <w:rtl/>
        </w:rPr>
        <w:t>במרכז הארץ</w:t>
      </w:r>
      <w:r w:rsidRPr="00AD4B1C">
        <w:rPr>
          <w:rFonts w:ascii="David" w:hAnsi="David" w:cs="David"/>
          <w:szCs w:val="24"/>
          <w:rtl/>
        </w:rPr>
        <w:t xml:space="preserve"> ב</w:t>
      </w:r>
      <w:r>
        <w:rPr>
          <w:rFonts w:ascii="David" w:hAnsi="David" w:cs="David"/>
          <w:szCs w:val="24"/>
          <w:rtl/>
        </w:rPr>
        <w:t>ו ניתן לספק את השירותים האמורים</w:t>
      </w:r>
      <w:r>
        <w:rPr>
          <w:rFonts w:ascii="David" w:hAnsi="David" w:cs="David" w:hint="cs"/>
          <w:szCs w:val="24"/>
          <w:rtl/>
        </w:rPr>
        <w:t xml:space="preserve"> במכרז זה. </w:t>
      </w:r>
      <w:r w:rsidRPr="00AD4B1C">
        <w:rPr>
          <w:rFonts w:ascii="David" w:hAnsi="David" w:cs="David"/>
          <w:szCs w:val="24"/>
          <w:rtl/>
        </w:rPr>
        <w:t>.</w:t>
      </w:r>
    </w:p>
    <w:p w:rsidR="005A3029" w:rsidRPr="00AD4B1C" w:rsidRDefault="005A3029" w:rsidP="005A3029">
      <w:pPr>
        <w:pStyle w:val="af2"/>
        <w:numPr>
          <w:ilvl w:val="2"/>
          <w:numId w:val="6"/>
        </w:numPr>
        <w:ind w:left="1558" w:hanging="709"/>
        <w:outlineLvl w:val="0"/>
        <w:rPr>
          <w:rFonts w:ascii="David" w:hAnsi="David" w:cs="David"/>
          <w:szCs w:val="24"/>
        </w:rPr>
      </w:pPr>
      <w:r w:rsidRPr="00AD4B1C">
        <w:rPr>
          <w:rFonts w:ascii="David" w:hAnsi="David" w:cs="David"/>
          <w:szCs w:val="24"/>
          <w:rtl/>
        </w:rPr>
        <w:t xml:space="preserve">על </w:t>
      </w:r>
      <w:r>
        <w:rPr>
          <w:rFonts w:ascii="David" w:hAnsi="David" w:cs="David" w:hint="cs"/>
          <w:szCs w:val="24"/>
          <w:rtl/>
        </w:rPr>
        <w:t>המציע</w:t>
      </w:r>
      <w:r w:rsidRPr="00AD4B1C">
        <w:rPr>
          <w:rFonts w:ascii="David" w:hAnsi="David" w:cs="David"/>
          <w:szCs w:val="24"/>
          <w:rtl/>
        </w:rPr>
        <w:t xml:space="preserve"> להחזיק באישור על ניהול חשבונות ורשומות ועל דיווח לרשויות מס הכנסה ומע"מ כחוק. </w:t>
      </w:r>
    </w:p>
    <w:p w:rsidR="005A3029" w:rsidRDefault="005A3029" w:rsidP="005A3029">
      <w:pPr>
        <w:pStyle w:val="af2"/>
        <w:numPr>
          <w:ilvl w:val="2"/>
          <w:numId w:val="6"/>
        </w:numPr>
        <w:ind w:left="1558" w:hanging="709"/>
        <w:outlineLvl w:val="0"/>
        <w:rPr>
          <w:rFonts w:ascii="David" w:hAnsi="David" w:cs="David"/>
          <w:szCs w:val="24"/>
        </w:rPr>
      </w:pPr>
      <w:r w:rsidRPr="00AD4B1C">
        <w:rPr>
          <w:rFonts w:ascii="David" w:hAnsi="David" w:cs="David"/>
          <w:szCs w:val="24"/>
          <w:rtl/>
        </w:rPr>
        <w:t xml:space="preserve">על </w:t>
      </w:r>
      <w:r>
        <w:rPr>
          <w:rFonts w:ascii="David" w:hAnsi="David" w:cs="David" w:hint="cs"/>
          <w:szCs w:val="24"/>
          <w:rtl/>
        </w:rPr>
        <w:t>המציע</w:t>
      </w:r>
      <w:r w:rsidRPr="00AD4B1C">
        <w:rPr>
          <w:rFonts w:ascii="David" w:hAnsi="David" w:cs="David"/>
          <w:szCs w:val="24"/>
          <w:rtl/>
        </w:rPr>
        <w:t xml:space="preserve"> לעמוד בתנאי סעיף 2ב לחוק עסקאות גופים ציבוריים, התשל"ו-1976.</w:t>
      </w:r>
    </w:p>
    <w:p w:rsidR="005A3029" w:rsidRPr="00AD4B1C" w:rsidRDefault="005A3029" w:rsidP="005A3029">
      <w:pPr>
        <w:pStyle w:val="af2"/>
        <w:ind w:left="1558"/>
        <w:outlineLvl w:val="0"/>
        <w:rPr>
          <w:rFonts w:ascii="David" w:hAnsi="David" w:cs="David"/>
          <w:szCs w:val="24"/>
        </w:rPr>
      </w:pPr>
      <w:r w:rsidRPr="00AD4B1C">
        <w:rPr>
          <w:rFonts w:ascii="David" w:hAnsi="David" w:cs="David"/>
          <w:szCs w:val="24"/>
          <w:rtl/>
        </w:rPr>
        <w:t xml:space="preserve"> </w:t>
      </w:r>
    </w:p>
    <w:p w:rsidR="005A3029" w:rsidRPr="00AD4B1C" w:rsidRDefault="005A3029" w:rsidP="005A3029">
      <w:pPr>
        <w:pStyle w:val="af2"/>
        <w:numPr>
          <w:ilvl w:val="1"/>
          <w:numId w:val="19"/>
        </w:numPr>
        <w:ind w:left="850" w:hanging="425"/>
        <w:outlineLvl w:val="0"/>
        <w:rPr>
          <w:rFonts w:ascii="David" w:hAnsi="David" w:cs="David"/>
          <w:b/>
          <w:bCs/>
          <w:szCs w:val="24"/>
          <w:rtl/>
        </w:rPr>
      </w:pPr>
      <w:r>
        <w:rPr>
          <w:rFonts w:ascii="David" w:hAnsi="David" w:cs="David" w:hint="cs"/>
          <w:b/>
          <w:bCs/>
          <w:szCs w:val="24"/>
          <w:rtl/>
        </w:rPr>
        <w:t xml:space="preserve"> </w:t>
      </w:r>
      <w:r w:rsidRPr="00AD4B1C">
        <w:rPr>
          <w:rFonts w:ascii="David" w:hAnsi="David" w:cs="David"/>
          <w:b/>
          <w:bCs/>
          <w:szCs w:val="24"/>
          <w:rtl/>
        </w:rPr>
        <w:t>פירוט המסמכים שיש לצרף להצעה</w:t>
      </w:r>
    </w:p>
    <w:p w:rsidR="005A3029" w:rsidRPr="00AD4B1C" w:rsidRDefault="005A3029" w:rsidP="005A3029">
      <w:pPr>
        <w:pStyle w:val="af2"/>
        <w:numPr>
          <w:ilvl w:val="2"/>
          <w:numId w:val="6"/>
        </w:numPr>
        <w:ind w:left="1558" w:hanging="709"/>
        <w:outlineLvl w:val="0"/>
        <w:rPr>
          <w:rFonts w:ascii="David" w:hAnsi="David" w:cs="David"/>
          <w:szCs w:val="24"/>
        </w:rPr>
      </w:pPr>
      <w:r w:rsidRPr="00AD4B1C">
        <w:rPr>
          <w:rFonts w:ascii="David" w:hAnsi="David" w:cs="David"/>
          <w:szCs w:val="24"/>
          <w:rtl/>
        </w:rPr>
        <w:t xml:space="preserve">המציע יגיש את הצעתו </w:t>
      </w:r>
      <w:r w:rsidRPr="00AD4B1C">
        <w:rPr>
          <w:rFonts w:ascii="David" w:hAnsi="David" w:cs="David"/>
          <w:szCs w:val="24"/>
          <w:u w:val="single"/>
          <w:rtl/>
        </w:rPr>
        <w:t>בשתי מעטפות נפרדות</w:t>
      </w:r>
      <w:r w:rsidRPr="00AD4B1C">
        <w:rPr>
          <w:rFonts w:ascii="David" w:hAnsi="David" w:cs="David"/>
          <w:szCs w:val="24"/>
          <w:rtl/>
        </w:rPr>
        <w:t xml:space="preserve"> (כל אחת סגורה בנפרד), כשהן מוגשות יחד בתוך מעטפה אחת גדולה וסגורה, כמפורט להלן:</w:t>
      </w:r>
    </w:p>
    <w:p w:rsidR="005A3029" w:rsidRPr="00AD4B1C" w:rsidRDefault="005A3029" w:rsidP="005A3029">
      <w:pPr>
        <w:pStyle w:val="af2"/>
        <w:numPr>
          <w:ilvl w:val="2"/>
          <w:numId w:val="6"/>
        </w:numPr>
        <w:ind w:left="1558" w:hanging="709"/>
        <w:outlineLvl w:val="0"/>
        <w:rPr>
          <w:rFonts w:ascii="David" w:hAnsi="David" w:cs="David"/>
          <w:szCs w:val="24"/>
          <w:rtl/>
        </w:rPr>
      </w:pPr>
      <w:r w:rsidRPr="00AD4B1C">
        <w:rPr>
          <w:rFonts w:ascii="David" w:hAnsi="David" w:cs="David"/>
          <w:szCs w:val="24"/>
          <w:rtl/>
        </w:rPr>
        <w:t>המעטפה הראשונה תכלול את כל המסמכים הבאים:</w:t>
      </w:r>
    </w:p>
    <w:p w:rsidR="005A3029" w:rsidRPr="00AD4B1C" w:rsidRDefault="005A3029" w:rsidP="005A3029">
      <w:pPr>
        <w:pStyle w:val="af2"/>
        <w:numPr>
          <w:ilvl w:val="3"/>
          <w:numId w:val="21"/>
        </w:numPr>
        <w:tabs>
          <w:tab w:val="left" w:pos="1558"/>
        </w:tabs>
        <w:ind w:left="2408" w:hanging="850"/>
        <w:outlineLvl w:val="0"/>
        <w:rPr>
          <w:rFonts w:ascii="David" w:hAnsi="David" w:cs="David"/>
          <w:szCs w:val="24"/>
        </w:rPr>
      </w:pPr>
      <w:bookmarkStart w:id="1" w:name="_Ref429493936"/>
      <w:r w:rsidRPr="00AD4B1C">
        <w:rPr>
          <w:rFonts w:ascii="David" w:hAnsi="David" w:cs="David"/>
          <w:szCs w:val="24"/>
          <w:rtl/>
        </w:rPr>
        <w:t xml:space="preserve">אישור מאת עורך דין או רואה חשבון בדבר זכויות החותמים מטעם </w:t>
      </w:r>
      <w:r>
        <w:rPr>
          <w:rFonts w:ascii="David" w:hAnsi="David" w:cs="David" w:hint="cs"/>
          <w:szCs w:val="24"/>
          <w:rtl/>
        </w:rPr>
        <w:t>המציע</w:t>
      </w:r>
      <w:r w:rsidRPr="00AD4B1C">
        <w:rPr>
          <w:rFonts w:ascii="David" w:hAnsi="David" w:cs="David"/>
          <w:szCs w:val="24"/>
          <w:rtl/>
        </w:rPr>
        <w:t xml:space="preserve"> וסמכותם לחייב את </w:t>
      </w:r>
      <w:r>
        <w:rPr>
          <w:rFonts w:ascii="David" w:hAnsi="David" w:cs="David" w:hint="cs"/>
          <w:szCs w:val="24"/>
          <w:rtl/>
        </w:rPr>
        <w:t>המציע</w:t>
      </w:r>
      <w:r w:rsidRPr="00AD4B1C">
        <w:rPr>
          <w:rFonts w:ascii="David" w:hAnsi="David" w:cs="David"/>
          <w:szCs w:val="24"/>
          <w:rtl/>
        </w:rPr>
        <w:t xml:space="preserve"> בחתימתם. תשומת לב המציעים, כי החותמים על המסמכים מטעם </w:t>
      </w:r>
      <w:r>
        <w:rPr>
          <w:rFonts w:ascii="David" w:hAnsi="David" w:cs="David" w:hint="cs"/>
          <w:szCs w:val="24"/>
          <w:rtl/>
        </w:rPr>
        <w:t>המציע</w:t>
      </w:r>
      <w:r w:rsidRPr="00AD4B1C">
        <w:rPr>
          <w:rFonts w:ascii="David" w:hAnsi="David" w:cs="David"/>
          <w:szCs w:val="24"/>
          <w:rtl/>
        </w:rPr>
        <w:t xml:space="preserve"> נדרשים להיות הגורמים המופיעים באישור עורך הדין כבעלי הזכות לחייב את </w:t>
      </w:r>
      <w:r>
        <w:rPr>
          <w:rFonts w:ascii="David" w:hAnsi="David" w:cs="David" w:hint="cs"/>
          <w:szCs w:val="24"/>
          <w:rtl/>
        </w:rPr>
        <w:t>המציע</w:t>
      </w:r>
      <w:r w:rsidRPr="00AD4B1C">
        <w:rPr>
          <w:rFonts w:ascii="David" w:hAnsi="David" w:cs="David"/>
          <w:szCs w:val="24"/>
          <w:rtl/>
        </w:rPr>
        <w:t xml:space="preserve"> בחתימתם.</w:t>
      </w:r>
      <w:bookmarkEnd w:id="1"/>
      <w:r w:rsidRPr="00AD4B1C">
        <w:rPr>
          <w:rFonts w:ascii="David" w:hAnsi="David" w:cs="David"/>
          <w:szCs w:val="24"/>
          <w:rtl/>
        </w:rPr>
        <w:t xml:space="preserve"> </w:t>
      </w:r>
    </w:p>
    <w:p w:rsidR="005A3029" w:rsidRPr="00AD4B1C" w:rsidRDefault="005A3029" w:rsidP="005A3029">
      <w:pPr>
        <w:pStyle w:val="af2"/>
        <w:numPr>
          <w:ilvl w:val="3"/>
          <w:numId w:val="21"/>
        </w:numPr>
        <w:ind w:left="2408" w:hanging="850"/>
        <w:outlineLvl w:val="0"/>
        <w:rPr>
          <w:rFonts w:ascii="David" w:hAnsi="David" w:cs="David"/>
          <w:szCs w:val="24"/>
        </w:rPr>
      </w:pPr>
      <w:r w:rsidRPr="00AD4B1C">
        <w:rPr>
          <w:rFonts w:ascii="David" w:hAnsi="David" w:cs="David"/>
          <w:szCs w:val="24"/>
          <w:rtl/>
        </w:rPr>
        <w:t xml:space="preserve">אישור על ניהול חשבונות ורשומות ועל דיווח לרשויות מס הכנסה ומע"מ כחוק. </w:t>
      </w:r>
    </w:p>
    <w:p w:rsidR="005A3029" w:rsidRPr="00AD4B1C" w:rsidRDefault="005A3029" w:rsidP="005A3029">
      <w:pPr>
        <w:pStyle w:val="af2"/>
        <w:numPr>
          <w:ilvl w:val="3"/>
          <w:numId w:val="21"/>
        </w:numPr>
        <w:ind w:left="2408" w:hanging="850"/>
        <w:outlineLvl w:val="0"/>
        <w:rPr>
          <w:rFonts w:ascii="David" w:hAnsi="David" w:cs="David"/>
          <w:szCs w:val="24"/>
        </w:rPr>
      </w:pPr>
      <w:r w:rsidRPr="00AD4B1C">
        <w:rPr>
          <w:rFonts w:ascii="David" w:hAnsi="David" w:cs="David"/>
          <w:szCs w:val="24"/>
          <w:rtl/>
        </w:rPr>
        <w:lastRenderedPageBreak/>
        <w:t xml:space="preserve">תצהיר חתום ומאומת על ידי עורך דין לפי סעיף 2ב לחוק עסקאות גופים ציבוריים, התשל"ו-1976. נוסח התצהיר מצורף כנספח ד' למכרז. </w:t>
      </w:r>
    </w:p>
    <w:p w:rsidR="005A3029" w:rsidRPr="00AD4B1C" w:rsidRDefault="005A3029" w:rsidP="005A3029">
      <w:pPr>
        <w:pStyle w:val="af2"/>
        <w:numPr>
          <w:ilvl w:val="3"/>
          <w:numId w:val="21"/>
        </w:numPr>
        <w:ind w:left="2408" w:hanging="850"/>
        <w:outlineLvl w:val="0"/>
        <w:rPr>
          <w:rFonts w:ascii="David" w:hAnsi="David" w:cs="David"/>
          <w:szCs w:val="24"/>
        </w:rPr>
      </w:pPr>
      <w:r w:rsidRPr="00AD4B1C">
        <w:rPr>
          <w:rFonts w:ascii="David" w:hAnsi="David" w:cs="David"/>
          <w:szCs w:val="24"/>
          <w:rtl/>
        </w:rPr>
        <w:t>הצהרה חתומה ומאומתת על-ידי עורך דין לעניין היעדר ניגוד עניינים, ולעניין דיווח על התקשרויות אשר יש בהן כדי להשפיע על מהלך העניינים התקין של מתן השירותים נוסח התצהיר מצורף כנספח ג' למכרז.</w:t>
      </w:r>
    </w:p>
    <w:p w:rsidR="005A3029" w:rsidRPr="00AD4B1C" w:rsidRDefault="005A3029" w:rsidP="005A3029">
      <w:pPr>
        <w:pStyle w:val="af2"/>
        <w:numPr>
          <w:ilvl w:val="3"/>
          <w:numId w:val="21"/>
        </w:numPr>
        <w:ind w:left="2408" w:hanging="850"/>
        <w:outlineLvl w:val="0"/>
        <w:rPr>
          <w:rFonts w:ascii="David" w:hAnsi="David" w:cs="David"/>
          <w:szCs w:val="24"/>
        </w:rPr>
      </w:pPr>
      <w:r w:rsidRPr="00AD4B1C">
        <w:rPr>
          <w:rFonts w:ascii="David" w:hAnsi="David" w:cs="David"/>
          <w:szCs w:val="24"/>
          <w:rtl/>
        </w:rPr>
        <w:t xml:space="preserve">מסמכי המכרז, כשהם חתומים על ידי מורשי החתימה, בחתימה מקורית מלאה ביחד עם חותמת בכל מקום במסמכי המכרז שבו נדרש במפורש, על ידי מורשי החתימה, ובתוספת חותמת </w:t>
      </w:r>
      <w:r>
        <w:rPr>
          <w:rFonts w:ascii="David" w:hAnsi="David" w:cs="David" w:hint="cs"/>
          <w:szCs w:val="24"/>
          <w:rtl/>
        </w:rPr>
        <w:t>המציע</w:t>
      </w:r>
      <w:r w:rsidRPr="00AD4B1C">
        <w:rPr>
          <w:rFonts w:ascii="David" w:hAnsi="David" w:cs="David"/>
          <w:szCs w:val="24"/>
          <w:rtl/>
        </w:rPr>
        <w:t xml:space="preserve">. </w:t>
      </w:r>
    </w:p>
    <w:p w:rsidR="005A3029" w:rsidRPr="00AD4B1C" w:rsidRDefault="005A3029" w:rsidP="005A3029">
      <w:pPr>
        <w:pStyle w:val="af2"/>
        <w:numPr>
          <w:ilvl w:val="3"/>
          <w:numId w:val="21"/>
        </w:numPr>
        <w:ind w:left="2408" w:hanging="850"/>
        <w:outlineLvl w:val="0"/>
        <w:rPr>
          <w:rFonts w:ascii="David" w:hAnsi="David" w:cs="David"/>
          <w:szCs w:val="24"/>
        </w:rPr>
      </w:pPr>
      <w:r w:rsidRPr="00AD4B1C">
        <w:rPr>
          <w:rFonts w:ascii="David" w:hAnsi="David" w:cs="David"/>
          <w:szCs w:val="24"/>
          <w:rtl/>
        </w:rPr>
        <w:t>פרטים אודות איש הקשר מטעם המציע לעניין המכרז, אשר יכללו את שם איש הקשר, תפקיד, מספר טלפון וכתובת דוא"ל.</w:t>
      </w:r>
    </w:p>
    <w:p w:rsidR="005A3029" w:rsidRPr="00AD4B1C" w:rsidRDefault="005A3029" w:rsidP="005A3029">
      <w:pPr>
        <w:pStyle w:val="af2"/>
        <w:numPr>
          <w:ilvl w:val="3"/>
          <w:numId w:val="21"/>
        </w:numPr>
        <w:ind w:left="2408" w:hanging="850"/>
        <w:outlineLvl w:val="0"/>
        <w:rPr>
          <w:rFonts w:ascii="David" w:hAnsi="David" w:cs="David"/>
          <w:szCs w:val="24"/>
        </w:rPr>
      </w:pPr>
      <w:r w:rsidRPr="00AD4B1C">
        <w:rPr>
          <w:rFonts w:ascii="David" w:hAnsi="David" w:cs="David"/>
          <w:szCs w:val="24"/>
          <w:rtl/>
        </w:rPr>
        <w:t>פרטים אודות מנהל הסניף הרלוונטי שבו יינתנו השירותים, אשר יכללו את שמו, מספר טלפון וכתובת דוא"ל.</w:t>
      </w:r>
    </w:p>
    <w:p w:rsidR="005A3029" w:rsidRPr="00AD4B1C" w:rsidRDefault="005A3029" w:rsidP="005A3029">
      <w:pPr>
        <w:pStyle w:val="af2"/>
        <w:numPr>
          <w:ilvl w:val="3"/>
          <w:numId w:val="21"/>
        </w:numPr>
        <w:ind w:left="2408" w:hanging="850"/>
        <w:outlineLvl w:val="0"/>
        <w:rPr>
          <w:rFonts w:ascii="David" w:hAnsi="David" w:cs="David"/>
          <w:szCs w:val="24"/>
        </w:rPr>
      </w:pPr>
      <w:r w:rsidRPr="00AD4B1C">
        <w:rPr>
          <w:rFonts w:ascii="David" w:hAnsi="David" w:cs="David"/>
          <w:szCs w:val="24"/>
          <w:rtl/>
        </w:rPr>
        <w:t xml:space="preserve">ההצעה תוגש באמצעות דף הגשת ההצעה כמפורט בנספח ב' למכרז, ואליו יצורפו כל המסמכים והצרופות הנדרשים במכרז זה, לפי סדר הופעתם בדף הגשת ההצעה. </w:t>
      </w:r>
    </w:p>
    <w:p w:rsidR="005A3029" w:rsidRPr="00AD4B1C" w:rsidRDefault="005A3029" w:rsidP="005A3029">
      <w:pPr>
        <w:pStyle w:val="af2"/>
        <w:numPr>
          <w:ilvl w:val="2"/>
          <w:numId w:val="6"/>
        </w:numPr>
        <w:ind w:left="1558" w:hanging="567"/>
        <w:outlineLvl w:val="0"/>
        <w:rPr>
          <w:rFonts w:ascii="David" w:hAnsi="David" w:cs="David"/>
          <w:szCs w:val="24"/>
        </w:rPr>
      </w:pPr>
      <w:r w:rsidRPr="00AD4B1C">
        <w:rPr>
          <w:rFonts w:ascii="David" w:hAnsi="David" w:cs="David"/>
          <w:szCs w:val="24"/>
          <w:rtl/>
        </w:rPr>
        <w:t xml:space="preserve">המעטפה השנייה תכלול את הצעת </w:t>
      </w:r>
      <w:r>
        <w:rPr>
          <w:rFonts w:ascii="David" w:hAnsi="David" w:cs="David" w:hint="cs"/>
          <w:szCs w:val="24"/>
          <w:rtl/>
        </w:rPr>
        <w:t>המציע</w:t>
      </w:r>
      <w:r w:rsidRPr="00AD4B1C">
        <w:rPr>
          <w:rFonts w:ascii="David" w:hAnsi="David" w:cs="David"/>
          <w:szCs w:val="24"/>
          <w:rtl/>
        </w:rPr>
        <w:t xml:space="preserve"> לתמורה שיקבל עבור העמדת הלוואה בודדת (נספח ה'). ההצעה תהיה חתומה בשתי חתימות, זו לצד זו בידי מי שהוסמך לחתום על ידי </w:t>
      </w:r>
      <w:r>
        <w:rPr>
          <w:rFonts w:ascii="David" w:hAnsi="David" w:cs="David" w:hint="cs"/>
          <w:szCs w:val="24"/>
          <w:rtl/>
        </w:rPr>
        <w:t>המציע</w:t>
      </w:r>
      <w:r w:rsidRPr="00AD4B1C">
        <w:rPr>
          <w:rFonts w:ascii="David" w:hAnsi="David" w:cs="David"/>
          <w:szCs w:val="24"/>
          <w:rtl/>
        </w:rPr>
        <w:t>.</w:t>
      </w:r>
    </w:p>
    <w:p w:rsidR="005A3029" w:rsidRPr="00AD4B1C" w:rsidRDefault="005A3029" w:rsidP="00F35CD5">
      <w:pPr>
        <w:pStyle w:val="af2"/>
        <w:numPr>
          <w:ilvl w:val="2"/>
          <w:numId w:val="6"/>
        </w:numPr>
        <w:ind w:left="1558" w:hanging="567"/>
        <w:outlineLvl w:val="0"/>
        <w:rPr>
          <w:rFonts w:ascii="David" w:hAnsi="David" w:cs="David"/>
          <w:szCs w:val="24"/>
        </w:rPr>
      </w:pPr>
      <w:r w:rsidRPr="00AD4B1C">
        <w:rPr>
          <w:rFonts w:ascii="David" w:hAnsi="David" w:cs="David"/>
          <w:szCs w:val="24"/>
          <w:rtl/>
        </w:rPr>
        <w:t>בנוסף, יצורף עותק סרוק של כל מסמכי ההצעה על גבי התקן נייד (דיסק און קי), אשר יונח במעטפה הראשונה כהגדרתה בסעיף 4.4.</w:t>
      </w:r>
      <w:r w:rsidR="00F35CD5">
        <w:rPr>
          <w:rFonts w:ascii="David" w:hAnsi="David" w:cs="David" w:hint="cs"/>
          <w:szCs w:val="24"/>
          <w:rtl/>
        </w:rPr>
        <w:t>2</w:t>
      </w:r>
      <w:r w:rsidRPr="00AD4B1C">
        <w:rPr>
          <w:rFonts w:ascii="David" w:hAnsi="David" w:cs="David"/>
          <w:szCs w:val="24"/>
          <w:rtl/>
        </w:rPr>
        <w:t xml:space="preserve"> לעיל. יובהר כי במקרה של סתירה בין העותק הסרוק לבין העותק המודפס, יגבר האמור בעותק המודפס.</w:t>
      </w:r>
    </w:p>
    <w:p w:rsidR="005A3029" w:rsidRPr="00AD4B1C" w:rsidRDefault="005A3029" w:rsidP="005A3029">
      <w:pPr>
        <w:pStyle w:val="af2"/>
        <w:numPr>
          <w:ilvl w:val="2"/>
          <w:numId w:val="6"/>
        </w:numPr>
        <w:ind w:left="1558" w:hanging="567"/>
        <w:outlineLvl w:val="0"/>
        <w:rPr>
          <w:rFonts w:ascii="David" w:hAnsi="David" w:cs="David"/>
          <w:szCs w:val="24"/>
        </w:rPr>
      </w:pPr>
      <w:r w:rsidRPr="00AD4B1C">
        <w:rPr>
          <w:rFonts w:ascii="David" w:hAnsi="David" w:cs="David"/>
          <w:szCs w:val="24"/>
          <w:rtl/>
        </w:rPr>
        <w:t>אין להוסיף להצעה התניות או סייגים כלשהם לנוסח מכרז זה לרבות נספחיו. ככל שהוספו סייגים או התניות כאמור יהיה עורך המכרז רשאי לפסול את הצעת המציע, והכל על פי שיקול דעתו הבלעדי.</w:t>
      </w:r>
    </w:p>
    <w:p w:rsidR="005A3029" w:rsidRDefault="005A3029" w:rsidP="005A3029">
      <w:pPr>
        <w:pStyle w:val="af2"/>
        <w:numPr>
          <w:ilvl w:val="2"/>
          <w:numId w:val="6"/>
        </w:numPr>
        <w:ind w:left="1558" w:hanging="567"/>
        <w:outlineLvl w:val="0"/>
        <w:rPr>
          <w:rFonts w:ascii="David" w:hAnsi="David" w:cs="David"/>
          <w:szCs w:val="24"/>
        </w:rPr>
      </w:pPr>
      <w:r w:rsidRPr="00AD4B1C">
        <w:rPr>
          <w:rFonts w:ascii="David" w:hAnsi="David" w:cs="David"/>
          <w:szCs w:val="24"/>
          <w:rtl/>
        </w:rPr>
        <w:t xml:space="preserve">הצעה שהוגשה, על כל צרופותיה, תעמוד בתוקפה במשך ארבעה חודשים מהמועד האחרון הקבוע להגשת הצעות. לעורך המכרז הזכות להודיע, בכל עת, על הארכת תוקף ההצעות במשך ארבעה חודשים נוספים, ללא צורך בהסכמת המציעים. </w:t>
      </w:r>
    </w:p>
    <w:p w:rsidR="005A3029" w:rsidRPr="00AD4B1C" w:rsidRDefault="005A3029" w:rsidP="005A3029">
      <w:pPr>
        <w:pStyle w:val="af2"/>
        <w:ind w:left="1558"/>
        <w:outlineLvl w:val="0"/>
        <w:rPr>
          <w:rFonts w:ascii="David" w:hAnsi="David" w:cs="David"/>
          <w:szCs w:val="24"/>
        </w:rPr>
      </w:pPr>
    </w:p>
    <w:p w:rsidR="005A3029" w:rsidRPr="00AD4B1C" w:rsidRDefault="005A3029" w:rsidP="005A3029">
      <w:pPr>
        <w:pStyle w:val="af2"/>
        <w:numPr>
          <w:ilvl w:val="1"/>
          <w:numId w:val="19"/>
        </w:numPr>
        <w:ind w:left="850" w:hanging="425"/>
        <w:outlineLvl w:val="0"/>
        <w:rPr>
          <w:rFonts w:ascii="David" w:hAnsi="David" w:cs="David"/>
          <w:b/>
          <w:bCs/>
          <w:szCs w:val="24"/>
          <w:rtl/>
        </w:rPr>
      </w:pPr>
      <w:r>
        <w:rPr>
          <w:rFonts w:ascii="David" w:hAnsi="David" w:cs="David" w:hint="cs"/>
          <w:b/>
          <w:bCs/>
          <w:szCs w:val="24"/>
          <w:rtl/>
        </w:rPr>
        <w:t xml:space="preserve"> </w:t>
      </w:r>
      <w:r w:rsidRPr="00AD4B1C">
        <w:rPr>
          <w:rFonts w:ascii="David" w:hAnsi="David" w:cs="David"/>
          <w:b/>
          <w:bCs/>
          <w:szCs w:val="24"/>
          <w:rtl/>
        </w:rPr>
        <w:t>אופן הגשת ההצעות</w:t>
      </w:r>
    </w:p>
    <w:p w:rsidR="005A3029" w:rsidRDefault="005A3029" w:rsidP="005A3029">
      <w:pPr>
        <w:pStyle w:val="af2"/>
        <w:numPr>
          <w:ilvl w:val="2"/>
          <w:numId w:val="6"/>
        </w:numPr>
        <w:ind w:left="1558" w:hanging="567"/>
        <w:outlineLvl w:val="0"/>
        <w:rPr>
          <w:rFonts w:ascii="David" w:hAnsi="David" w:cs="David"/>
          <w:szCs w:val="24"/>
        </w:rPr>
      </w:pPr>
      <w:r w:rsidRPr="00AD4B1C">
        <w:rPr>
          <w:rFonts w:ascii="David" w:hAnsi="David" w:cs="David"/>
          <w:szCs w:val="24"/>
          <w:rtl/>
        </w:rPr>
        <w:t xml:space="preserve">את ההצעות יש להגיש במעטפה אחת סגורה, שעליה כתוב "מכרז למתן הלוואות למתמודדים בבחירות מקדימות לתפקיד חבר הכנסת" בצירוף כל המסמכים הנדרשים, עד יום </w:t>
      </w:r>
      <w:r w:rsidRPr="0057574B">
        <w:rPr>
          <w:rFonts w:ascii="David" w:hAnsi="David" w:cs="David" w:hint="cs"/>
          <w:szCs w:val="24"/>
          <w:rtl/>
        </w:rPr>
        <w:t>ד'</w:t>
      </w:r>
      <w:r w:rsidRPr="0057574B">
        <w:rPr>
          <w:rFonts w:ascii="David" w:hAnsi="David" w:cs="David"/>
          <w:szCs w:val="24"/>
          <w:rtl/>
        </w:rPr>
        <w:t xml:space="preserve"> ה- </w:t>
      </w:r>
      <w:r w:rsidRPr="0057574B">
        <w:rPr>
          <w:rFonts w:ascii="David" w:hAnsi="David" w:cs="David" w:hint="cs"/>
          <w:szCs w:val="24"/>
          <w:rtl/>
        </w:rPr>
        <w:t>9</w:t>
      </w:r>
      <w:r w:rsidRPr="0057574B">
        <w:rPr>
          <w:rFonts w:ascii="David" w:hAnsi="David" w:cs="David"/>
          <w:szCs w:val="24"/>
          <w:rtl/>
        </w:rPr>
        <w:t xml:space="preserve"> ב</w:t>
      </w:r>
      <w:r w:rsidRPr="0057574B">
        <w:rPr>
          <w:rFonts w:ascii="David" w:hAnsi="David" w:cs="David" w:hint="cs"/>
          <w:szCs w:val="24"/>
          <w:rtl/>
        </w:rPr>
        <w:t>ינואר</w:t>
      </w:r>
      <w:r w:rsidRPr="00AD4B1C">
        <w:rPr>
          <w:rFonts w:ascii="David" w:hAnsi="David" w:cs="David"/>
          <w:szCs w:val="24"/>
          <w:rtl/>
        </w:rPr>
        <w:t xml:space="preserve"> 2019, לא יאוחר מהשעה  14:00 באותו יום, בתיבת המכרזים עליה מופיע שם המכרז, בארכיב החשב הכללי, בכתובת – משרד האוצר, רח' קפלן 1, ירושלים (קומה 3). הגשת מעטפות המכרז לתיבת המכרזים כפופה לנהלי ביטחון הקבועים במשרדי עורך המכרז ועל המציעים לקחת בחשבון כי יתכנו עיכובים בכניסה למשרד. יש לוודא כי בטרם הכנסת המעטפה לתיבת המכרזים, תוחתם המעטפה ע״י נציג הארכיב, ייכתב עליה תאריך ושעת קבלה, ויתקבל אישור מסירה. </w:t>
      </w:r>
    </w:p>
    <w:p w:rsidR="005A3029" w:rsidRPr="00FE3DD7" w:rsidRDefault="005A3029" w:rsidP="005A3029">
      <w:pPr>
        <w:pStyle w:val="af2"/>
        <w:numPr>
          <w:ilvl w:val="2"/>
          <w:numId w:val="6"/>
        </w:numPr>
        <w:ind w:left="1558" w:hanging="567"/>
        <w:outlineLvl w:val="0"/>
        <w:rPr>
          <w:rFonts w:ascii="David" w:hAnsi="David" w:cs="David"/>
          <w:szCs w:val="24"/>
        </w:rPr>
      </w:pPr>
      <w:r w:rsidRPr="00FE3DD7">
        <w:rPr>
          <w:rFonts w:ascii="David" w:hAnsi="David" w:cs="David"/>
          <w:szCs w:val="24"/>
          <w:rtl/>
        </w:rPr>
        <w:t>על המציע לצרף את כל המסמכים המפורטים לעיל, וזאת כתנאי מוקדם לדיון בהצעה ולבדיקתה.</w:t>
      </w:r>
      <w:r w:rsidRPr="00FE3DD7">
        <w:rPr>
          <w:rFonts w:ascii="David" w:hAnsi="David" w:cs="David"/>
          <w:szCs w:val="24"/>
        </w:rPr>
        <w:t xml:space="preserve"> </w:t>
      </w:r>
      <w:r w:rsidRPr="00FE3DD7">
        <w:rPr>
          <w:rFonts w:ascii="David" w:hAnsi="David" w:cs="David"/>
          <w:szCs w:val="24"/>
          <w:rtl/>
        </w:rPr>
        <w:t>הצעה שלא יצורפו לה כל המסמכים והפרטים המפורטים לעיל, והנדרשים במכרז זה, על כל חלקיה ונספחיה, עלולה להידחות על הסף, אלא במקרה שבו יתקיימו התנאים שיאפשרו, לדעת עורך המכרז ועל פי שיקול דעתו הבלעדי, לקבל הבהרות או השלמות.</w:t>
      </w:r>
    </w:p>
    <w:p w:rsidR="005A3029" w:rsidRPr="00AD4B1C" w:rsidRDefault="005A3029" w:rsidP="005A3029">
      <w:pPr>
        <w:pStyle w:val="110"/>
        <w:numPr>
          <w:ilvl w:val="0"/>
          <w:numId w:val="6"/>
        </w:numPr>
        <w:spacing w:before="120" w:after="120"/>
        <w:jc w:val="both"/>
        <w:rPr>
          <w:rFonts w:ascii="David" w:hAnsi="David" w:cs="David"/>
          <w:sz w:val="24"/>
          <w:szCs w:val="24"/>
          <w:rtl/>
        </w:rPr>
      </w:pPr>
      <w:r w:rsidRPr="00AD4B1C">
        <w:rPr>
          <w:rFonts w:ascii="David" w:hAnsi="David" w:cs="David"/>
          <w:sz w:val="24"/>
          <w:szCs w:val="24"/>
          <w:rtl/>
        </w:rPr>
        <w:lastRenderedPageBreak/>
        <w:t>בחירת הזוכה</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עורך המכרז יבחר זוכה יחיד במכרז. </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הליך בחירת הזוכה על פי מכרז זה יתבצע בשני שלבים כמפורט להלן: </w:t>
      </w:r>
    </w:p>
    <w:p w:rsidR="005A3029" w:rsidRPr="00AD4B1C" w:rsidRDefault="005A3029" w:rsidP="005A3029">
      <w:pPr>
        <w:pStyle w:val="af2"/>
        <w:numPr>
          <w:ilvl w:val="2"/>
          <w:numId w:val="6"/>
        </w:numPr>
        <w:ind w:left="1558" w:hanging="567"/>
        <w:outlineLvl w:val="0"/>
        <w:rPr>
          <w:rFonts w:ascii="David" w:hAnsi="David" w:cs="David"/>
          <w:szCs w:val="24"/>
        </w:rPr>
      </w:pPr>
      <w:r w:rsidRPr="00AD4B1C">
        <w:rPr>
          <w:rFonts w:ascii="David" w:hAnsi="David" w:cs="David"/>
          <w:szCs w:val="24"/>
          <w:rtl/>
        </w:rPr>
        <w:t>השלב הראשון- בדיקת מסמכי ההצעה (מעטפה ראשונה): בשלב זה ייבדקו מסמכי ההצעה וצרופותיה אשר התקבלו עד למועד האחרון להגשת הצעות בהתאם לתנאי המכרז. רק הצעות אשר יכילו את כל האישורים הנדרשים ויעמדו בתנאי הסף במלואם, יעברו לשלב הבא. ככל שנתגלו טעויות סופר רשאי עורך המכרז לתקן אותן תוך מתן הודעה למציע.</w:t>
      </w:r>
    </w:p>
    <w:p w:rsidR="005A3029" w:rsidRPr="00AD4B1C" w:rsidRDefault="005A3029" w:rsidP="005A3029">
      <w:pPr>
        <w:pStyle w:val="af2"/>
        <w:numPr>
          <w:ilvl w:val="2"/>
          <w:numId w:val="6"/>
        </w:numPr>
        <w:ind w:left="1558" w:hanging="567"/>
        <w:outlineLvl w:val="0"/>
        <w:rPr>
          <w:rFonts w:ascii="David" w:hAnsi="David" w:cs="David"/>
          <w:szCs w:val="24"/>
          <w:rtl/>
        </w:rPr>
      </w:pPr>
      <w:r w:rsidRPr="00AD4B1C">
        <w:rPr>
          <w:rFonts w:ascii="David" w:hAnsi="David" w:cs="David"/>
          <w:szCs w:val="24"/>
          <w:rtl/>
        </w:rPr>
        <w:t xml:space="preserve">השלב </w:t>
      </w:r>
      <w:r>
        <w:rPr>
          <w:rFonts w:ascii="David" w:hAnsi="David" w:cs="David" w:hint="cs"/>
          <w:szCs w:val="24"/>
          <w:rtl/>
        </w:rPr>
        <w:t>ה</w:t>
      </w:r>
      <w:r w:rsidRPr="00AD4B1C">
        <w:rPr>
          <w:rFonts w:ascii="David" w:hAnsi="David" w:cs="David"/>
          <w:szCs w:val="24"/>
          <w:rtl/>
        </w:rPr>
        <w:t>שני- בדיקת מסמכי ההצעה (מעטפה שניה):</w:t>
      </w:r>
      <w:r w:rsidRPr="00F34F96">
        <w:rPr>
          <w:rFonts w:ascii="David" w:hAnsi="David" w:cs="David"/>
          <w:szCs w:val="24"/>
          <w:rtl/>
        </w:rPr>
        <w:t xml:space="preserve"> </w:t>
      </w:r>
      <w:r w:rsidRPr="00AD4B1C">
        <w:rPr>
          <w:rFonts w:ascii="David" w:hAnsi="David" w:cs="David"/>
          <w:szCs w:val="24"/>
          <w:rtl/>
        </w:rPr>
        <w:t>עורך המכרז יבחר בהצעה הזולה ביותר.</w:t>
      </w:r>
    </w:p>
    <w:p w:rsidR="005A3029" w:rsidRPr="00AD4B1C" w:rsidRDefault="005A3029" w:rsidP="00F35CD5">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ככל שבמכרז יוגשו לפחות 2 הצעות זהות, </w:t>
      </w:r>
      <w:r>
        <w:rPr>
          <w:rFonts w:ascii="David" w:hAnsi="David" w:cs="David" w:hint="cs"/>
          <w:szCs w:val="24"/>
          <w:rtl/>
        </w:rPr>
        <w:t>יבוצע הליך תחרותי נוסף (</w:t>
      </w:r>
      <w:r w:rsidRPr="00AD4B1C">
        <w:rPr>
          <w:rFonts w:ascii="David" w:hAnsi="David" w:cs="David"/>
          <w:szCs w:val="24"/>
        </w:rPr>
        <w:t>Best and final</w:t>
      </w:r>
      <w:r>
        <w:rPr>
          <w:rFonts w:ascii="David" w:hAnsi="David" w:cs="David" w:hint="cs"/>
          <w:szCs w:val="24"/>
          <w:rtl/>
        </w:rPr>
        <w:t>)</w:t>
      </w:r>
      <w:r w:rsidRPr="00AD4B1C">
        <w:rPr>
          <w:rFonts w:ascii="David" w:hAnsi="David" w:cs="David"/>
          <w:szCs w:val="24"/>
          <w:rtl/>
        </w:rPr>
        <w:t xml:space="preserve"> </w:t>
      </w:r>
      <w:r>
        <w:rPr>
          <w:rFonts w:ascii="David" w:hAnsi="David" w:cs="David" w:hint="cs"/>
          <w:szCs w:val="24"/>
          <w:rtl/>
        </w:rPr>
        <w:t>בין המציעים הרלוונטיי</w:t>
      </w:r>
      <w:r>
        <w:rPr>
          <w:rFonts w:ascii="David" w:hAnsi="David" w:cs="David" w:hint="eastAsia"/>
          <w:szCs w:val="24"/>
          <w:rtl/>
        </w:rPr>
        <w:t>ם</w:t>
      </w:r>
      <w:r>
        <w:rPr>
          <w:rFonts w:ascii="David" w:hAnsi="David" w:cs="David" w:hint="cs"/>
          <w:szCs w:val="24"/>
          <w:rtl/>
        </w:rPr>
        <w:t xml:space="preserve">, והכל בהתאם לשיקול דעתו הבלעדי של עורך המכרז. </w:t>
      </w:r>
    </w:p>
    <w:p w:rsidR="005A3029" w:rsidRPr="008D63A9" w:rsidRDefault="005A3029" w:rsidP="005A3029">
      <w:pPr>
        <w:pStyle w:val="110"/>
        <w:numPr>
          <w:ilvl w:val="0"/>
          <w:numId w:val="6"/>
        </w:numPr>
        <w:spacing w:before="120" w:after="120"/>
        <w:jc w:val="both"/>
        <w:rPr>
          <w:rFonts w:ascii="David" w:hAnsi="David" w:cs="David"/>
          <w:sz w:val="24"/>
          <w:szCs w:val="24"/>
        </w:rPr>
      </w:pPr>
      <w:r w:rsidRPr="008D63A9">
        <w:rPr>
          <w:rFonts w:ascii="David" w:hAnsi="David" w:cs="David"/>
          <w:sz w:val="24"/>
          <w:szCs w:val="24"/>
          <w:rtl/>
        </w:rPr>
        <w:t xml:space="preserve">ערבות </w:t>
      </w:r>
      <w:r w:rsidRPr="008D63A9">
        <w:rPr>
          <w:rFonts w:ascii="David" w:hAnsi="David" w:cs="David" w:hint="cs"/>
          <w:sz w:val="24"/>
          <w:szCs w:val="24"/>
          <w:rtl/>
        </w:rPr>
        <w:t xml:space="preserve">ביצוע </w:t>
      </w:r>
      <w:r w:rsidRPr="008D63A9">
        <w:rPr>
          <w:rFonts w:ascii="David" w:hAnsi="David" w:cs="David"/>
          <w:sz w:val="24"/>
          <w:szCs w:val="24"/>
          <w:rtl/>
        </w:rPr>
        <w:t xml:space="preserve">אוטונומית </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עם קבלת ההודעה על בחירתו כזוכה במכרז, וכתנאי לתחילת ההתקשרות, יידרש ה</w:t>
      </w:r>
      <w:r>
        <w:rPr>
          <w:rFonts w:ascii="David" w:hAnsi="David" w:cs="David" w:hint="cs"/>
          <w:szCs w:val="24"/>
          <w:rtl/>
        </w:rPr>
        <w:t>מציע</w:t>
      </w:r>
      <w:r w:rsidRPr="00AD4B1C">
        <w:rPr>
          <w:rFonts w:ascii="David" w:hAnsi="David" w:cs="David"/>
          <w:szCs w:val="24"/>
          <w:rtl/>
        </w:rPr>
        <w:t xml:space="preserve"> להפקיד ערבות אוטונומית</w:t>
      </w:r>
      <w:r>
        <w:rPr>
          <w:rFonts w:ascii="David" w:hAnsi="David" w:cs="David" w:hint="cs"/>
          <w:szCs w:val="24"/>
          <w:rtl/>
        </w:rPr>
        <w:t xml:space="preserve"> או התחייבות עצמית </w:t>
      </w:r>
      <w:r w:rsidRPr="00AD4B1C">
        <w:rPr>
          <w:rFonts w:ascii="David" w:hAnsi="David" w:cs="David"/>
          <w:szCs w:val="24"/>
          <w:rtl/>
        </w:rPr>
        <w:t xml:space="preserve">בסך 50,000 ₪ צמוד למדד המחירים לצרכן. </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 הערבות תשמש להבטחת קיום התחייבויות הזוכה לפי הסכם ההתקשרות. נוסח הערבות מצורף כנספח ו' למכרז.</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ערבות זו תוחזר ל</w:t>
      </w:r>
      <w:r>
        <w:rPr>
          <w:rFonts w:ascii="David" w:hAnsi="David" w:cs="David" w:hint="cs"/>
          <w:szCs w:val="24"/>
          <w:rtl/>
        </w:rPr>
        <w:t>מציע</w:t>
      </w:r>
      <w:r w:rsidRPr="00AD4B1C">
        <w:rPr>
          <w:rFonts w:ascii="David" w:hAnsi="David" w:cs="David"/>
          <w:szCs w:val="24"/>
          <w:rtl/>
        </w:rPr>
        <w:t xml:space="preserve"> לאחר שימלא את כל התחייבויותיו ויעמוד בכל השירותים הנדרשים במסגרת הסכם ההתקשרות, ובכלל זה לאחר סיום ההתחשבנות בין הצדדים.</w:t>
      </w:r>
    </w:p>
    <w:p w:rsidR="005A3029" w:rsidRPr="00AD4B1C" w:rsidRDefault="005A3029" w:rsidP="005A3029">
      <w:pPr>
        <w:pStyle w:val="110"/>
        <w:numPr>
          <w:ilvl w:val="0"/>
          <w:numId w:val="6"/>
        </w:numPr>
        <w:spacing w:before="120" w:after="120"/>
        <w:jc w:val="both"/>
        <w:rPr>
          <w:rFonts w:ascii="David" w:hAnsi="David" w:cs="David"/>
          <w:sz w:val="24"/>
          <w:szCs w:val="24"/>
          <w:rtl/>
        </w:rPr>
      </w:pPr>
      <w:r w:rsidRPr="00AD4B1C">
        <w:rPr>
          <w:rFonts w:ascii="David" w:hAnsi="David" w:cs="David"/>
          <w:sz w:val="24"/>
          <w:szCs w:val="24"/>
          <w:rtl/>
        </w:rPr>
        <w:t>עיון בהצעה הזוכה</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בהתאם לתקנה 21(ה) לתקנות חובת המכרזים, התשנ"ג- 1993, עומדת למציעים הזכות לעיין בהצעה הזוכה ובהחלטות עורך המכרז, בתנאים ובמועדים הקבועים שם. </w:t>
      </w:r>
    </w:p>
    <w:p w:rsidR="005A3029" w:rsidRPr="00AD4B1C" w:rsidRDefault="005A3029" w:rsidP="005A3029">
      <w:pPr>
        <w:pStyle w:val="af2"/>
        <w:numPr>
          <w:ilvl w:val="1"/>
          <w:numId w:val="19"/>
        </w:numPr>
        <w:ind w:left="991" w:hanging="425"/>
        <w:outlineLvl w:val="0"/>
        <w:rPr>
          <w:rFonts w:ascii="David" w:hAnsi="David" w:cs="David"/>
          <w:szCs w:val="24"/>
          <w:rtl/>
        </w:rPr>
      </w:pPr>
      <w:r w:rsidRPr="00AD4B1C">
        <w:rPr>
          <w:rFonts w:ascii="David" w:hAnsi="David" w:cs="David"/>
          <w:szCs w:val="24"/>
          <w:rtl/>
        </w:rPr>
        <w:t xml:space="preserve">אם למציע כלשהו פרטים בהצעה שהוא מבקש שיהיו חסויים בפני הצגה למציעים אחרים מטעמי סוד מקצועי או מסחרי, יפרט המציע במפורש במסמך חתום אשר יצורף להצעתו, אלו פרטים בהצעתו הוא מבקש שיהיו חסויים. מציע שלא יציין פרטים שכאלה, ייראה כמי שהסכים לחשיפת הצעתו כולה. ההחלטה הסופית על חיסיון סעיפים תהא של עורך המכרז בלבד. בהגשת הצעתו מסכים ומאשר המציע מראש כי אין ולא יהיו לו כל טענות, דרישות או תביעות כנגד עורך המכרז בגין כל החלטה בנדון. </w:t>
      </w:r>
    </w:p>
    <w:p w:rsidR="005A3029" w:rsidRPr="00AD4B1C" w:rsidRDefault="005A3029" w:rsidP="005A3029">
      <w:pPr>
        <w:pStyle w:val="af2"/>
        <w:numPr>
          <w:ilvl w:val="1"/>
          <w:numId w:val="19"/>
        </w:numPr>
        <w:ind w:left="991" w:hanging="425"/>
        <w:outlineLvl w:val="0"/>
        <w:rPr>
          <w:rFonts w:ascii="David" w:hAnsi="David" w:cs="David"/>
          <w:szCs w:val="24"/>
          <w:rtl/>
        </w:rPr>
      </w:pPr>
      <w:r w:rsidRPr="00AD4B1C">
        <w:rPr>
          <w:rFonts w:ascii="David" w:hAnsi="David" w:cs="David"/>
          <w:szCs w:val="24"/>
          <w:rtl/>
        </w:rPr>
        <w:t xml:space="preserve">מציע אשר סימן בהצעתו חלקים החסויים לטעמו בפני הצגה למציעים אחרים, לא יהיה רשאי לעיין בחלקים המקבילים בהצעותיהם של המציעים האחרים. זאת, אף אם עורך המכרז ידחה את עמדת המציע ויתיר עיון באותם חלקים בהצעתו. </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יובהר כי בכל מקרה סכום העמלה להעמדת הלוואה והמענה לתנאי הסף למכרז, יהיו גלויים למציעים האחרים, ובמסגרת הליך העיון בהצעות ניתן יהיה להציגם כאמור. </w:t>
      </w:r>
    </w:p>
    <w:p w:rsidR="005A3029"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עיון במסמכי המכרז ייעשה בהתאם לחוק חובת המכרזים ותקנותיו, ולאחר תיאום מראש עם עורך המכרז. </w:t>
      </w:r>
    </w:p>
    <w:p w:rsidR="005A3029" w:rsidRPr="00AD4B1C" w:rsidRDefault="005A3029" w:rsidP="005A3029">
      <w:pPr>
        <w:pStyle w:val="af2"/>
        <w:ind w:left="991"/>
        <w:outlineLvl w:val="0"/>
        <w:rPr>
          <w:rFonts w:ascii="David" w:hAnsi="David" w:cs="David"/>
          <w:szCs w:val="24"/>
        </w:rPr>
      </w:pPr>
    </w:p>
    <w:p w:rsidR="005A3029" w:rsidRPr="00AD4B1C" w:rsidRDefault="005A3029" w:rsidP="005A3029">
      <w:pPr>
        <w:pStyle w:val="110"/>
        <w:numPr>
          <w:ilvl w:val="0"/>
          <w:numId w:val="6"/>
        </w:numPr>
        <w:spacing w:before="120" w:after="120"/>
        <w:jc w:val="both"/>
        <w:rPr>
          <w:rFonts w:ascii="David" w:hAnsi="David" w:cs="David"/>
          <w:sz w:val="24"/>
          <w:szCs w:val="24"/>
          <w:rtl/>
        </w:rPr>
      </w:pPr>
      <w:r w:rsidRPr="00AD4B1C">
        <w:rPr>
          <w:rFonts w:ascii="David" w:hAnsi="David" w:cs="David"/>
          <w:sz w:val="24"/>
          <w:szCs w:val="24"/>
          <w:rtl/>
        </w:rPr>
        <w:t>זכויות עורך המכרז</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אין באמור בפרק זה כדי לגרוע או למעט מכל זכות העומדת לעורך המכרז על פי כל דין, לרבות הוראות חוק חובת המכרזים, התשנ"ב-1992 או התקנות על פיו.</w:t>
      </w:r>
    </w:p>
    <w:p w:rsidR="005A3029" w:rsidRPr="00AD4B1C" w:rsidRDefault="005A3029" w:rsidP="005A3029">
      <w:pPr>
        <w:pStyle w:val="af2"/>
        <w:numPr>
          <w:ilvl w:val="1"/>
          <w:numId w:val="19"/>
        </w:numPr>
        <w:ind w:left="991" w:hanging="425"/>
        <w:outlineLvl w:val="0"/>
        <w:rPr>
          <w:rFonts w:ascii="David" w:hAnsi="David" w:cs="David"/>
          <w:szCs w:val="24"/>
          <w:rtl/>
        </w:rPr>
      </w:pPr>
      <w:r w:rsidRPr="00AD4B1C">
        <w:rPr>
          <w:rFonts w:ascii="David" w:hAnsi="David" w:cs="David"/>
          <w:szCs w:val="24"/>
          <w:rtl/>
        </w:rPr>
        <w:lastRenderedPageBreak/>
        <w:t>עורך המכרז רשאי לפנות אל המציעים, או אל מי מהם, לקבלת הבהרות, השלמות או תיקונים ביחס להצעותיהם.</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עורך המכרז רשאי, לפי שיקול דעתו הבלעדי, בכל עת עד למועד האחרון להגשת הצעות, לשנות כל תנאי מתנאי מכרז זה. </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עורך המכרז רשאי, לפי שיקול דעתו הבלעדי, להקדים או לדחות את המועד האחרון להגשת הצעות וכן לשנות מועדים אחרים במכרז זה. </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עורך המכרז אינו חייב לבחור בהצעה הנמוכה ביותר, והוא רשאי לפנות למציעים פוטנציאליים נוספים בכל מועד שימצא לנכון, או להחליט שלא להתקשר עם </w:t>
      </w:r>
      <w:r>
        <w:rPr>
          <w:rFonts w:ascii="David" w:hAnsi="David" w:cs="David" w:hint="cs"/>
          <w:szCs w:val="24"/>
          <w:rtl/>
        </w:rPr>
        <w:t>מציע</w:t>
      </w:r>
      <w:r w:rsidRPr="00AD4B1C">
        <w:rPr>
          <w:rFonts w:ascii="David" w:hAnsi="David" w:cs="David"/>
          <w:szCs w:val="24"/>
          <w:rtl/>
        </w:rPr>
        <w:t xml:space="preserve"> כלשהו.</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עורך המכרז רשאי, על פי שיקול דעתו הבלעדי, בכל עת, לבטל הליך זה או לפרסם הליך חדש. </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עורך המכרז רשאי במהלך כל שלב להפסיק, בהודעה בכתב, את השירותים נשוא מכרז זה, בהתראה של 30 יום מראש. </w:t>
      </w:r>
      <w:bookmarkStart w:id="2" w:name="_Ref377983451"/>
      <w:r w:rsidRPr="00AD4B1C">
        <w:rPr>
          <w:rFonts w:ascii="David" w:hAnsi="David" w:cs="David"/>
          <w:szCs w:val="24"/>
          <w:rtl/>
        </w:rPr>
        <w:t>הסתיימה, הופסקה או בוטלה ההתקשרות בין עורך המכרז לבין הזוכה, רשאי עורך המכרז לפנות למציעים אשר הגישו הצעה במכרז זה, כולם או חלקם</w:t>
      </w:r>
      <w:bookmarkEnd w:id="2"/>
      <w:r w:rsidRPr="00AD4B1C">
        <w:rPr>
          <w:rFonts w:ascii="David" w:hAnsi="David" w:cs="David"/>
          <w:szCs w:val="24"/>
          <w:rtl/>
        </w:rPr>
        <w:t xml:space="preserve">. </w:t>
      </w:r>
    </w:p>
    <w:p w:rsidR="005A3029"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 xml:space="preserve">למען הסר ספק מובהר, כי אין בהודעה על הזוכה כדי ליצור יחסים חוזיים בין עורך המכרז ובין הזוכה, וכי בטרם חתימת מורשי החתימה מטעם עורך המכרז על הסכם ההתקשרות בין הצדדים, עורך המכרז רשאי לבטל את החלטתו על פי שיקול דעתו הבלעדי והמוחלט (וזאת בלי שיהיה בכך כדי לגרוע מהצורך בקבלת אישורים נוספים לאחר ההודעה על הזכייה ובלי שיהיה בכך כדי לגרוע מהאפשרות העומדת בפני עורך המכרז לבטל או להפסיק את ההתקשרות בכל עת, כמפורט לעיל). </w:t>
      </w:r>
    </w:p>
    <w:p w:rsidR="005A3029" w:rsidRPr="00AD4B1C" w:rsidRDefault="005A3029" w:rsidP="005A3029">
      <w:pPr>
        <w:pStyle w:val="af2"/>
        <w:numPr>
          <w:ilvl w:val="1"/>
          <w:numId w:val="19"/>
        </w:numPr>
        <w:ind w:left="991" w:hanging="425"/>
        <w:outlineLvl w:val="0"/>
        <w:rPr>
          <w:rFonts w:ascii="David" w:hAnsi="David" w:cs="David"/>
          <w:szCs w:val="24"/>
          <w:rtl/>
        </w:rPr>
      </w:pPr>
      <w:r>
        <w:rPr>
          <w:rFonts w:ascii="David" w:hAnsi="David" w:cs="David" w:hint="cs"/>
          <w:szCs w:val="24"/>
          <w:rtl/>
        </w:rPr>
        <w:t xml:space="preserve">עורך המכרז יהיה רשאי לקבל כל החלטה הנוגעת לפרשנות תנאי הסף, לרבות פרשנות רחבה, להסיר או לוותר על כל פורמאליות, ובלבד שהמשמעות שתיבחר תעלה בקנה אחד עם לשון הדרישה ותכליתה. </w:t>
      </w:r>
    </w:p>
    <w:p w:rsidR="005A3029" w:rsidRPr="00AD4B1C" w:rsidRDefault="005A3029" w:rsidP="005A3029">
      <w:pPr>
        <w:pStyle w:val="af2"/>
        <w:numPr>
          <w:ilvl w:val="1"/>
          <w:numId w:val="19"/>
        </w:numPr>
        <w:ind w:left="991" w:hanging="425"/>
        <w:outlineLvl w:val="0"/>
        <w:rPr>
          <w:rFonts w:ascii="David" w:hAnsi="David" w:cs="David"/>
          <w:szCs w:val="24"/>
        </w:rPr>
      </w:pPr>
      <w:r w:rsidRPr="00AD4B1C">
        <w:rPr>
          <w:rFonts w:ascii="David" w:hAnsi="David" w:cs="David"/>
          <w:szCs w:val="24"/>
          <w:rtl/>
        </w:rPr>
        <w:t>עורך המכרז רשאי לפסול כל הצעה שאינה עומדת בתנאי הסף האמורים לעיל. על אף האמור, עורך המכרז שומר לעצמו את הזכות (אך אינו מחויב לעשות כן) לתקן או לאפשר למציע להבהיר נתון כלשהו או הצהרה וכדומה בהצעתו או במסמכים שצורפו לה, וכן לתקן פגמים טכניים או פגמים אחרים שנפלו בהצעה, בתנאי שהתיקונים אינם פוגעים בעקרונות הליך מכרזי זה.</w:t>
      </w:r>
    </w:p>
    <w:p w:rsidR="00BC3430" w:rsidRPr="005A3029" w:rsidRDefault="00BC3430" w:rsidP="00CD47D9">
      <w:pPr>
        <w:tabs>
          <w:tab w:val="left" w:pos="567"/>
          <w:tab w:val="left" w:pos="1134"/>
          <w:tab w:val="left" w:pos="1701"/>
          <w:tab w:val="left" w:pos="2268"/>
          <w:tab w:val="left" w:pos="2835"/>
        </w:tabs>
        <w:spacing w:line="360" w:lineRule="auto"/>
        <w:jc w:val="center"/>
        <w:rPr>
          <w:rFonts w:cs="David"/>
          <w:b/>
          <w:bCs/>
          <w:sz w:val="32"/>
          <w:szCs w:val="32"/>
          <w:u w:val="single"/>
          <w:rtl/>
        </w:rPr>
        <w:sectPr w:rsidR="00BC3430" w:rsidRPr="005A3029" w:rsidSect="00F26A4E">
          <w:headerReference w:type="even" r:id="rId11"/>
          <w:headerReference w:type="default" r:id="rId12"/>
          <w:footerReference w:type="default" r:id="rId13"/>
          <w:headerReference w:type="first" r:id="rId14"/>
          <w:pgSz w:w="11906" w:h="16838"/>
          <w:pgMar w:top="1440" w:right="1134" w:bottom="1440" w:left="1134" w:header="720" w:footer="720" w:gutter="0"/>
          <w:cols w:space="720"/>
          <w:titlePg/>
          <w:bidi/>
          <w:rtlGutter/>
          <w:docGrid w:linePitch="360"/>
        </w:sectPr>
      </w:pPr>
    </w:p>
    <w:p w:rsidR="005A3029" w:rsidRPr="00413B53"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r>
        <w:rPr>
          <w:rFonts w:cs="David" w:hint="cs"/>
          <w:b/>
          <w:bCs/>
          <w:sz w:val="32"/>
          <w:szCs w:val="32"/>
          <w:u w:val="single"/>
          <w:rtl/>
        </w:rPr>
        <w:lastRenderedPageBreak/>
        <w:t>נ</w:t>
      </w:r>
      <w:r w:rsidRPr="00413B53">
        <w:rPr>
          <w:rFonts w:cs="David" w:hint="eastAsia"/>
          <w:b/>
          <w:bCs/>
          <w:sz w:val="32"/>
          <w:szCs w:val="32"/>
          <w:u w:val="single"/>
          <w:rtl/>
        </w:rPr>
        <w:t>ספח</w:t>
      </w:r>
      <w:r w:rsidRPr="00413B53">
        <w:rPr>
          <w:rFonts w:cs="David"/>
          <w:b/>
          <w:bCs/>
          <w:sz w:val="32"/>
          <w:szCs w:val="32"/>
          <w:u w:val="single"/>
          <w:rtl/>
        </w:rPr>
        <w:t xml:space="preserve"> </w:t>
      </w:r>
      <w:r w:rsidRPr="00413B53">
        <w:rPr>
          <w:rFonts w:cs="David" w:hint="eastAsia"/>
          <w:b/>
          <w:bCs/>
          <w:sz w:val="32"/>
          <w:szCs w:val="32"/>
          <w:u w:val="single"/>
          <w:rtl/>
        </w:rPr>
        <w:t>א</w:t>
      </w:r>
      <w:r w:rsidRPr="00413B53">
        <w:rPr>
          <w:rFonts w:cs="David"/>
          <w:b/>
          <w:bCs/>
          <w:sz w:val="32"/>
          <w:szCs w:val="32"/>
          <w:u w:val="single"/>
          <w:rtl/>
        </w:rPr>
        <w:t>'-</w:t>
      </w:r>
      <w:r w:rsidRPr="00413B53">
        <w:rPr>
          <w:rFonts w:cs="David" w:hint="eastAsia"/>
          <w:b/>
          <w:bCs/>
          <w:sz w:val="32"/>
          <w:szCs w:val="32"/>
          <w:u w:val="single"/>
          <w:rtl/>
        </w:rPr>
        <w:t>הסכם</w:t>
      </w:r>
    </w:p>
    <w:p w:rsidR="005A3029" w:rsidRDefault="005A3029" w:rsidP="005A3029">
      <w:pPr>
        <w:tabs>
          <w:tab w:val="left" w:pos="567"/>
          <w:tab w:val="left" w:pos="1134"/>
          <w:tab w:val="left" w:pos="1701"/>
          <w:tab w:val="left" w:pos="2268"/>
          <w:tab w:val="left" w:pos="2835"/>
        </w:tabs>
        <w:spacing w:line="360" w:lineRule="auto"/>
        <w:jc w:val="center"/>
        <w:rPr>
          <w:rFonts w:cs="David"/>
          <w:b/>
          <w:bCs/>
          <w:u w:val="single"/>
          <w:rtl/>
        </w:rPr>
      </w:pPr>
      <w:r w:rsidRPr="000E5B6D">
        <w:rPr>
          <w:rFonts w:cs="David"/>
          <w:b/>
          <w:bCs/>
          <w:u w:val="single"/>
          <w:rtl/>
        </w:rPr>
        <w:t>הסכם למתן הלוואות למתמודדים בבחירות מקדימות לתפקיד חבר הכנסת בהתאם לחוק המפלגות (תיקון מס' 24), התשע"ח-2018</w:t>
      </w:r>
    </w:p>
    <w:p w:rsidR="005A3029" w:rsidRPr="000E5B6D" w:rsidRDefault="005A3029" w:rsidP="005A3029">
      <w:pPr>
        <w:tabs>
          <w:tab w:val="left" w:pos="567"/>
          <w:tab w:val="left" w:pos="1134"/>
          <w:tab w:val="left" w:pos="1701"/>
          <w:tab w:val="left" w:pos="2268"/>
          <w:tab w:val="left" w:pos="2835"/>
        </w:tabs>
        <w:spacing w:line="360" w:lineRule="auto"/>
        <w:jc w:val="center"/>
        <w:rPr>
          <w:rFonts w:cs="David"/>
          <w:b/>
          <w:bCs/>
          <w:u w:val="single"/>
          <w:rtl/>
        </w:rPr>
      </w:pPr>
    </w:p>
    <w:p w:rsidR="005A3029" w:rsidRPr="004149B4" w:rsidRDefault="005A3029" w:rsidP="005A3029">
      <w:pPr>
        <w:tabs>
          <w:tab w:val="left" w:pos="567"/>
          <w:tab w:val="left" w:pos="1134"/>
          <w:tab w:val="left" w:pos="1701"/>
          <w:tab w:val="left" w:pos="2268"/>
          <w:tab w:val="left" w:pos="2835"/>
        </w:tabs>
        <w:spacing w:line="360" w:lineRule="auto"/>
        <w:jc w:val="center"/>
        <w:rPr>
          <w:rFonts w:cs="David"/>
          <w:sz w:val="24"/>
          <w:rtl/>
        </w:rPr>
      </w:pPr>
      <w:r w:rsidRPr="004149B4">
        <w:rPr>
          <w:rFonts w:cs="David" w:hint="eastAsia"/>
          <w:sz w:val="24"/>
          <w:rtl/>
        </w:rPr>
        <w:t>שנערך</w:t>
      </w:r>
      <w:r w:rsidRPr="004149B4">
        <w:rPr>
          <w:rFonts w:cs="David"/>
          <w:sz w:val="24"/>
          <w:rtl/>
        </w:rPr>
        <w:t xml:space="preserve"> ונחתם ב</w:t>
      </w:r>
      <w:r w:rsidRPr="004149B4">
        <w:rPr>
          <w:rFonts w:cs="David" w:hint="eastAsia"/>
          <w:sz w:val="24"/>
          <w:rtl/>
        </w:rPr>
        <w:t>ירושלים</w:t>
      </w:r>
      <w:r w:rsidRPr="004149B4">
        <w:rPr>
          <w:rFonts w:cs="David"/>
          <w:sz w:val="24"/>
          <w:rtl/>
        </w:rPr>
        <w:t xml:space="preserve"> ביום ____________</w:t>
      </w:r>
    </w:p>
    <w:p w:rsidR="005A3029" w:rsidRPr="004149B4" w:rsidRDefault="005A3029" w:rsidP="005A3029">
      <w:pPr>
        <w:tabs>
          <w:tab w:val="left" w:pos="567"/>
          <w:tab w:val="left" w:pos="1134"/>
          <w:tab w:val="left" w:pos="1701"/>
          <w:tab w:val="left" w:pos="2268"/>
          <w:tab w:val="left" w:pos="2835"/>
        </w:tabs>
        <w:spacing w:line="360" w:lineRule="auto"/>
        <w:rPr>
          <w:rFonts w:cs="David"/>
          <w:sz w:val="24"/>
          <w:rtl/>
        </w:rPr>
      </w:pPr>
    </w:p>
    <w:p w:rsidR="005A3029" w:rsidRPr="004149B4" w:rsidRDefault="005A3029" w:rsidP="005A3029">
      <w:pPr>
        <w:pStyle w:val="afff1"/>
        <w:rPr>
          <w:rFonts w:cs="David"/>
          <w:sz w:val="24"/>
          <w:szCs w:val="24"/>
          <w:lang w:eastAsia="en-US"/>
        </w:rPr>
      </w:pPr>
      <w:r w:rsidRPr="004149B4">
        <w:rPr>
          <w:rFonts w:cs="David" w:hint="eastAsia"/>
          <w:sz w:val="24"/>
          <w:szCs w:val="24"/>
          <w:rtl/>
        </w:rPr>
        <w:t>בין</w:t>
      </w:r>
      <w:r w:rsidRPr="004149B4">
        <w:rPr>
          <w:rFonts w:cs="David"/>
          <w:sz w:val="24"/>
          <w:szCs w:val="24"/>
          <w:rtl/>
          <w:lang w:eastAsia="en-US"/>
        </w:rPr>
        <w:t>:</w:t>
      </w:r>
      <w:r w:rsidRPr="004149B4">
        <w:rPr>
          <w:rFonts w:cs="David"/>
          <w:sz w:val="24"/>
          <w:szCs w:val="24"/>
          <w:rtl/>
          <w:lang w:eastAsia="en-US"/>
        </w:rPr>
        <w:tab/>
      </w:r>
      <w:r w:rsidRPr="004149B4">
        <w:rPr>
          <w:rFonts w:cs="David"/>
          <w:sz w:val="24"/>
          <w:szCs w:val="24"/>
          <w:rtl/>
          <w:lang w:eastAsia="en-US"/>
        </w:rPr>
        <w:tab/>
      </w:r>
    </w:p>
    <w:p w:rsidR="005A3029" w:rsidRPr="004149B4" w:rsidRDefault="005A3029" w:rsidP="005A3029">
      <w:pPr>
        <w:spacing w:line="360" w:lineRule="auto"/>
        <w:jc w:val="center"/>
        <w:rPr>
          <w:rFonts w:ascii="David" w:hAnsi="David" w:cs="David"/>
          <w:sz w:val="24"/>
          <w:rtl/>
        </w:rPr>
      </w:pPr>
      <w:r>
        <w:rPr>
          <w:rFonts w:ascii="David" w:hAnsi="David" w:cs="David" w:hint="cs"/>
          <w:sz w:val="24"/>
          <w:rtl/>
        </w:rPr>
        <w:t>ה</w:t>
      </w:r>
      <w:r w:rsidRPr="004149B4">
        <w:rPr>
          <w:rFonts w:ascii="David" w:hAnsi="David" w:cs="David"/>
          <w:sz w:val="24"/>
          <w:rtl/>
        </w:rPr>
        <w:t>כנסת, המיוצגת על ידי:</w:t>
      </w:r>
    </w:p>
    <w:p w:rsidR="005A3029" w:rsidRPr="004149B4" w:rsidRDefault="005A3029" w:rsidP="005A3029">
      <w:pPr>
        <w:spacing w:line="360" w:lineRule="auto"/>
        <w:jc w:val="center"/>
        <w:rPr>
          <w:rFonts w:ascii="David" w:hAnsi="David" w:cs="David"/>
          <w:sz w:val="24"/>
          <w:rtl/>
        </w:rPr>
      </w:pPr>
      <w:r>
        <w:rPr>
          <w:rFonts w:ascii="David" w:hAnsi="David" w:cs="David" w:hint="cs"/>
          <w:sz w:val="24"/>
          <w:rtl/>
        </w:rPr>
        <w:t>מר אלברט סחרוביץ, מנכ"ל הכנסת</w:t>
      </w:r>
    </w:p>
    <w:p w:rsidR="005A3029" w:rsidRDefault="005A3029" w:rsidP="005A3029">
      <w:pPr>
        <w:spacing w:line="360" w:lineRule="auto"/>
        <w:jc w:val="center"/>
        <w:rPr>
          <w:rFonts w:ascii="David" w:hAnsi="David" w:cs="David"/>
          <w:sz w:val="24"/>
          <w:rtl/>
        </w:rPr>
      </w:pPr>
      <w:r w:rsidRPr="004149B4">
        <w:rPr>
          <w:rFonts w:ascii="David" w:hAnsi="David" w:cs="David"/>
          <w:sz w:val="24"/>
          <w:rtl/>
        </w:rPr>
        <w:t>ומר חיים אבידור, חשב הכנסת</w:t>
      </w:r>
    </w:p>
    <w:p w:rsidR="005A3029" w:rsidRPr="004149B4" w:rsidRDefault="005A3029" w:rsidP="005A3029">
      <w:pPr>
        <w:spacing w:line="360" w:lineRule="auto"/>
        <w:jc w:val="center"/>
        <w:rPr>
          <w:rFonts w:ascii="David" w:hAnsi="David" w:cs="David"/>
          <w:sz w:val="24"/>
          <w:rtl/>
        </w:rPr>
      </w:pPr>
      <w:r w:rsidRPr="004149B4">
        <w:rPr>
          <w:rFonts w:ascii="David" w:hAnsi="David" w:cs="David"/>
          <w:sz w:val="24"/>
          <w:rtl/>
        </w:rPr>
        <w:t>("</w:t>
      </w:r>
      <w:r w:rsidRPr="004149B4">
        <w:rPr>
          <w:rFonts w:ascii="David" w:hAnsi="David" w:cs="David"/>
          <w:b/>
          <w:bCs/>
          <w:sz w:val="24"/>
          <w:rtl/>
        </w:rPr>
        <w:t>המזמין</w:t>
      </w:r>
      <w:r w:rsidRPr="004149B4">
        <w:rPr>
          <w:rFonts w:ascii="David" w:hAnsi="David" w:cs="David"/>
          <w:sz w:val="24"/>
          <w:rtl/>
        </w:rPr>
        <w:t>")</w:t>
      </w:r>
    </w:p>
    <w:p w:rsidR="005A3029" w:rsidRPr="004149B4" w:rsidRDefault="005A3029" w:rsidP="005A3029">
      <w:pPr>
        <w:tabs>
          <w:tab w:val="left" w:pos="567"/>
          <w:tab w:val="left" w:pos="1134"/>
          <w:tab w:val="left" w:pos="1701"/>
          <w:tab w:val="left" w:pos="2268"/>
          <w:tab w:val="left" w:pos="2835"/>
        </w:tabs>
        <w:spacing w:line="360" w:lineRule="auto"/>
        <w:ind w:left="1134" w:hanging="1134"/>
        <w:rPr>
          <w:rFonts w:cs="David"/>
          <w:sz w:val="24"/>
          <w:rtl/>
        </w:rPr>
      </w:pPr>
    </w:p>
    <w:p w:rsidR="005A3029" w:rsidRPr="004149B4" w:rsidRDefault="005A3029" w:rsidP="005A3029">
      <w:pPr>
        <w:tabs>
          <w:tab w:val="left" w:pos="567"/>
          <w:tab w:val="left" w:pos="1134"/>
          <w:tab w:val="left" w:pos="1701"/>
          <w:tab w:val="left" w:pos="2268"/>
          <w:tab w:val="left" w:pos="2835"/>
        </w:tabs>
        <w:spacing w:line="360" w:lineRule="auto"/>
        <w:ind w:left="567" w:hanging="567"/>
        <w:jc w:val="center"/>
        <w:rPr>
          <w:rFonts w:cs="David"/>
          <w:sz w:val="24"/>
          <w:rtl/>
        </w:rPr>
      </w:pPr>
      <w:r w:rsidRPr="004149B4">
        <w:rPr>
          <w:rFonts w:cs="David" w:hint="eastAsia"/>
          <w:sz w:val="24"/>
          <w:rtl/>
        </w:rPr>
        <w:t>לבין</w:t>
      </w:r>
      <w:r w:rsidRPr="004149B4">
        <w:rPr>
          <w:rFonts w:cs="David"/>
          <w:sz w:val="24"/>
          <w:rtl/>
        </w:rPr>
        <w:t>:</w:t>
      </w:r>
    </w:p>
    <w:p w:rsidR="005A3029" w:rsidRPr="004149B4" w:rsidRDefault="005A3029" w:rsidP="005A3029">
      <w:pPr>
        <w:tabs>
          <w:tab w:val="left" w:pos="567"/>
          <w:tab w:val="left" w:pos="1134"/>
          <w:tab w:val="left" w:pos="1701"/>
          <w:tab w:val="left" w:pos="2268"/>
          <w:tab w:val="left" w:pos="2835"/>
        </w:tabs>
        <w:spacing w:line="360" w:lineRule="auto"/>
        <w:ind w:left="567" w:hanging="567"/>
        <w:jc w:val="center"/>
        <w:rPr>
          <w:rFonts w:cs="David"/>
          <w:sz w:val="24"/>
          <w:rtl/>
        </w:rPr>
      </w:pPr>
    </w:p>
    <w:p w:rsidR="005A3029" w:rsidRPr="004149B4" w:rsidRDefault="005A3029" w:rsidP="005A3029">
      <w:pPr>
        <w:tabs>
          <w:tab w:val="left" w:pos="567"/>
          <w:tab w:val="left" w:pos="1134"/>
          <w:tab w:val="left" w:pos="1701"/>
          <w:tab w:val="left" w:pos="2268"/>
          <w:tab w:val="left" w:pos="2835"/>
        </w:tabs>
        <w:spacing w:line="360" w:lineRule="auto"/>
        <w:ind w:left="1134" w:hanging="1134"/>
        <w:jc w:val="center"/>
        <w:rPr>
          <w:rFonts w:cs="David"/>
          <w:sz w:val="24"/>
          <w:rtl/>
        </w:rPr>
      </w:pPr>
      <w:r>
        <w:rPr>
          <w:rFonts w:cs="David" w:hint="cs"/>
          <w:sz w:val="24"/>
          <w:rtl/>
        </w:rPr>
        <w:t>הזוכה</w:t>
      </w:r>
      <w:r w:rsidRPr="004149B4">
        <w:rPr>
          <w:rFonts w:cs="David"/>
          <w:sz w:val="24"/>
          <w:rtl/>
        </w:rPr>
        <w:t xml:space="preserve"> _________________</w:t>
      </w:r>
      <w:r w:rsidRPr="004149B4">
        <w:rPr>
          <w:rFonts w:cs="David" w:hint="cs"/>
          <w:sz w:val="24"/>
          <w:rtl/>
        </w:rPr>
        <w:t>, המיוצג על ידי:</w:t>
      </w:r>
    </w:p>
    <w:p w:rsidR="005A3029" w:rsidRPr="004149B4" w:rsidRDefault="005A3029" w:rsidP="005A3029">
      <w:pPr>
        <w:tabs>
          <w:tab w:val="left" w:pos="567"/>
          <w:tab w:val="left" w:pos="1134"/>
          <w:tab w:val="left" w:pos="1701"/>
          <w:tab w:val="left" w:pos="2268"/>
          <w:tab w:val="left" w:pos="2835"/>
        </w:tabs>
        <w:spacing w:line="360" w:lineRule="auto"/>
        <w:ind w:left="1134" w:hanging="1134"/>
        <w:jc w:val="center"/>
        <w:rPr>
          <w:rFonts w:cs="David"/>
          <w:sz w:val="24"/>
          <w:rtl/>
        </w:rPr>
      </w:pPr>
      <w:r w:rsidRPr="004149B4">
        <w:rPr>
          <w:rFonts w:cs="David" w:hint="cs"/>
          <w:sz w:val="24"/>
          <w:rtl/>
        </w:rPr>
        <w:t xml:space="preserve">מר </w:t>
      </w:r>
      <w:r w:rsidRPr="004149B4">
        <w:rPr>
          <w:rFonts w:cs="David"/>
          <w:sz w:val="24"/>
          <w:rtl/>
        </w:rPr>
        <w:t>______</w:t>
      </w:r>
      <w:r w:rsidRPr="004149B4">
        <w:rPr>
          <w:rFonts w:cs="David" w:hint="cs"/>
          <w:sz w:val="24"/>
          <w:rtl/>
        </w:rPr>
        <w:t>___</w:t>
      </w:r>
      <w:r w:rsidRPr="004149B4">
        <w:rPr>
          <w:rFonts w:cs="David"/>
          <w:sz w:val="24"/>
          <w:rtl/>
        </w:rPr>
        <w:t>__________</w:t>
      </w:r>
      <w:r w:rsidRPr="004149B4">
        <w:rPr>
          <w:rFonts w:cs="David" w:hint="cs"/>
          <w:sz w:val="24"/>
          <w:rtl/>
        </w:rPr>
        <w:t xml:space="preserve"> , מנכ"ל </w:t>
      </w:r>
      <w:r>
        <w:rPr>
          <w:rFonts w:cs="David" w:hint="cs"/>
          <w:sz w:val="24"/>
          <w:rtl/>
        </w:rPr>
        <w:t>הזוכה</w:t>
      </w:r>
    </w:p>
    <w:p w:rsidR="005A3029" w:rsidRPr="004149B4" w:rsidRDefault="005A3029" w:rsidP="005A3029">
      <w:pPr>
        <w:tabs>
          <w:tab w:val="left" w:pos="567"/>
          <w:tab w:val="left" w:pos="1134"/>
          <w:tab w:val="left" w:pos="1701"/>
          <w:tab w:val="left" w:pos="2268"/>
          <w:tab w:val="left" w:pos="2550"/>
          <w:tab w:val="left" w:pos="2835"/>
        </w:tabs>
        <w:spacing w:line="360" w:lineRule="auto"/>
        <w:ind w:left="1134" w:hanging="1134"/>
        <w:jc w:val="center"/>
        <w:rPr>
          <w:rFonts w:cs="David"/>
          <w:sz w:val="24"/>
          <w:rtl/>
        </w:rPr>
      </w:pPr>
      <w:r w:rsidRPr="004149B4">
        <w:rPr>
          <w:rFonts w:cs="David" w:hint="cs"/>
          <w:sz w:val="24"/>
          <w:rtl/>
        </w:rPr>
        <w:t>ומר______________, ______________</w:t>
      </w:r>
    </w:p>
    <w:p w:rsidR="005A3029" w:rsidRPr="004149B4" w:rsidRDefault="005A3029" w:rsidP="005A3029">
      <w:pPr>
        <w:tabs>
          <w:tab w:val="left" w:pos="567"/>
          <w:tab w:val="left" w:pos="1134"/>
          <w:tab w:val="left" w:pos="1701"/>
          <w:tab w:val="left" w:pos="2268"/>
          <w:tab w:val="left" w:pos="2835"/>
        </w:tabs>
        <w:spacing w:line="360" w:lineRule="auto"/>
        <w:ind w:left="1134" w:hanging="1134"/>
        <w:jc w:val="center"/>
        <w:rPr>
          <w:rFonts w:cs="David"/>
          <w:sz w:val="24"/>
          <w:rtl/>
        </w:rPr>
      </w:pPr>
      <w:r w:rsidRPr="004149B4">
        <w:rPr>
          <w:rFonts w:cs="David"/>
          <w:sz w:val="24"/>
          <w:rtl/>
        </w:rPr>
        <w:t>___________________</w:t>
      </w:r>
      <w:r w:rsidRPr="004149B4">
        <w:rPr>
          <w:rFonts w:cs="David" w:hint="cs"/>
          <w:sz w:val="24"/>
          <w:rtl/>
        </w:rPr>
        <w:t xml:space="preserve"> </w:t>
      </w:r>
      <w:r w:rsidRPr="004149B4">
        <w:rPr>
          <w:rFonts w:cs="David"/>
          <w:sz w:val="24"/>
          <w:rtl/>
        </w:rPr>
        <w:t>ח.פ</w:t>
      </w:r>
    </w:p>
    <w:p w:rsidR="005A3029" w:rsidRPr="009A7F2E" w:rsidRDefault="005A3029" w:rsidP="005A3029">
      <w:pPr>
        <w:tabs>
          <w:tab w:val="left" w:pos="567"/>
          <w:tab w:val="left" w:pos="1134"/>
          <w:tab w:val="left" w:pos="1701"/>
          <w:tab w:val="left" w:pos="2268"/>
          <w:tab w:val="left" w:pos="2835"/>
        </w:tabs>
        <w:spacing w:line="360" w:lineRule="auto"/>
        <w:ind w:left="1134" w:hanging="1134"/>
        <w:jc w:val="center"/>
        <w:rPr>
          <w:rFonts w:cs="David"/>
          <w:szCs w:val="26"/>
          <w:rtl/>
        </w:rPr>
      </w:pPr>
    </w:p>
    <w:p w:rsidR="005A3029" w:rsidRPr="009A7F2E" w:rsidRDefault="005A3029" w:rsidP="005A3029">
      <w:pPr>
        <w:spacing w:line="360" w:lineRule="auto"/>
        <w:jc w:val="center"/>
        <w:rPr>
          <w:rFonts w:ascii="David" w:hAnsi="David" w:cs="David"/>
          <w:szCs w:val="26"/>
          <w:rtl/>
        </w:rPr>
      </w:pPr>
      <w:r w:rsidRPr="009A7F2E">
        <w:rPr>
          <w:rFonts w:ascii="David" w:hAnsi="David" w:cs="David"/>
          <w:szCs w:val="26"/>
          <w:rtl/>
        </w:rPr>
        <w:t xml:space="preserve"> (להלן - "</w:t>
      </w:r>
      <w:r w:rsidRPr="009A7F2E">
        <w:rPr>
          <w:rFonts w:ascii="David" w:hAnsi="David" w:cs="David" w:hint="cs"/>
          <w:b/>
          <w:bCs/>
          <w:szCs w:val="26"/>
          <w:rtl/>
        </w:rPr>
        <w:t>ה</w:t>
      </w:r>
      <w:r>
        <w:rPr>
          <w:rFonts w:ascii="David" w:hAnsi="David" w:cs="David" w:hint="cs"/>
          <w:b/>
          <w:bCs/>
          <w:szCs w:val="26"/>
          <w:rtl/>
        </w:rPr>
        <w:t>זוכה</w:t>
      </w:r>
      <w:r w:rsidRPr="009A7F2E">
        <w:rPr>
          <w:rFonts w:ascii="David" w:hAnsi="David" w:cs="David"/>
          <w:szCs w:val="26"/>
          <w:rtl/>
        </w:rPr>
        <w:t>")</w:t>
      </w:r>
    </w:p>
    <w:p w:rsidR="005A3029" w:rsidRPr="000D1574" w:rsidRDefault="005A3029" w:rsidP="005A3029">
      <w:pPr>
        <w:tabs>
          <w:tab w:val="left" w:pos="567"/>
          <w:tab w:val="left" w:pos="851"/>
          <w:tab w:val="left" w:pos="1134"/>
          <w:tab w:val="left" w:pos="1701"/>
          <w:tab w:val="left" w:pos="2268"/>
          <w:tab w:val="left" w:pos="2835"/>
        </w:tabs>
        <w:spacing w:line="360" w:lineRule="auto"/>
        <w:jc w:val="both"/>
        <w:rPr>
          <w:rFonts w:cs="David"/>
          <w:rtl/>
        </w:rPr>
      </w:pPr>
    </w:p>
    <w:p w:rsidR="005A3029" w:rsidRPr="00FB7F72" w:rsidRDefault="005A3029" w:rsidP="005A3029">
      <w:pPr>
        <w:tabs>
          <w:tab w:val="left" w:pos="567"/>
          <w:tab w:val="left" w:pos="851"/>
          <w:tab w:val="left" w:pos="1134"/>
          <w:tab w:val="left" w:pos="1701"/>
          <w:tab w:val="left" w:pos="2268"/>
          <w:tab w:val="left" w:pos="2835"/>
        </w:tabs>
        <w:spacing w:line="360" w:lineRule="auto"/>
        <w:ind w:left="1134" w:hanging="1134"/>
        <w:jc w:val="both"/>
        <w:rPr>
          <w:rFonts w:cs="David"/>
          <w:rtl/>
        </w:rPr>
      </w:pPr>
      <w:r w:rsidRPr="0095283E">
        <w:rPr>
          <w:rFonts w:cs="David" w:hint="cs"/>
          <w:rtl/>
        </w:rPr>
        <w:t>הואיל</w:t>
      </w:r>
      <w:r w:rsidRPr="0095283E">
        <w:rPr>
          <w:rFonts w:cs="David"/>
          <w:rtl/>
        </w:rPr>
        <w:t>:</w:t>
      </w:r>
      <w:r w:rsidRPr="0046040C">
        <w:rPr>
          <w:rFonts w:cs="David"/>
          <w:rtl/>
        </w:rPr>
        <w:tab/>
      </w:r>
      <w:r w:rsidRPr="0046040C">
        <w:rPr>
          <w:rFonts w:cs="David"/>
          <w:rtl/>
        </w:rPr>
        <w:tab/>
      </w:r>
      <w:r w:rsidRPr="006C477F">
        <w:rPr>
          <w:rFonts w:cs="David" w:hint="cs"/>
          <w:rtl/>
        </w:rPr>
        <w:t>ו</w:t>
      </w:r>
      <w:r w:rsidRPr="006C477F">
        <w:rPr>
          <w:rFonts w:cs="David"/>
          <w:rtl/>
        </w:rPr>
        <w:t>מליאת הכנסת אישרה ב</w:t>
      </w:r>
      <w:r w:rsidRPr="006C477F">
        <w:rPr>
          <w:rFonts w:cs="David" w:hint="cs"/>
          <w:rtl/>
        </w:rPr>
        <w:t>יום 1 בינואר 2018</w:t>
      </w:r>
      <w:r w:rsidRPr="006C477F">
        <w:rPr>
          <w:rFonts w:cs="David"/>
          <w:rtl/>
        </w:rPr>
        <w:t xml:space="preserve"> את הצעת חוק המפלגות (תיקון מס' 24) התשע"ח-201</w:t>
      </w:r>
      <w:r w:rsidRPr="006C477F">
        <w:rPr>
          <w:rFonts w:cs="David" w:hint="cs"/>
          <w:rtl/>
        </w:rPr>
        <w:t xml:space="preserve">8 (להלן </w:t>
      </w:r>
      <w:r w:rsidRPr="006C477F">
        <w:rPr>
          <w:rFonts w:cs="David"/>
          <w:rtl/>
        </w:rPr>
        <w:t>–</w:t>
      </w:r>
      <w:r w:rsidRPr="006C477F">
        <w:rPr>
          <w:rFonts w:cs="David" w:hint="cs"/>
          <w:rtl/>
        </w:rPr>
        <w:t xml:space="preserve"> "</w:t>
      </w:r>
      <w:r w:rsidRPr="006C477F">
        <w:rPr>
          <w:rFonts w:cs="David" w:hint="cs"/>
          <w:b/>
          <w:bCs/>
          <w:rtl/>
        </w:rPr>
        <w:t>החוק</w:t>
      </w:r>
      <w:r w:rsidRPr="006C477F">
        <w:rPr>
          <w:rFonts w:cs="David" w:hint="cs"/>
          <w:rtl/>
        </w:rPr>
        <w:t xml:space="preserve">"), שמטרתו מתן מימון </w:t>
      </w:r>
      <w:r w:rsidRPr="006C477F">
        <w:rPr>
          <w:rFonts w:cs="David"/>
          <w:rtl/>
        </w:rPr>
        <w:t>למ</w:t>
      </w:r>
      <w:r w:rsidRPr="006C477F">
        <w:rPr>
          <w:rFonts w:cs="David" w:hint="cs"/>
          <w:rtl/>
        </w:rPr>
        <w:t>ועמדים</w:t>
      </w:r>
      <w:r w:rsidRPr="006C477F">
        <w:rPr>
          <w:rFonts w:cs="David"/>
          <w:rtl/>
        </w:rPr>
        <w:t xml:space="preserve"> בבחירות מקדימות לתפקיד חבר הכנסת </w:t>
      </w:r>
      <w:r w:rsidRPr="006C477F">
        <w:rPr>
          <w:rFonts w:cs="David" w:hint="cs"/>
          <w:rtl/>
        </w:rPr>
        <w:t xml:space="preserve">בהתאם לסעיף 28לו(א) בחוק </w:t>
      </w:r>
      <w:r w:rsidRPr="006C477F">
        <w:rPr>
          <w:rFonts w:cs="David"/>
          <w:rtl/>
        </w:rPr>
        <w:t xml:space="preserve">(להלן – </w:t>
      </w:r>
      <w:r w:rsidRPr="006C477F">
        <w:rPr>
          <w:rFonts w:cs="David" w:hint="cs"/>
          <w:b/>
          <w:bCs/>
          <w:rtl/>
        </w:rPr>
        <w:t>"</w:t>
      </w:r>
      <w:r w:rsidRPr="006C477F">
        <w:rPr>
          <w:rFonts w:cs="David"/>
          <w:b/>
          <w:bCs/>
          <w:rtl/>
        </w:rPr>
        <w:t>ה</w:t>
      </w:r>
      <w:r w:rsidRPr="006C477F">
        <w:rPr>
          <w:rFonts w:cs="David" w:hint="cs"/>
          <w:b/>
          <w:bCs/>
          <w:rtl/>
        </w:rPr>
        <w:t>שירותים"</w:t>
      </w:r>
      <w:r w:rsidRPr="006C477F">
        <w:rPr>
          <w:rFonts w:cs="David"/>
          <w:rtl/>
        </w:rPr>
        <w:t>);</w:t>
      </w:r>
    </w:p>
    <w:p w:rsidR="005A3029" w:rsidRPr="00FB7F72" w:rsidRDefault="005A3029" w:rsidP="005A3029">
      <w:pPr>
        <w:tabs>
          <w:tab w:val="left" w:pos="567"/>
          <w:tab w:val="left" w:pos="851"/>
          <w:tab w:val="left" w:pos="1134"/>
          <w:tab w:val="left" w:pos="1701"/>
          <w:tab w:val="left" w:pos="2268"/>
          <w:tab w:val="left" w:pos="2835"/>
        </w:tabs>
        <w:spacing w:line="360" w:lineRule="auto"/>
        <w:ind w:left="1134" w:hanging="1134"/>
        <w:jc w:val="both"/>
        <w:rPr>
          <w:rFonts w:cs="David"/>
          <w:rtl/>
        </w:rPr>
      </w:pPr>
    </w:p>
    <w:p w:rsidR="005A3029" w:rsidRPr="004149B4" w:rsidRDefault="005A3029" w:rsidP="005A3029">
      <w:pPr>
        <w:tabs>
          <w:tab w:val="left" w:pos="567"/>
          <w:tab w:val="left" w:pos="851"/>
          <w:tab w:val="left" w:pos="1134"/>
          <w:tab w:val="left" w:pos="1701"/>
          <w:tab w:val="left" w:pos="2268"/>
          <w:tab w:val="left" w:pos="2835"/>
        </w:tabs>
        <w:spacing w:line="360" w:lineRule="auto"/>
        <w:ind w:left="1134" w:hanging="1134"/>
        <w:jc w:val="both"/>
        <w:rPr>
          <w:rFonts w:ascii="David" w:hAnsi="David" w:cs="David"/>
          <w:rtl/>
        </w:rPr>
      </w:pPr>
      <w:r w:rsidRPr="004149B4">
        <w:rPr>
          <w:rFonts w:ascii="David" w:hAnsi="David" w:cs="David" w:hint="cs"/>
          <w:rtl/>
        </w:rPr>
        <w:t>והואיל</w:t>
      </w:r>
      <w:r w:rsidRPr="004149B4">
        <w:rPr>
          <w:rFonts w:ascii="David" w:hAnsi="David" w:cs="David"/>
          <w:rtl/>
        </w:rPr>
        <w:t>:</w:t>
      </w:r>
      <w:r w:rsidRPr="004149B4">
        <w:rPr>
          <w:rFonts w:ascii="David" w:hAnsi="David" w:cs="David"/>
          <w:rtl/>
        </w:rPr>
        <w:tab/>
      </w:r>
      <w:r w:rsidRPr="004149B4">
        <w:rPr>
          <w:rFonts w:ascii="David" w:hAnsi="David" w:cs="David"/>
          <w:rtl/>
        </w:rPr>
        <w:tab/>
        <w:t>וה</w:t>
      </w:r>
      <w:r>
        <w:rPr>
          <w:rFonts w:ascii="David" w:hAnsi="David" w:cs="David" w:hint="cs"/>
          <w:rtl/>
        </w:rPr>
        <w:t>זוכה</w:t>
      </w:r>
      <w:r w:rsidRPr="004149B4">
        <w:rPr>
          <w:rFonts w:ascii="David" w:hAnsi="David" w:cs="David"/>
          <w:rtl/>
        </w:rPr>
        <w:t xml:space="preserve"> הגיש ל</w:t>
      </w:r>
      <w:r>
        <w:rPr>
          <w:rFonts w:ascii="David" w:hAnsi="David" w:cs="David" w:hint="cs"/>
          <w:rtl/>
        </w:rPr>
        <w:t>עורך המכרז</w:t>
      </w:r>
      <w:r w:rsidRPr="004149B4">
        <w:rPr>
          <w:rFonts w:ascii="David" w:hAnsi="David" w:cs="David"/>
          <w:rtl/>
        </w:rPr>
        <w:t xml:space="preserve"> הצעה למתן שירותי העמדת הלוואות מתקציב המדינה בהתאם לתנאי הסכם זה, המהווה חלק בלתי נפרד מהסכם זה.</w:t>
      </w:r>
    </w:p>
    <w:p w:rsidR="005A3029" w:rsidRPr="0046040C" w:rsidRDefault="005A3029" w:rsidP="005A3029">
      <w:pPr>
        <w:tabs>
          <w:tab w:val="left" w:pos="567"/>
          <w:tab w:val="left" w:pos="851"/>
          <w:tab w:val="left" w:pos="1134"/>
          <w:tab w:val="left" w:pos="1701"/>
          <w:tab w:val="left" w:pos="2268"/>
          <w:tab w:val="left" w:pos="2835"/>
        </w:tabs>
        <w:spacing w:line="360" w:lineRule="auto"/>
        <w:ind w:left="1134" w:hanging="1134"/>
        <w:jc w:val="both"/>
        <w:rPr>
          <w:rFonts w:cs="David"/>
          <w:rtl/>
        </w:rPr>
      </w:pPr>
    </w:p>
    <w:p w:rsidR="005A3029" w:rsidRPr="0046040C" w:rsidRDefault="005A3029" w:rsidP="005A3029">
      <w:pPr>
        <w:tabs>
          <w:tab w:val="left" w:pos="567"/>
          <w:tab w:val="left" w:pos="851"/>
          <w:tab w:val="left" w:pos="1134"/>
          <w:tab w:val="left" w:pos="1701"/>
          <w:tab w:val="left" w:pos="2268"/>
          <w:tab w:val="left" w:pos="2835"/>
        </w:tabs>
        <w:spacing w:line="360" w:lineRule="auto"/>
        <w:ind w:left="1134" w:hanging="1134"/>
        <w:jc w:val="both"/>
        <w:rPr>
          <w:rFonts w:cs="David"/>
          <w:rtl/>
        </w:rPr>
      </w:pPr>
      <w:r w:rsidRPr="0095283E">
        <w:rPr>
          <w:rFonts w:cs="David" w:hint="cs"/>
          <w:rtl/>
        </w:rPr>
        <w:t>והואיל</w:t>
      </w:r>
      <w:r w:rsidRPr="0095283E">
        <w:rPr>
          <w:rFonts w:cs="David"/>
          <w:rtl/>
        </w:rPr>
        <w:t xml:space="preserve">: </w:t>
      </w:r>
      <w:r w:rsidRPr="0046040C">
        <w:rPr>
          <w:rFonts w:cs="David"/>
          <w:rtl/>
        </w:rPr>
        <w:tab/>
      </w:r>
      <w:r w:rsidRPr="0046040C">
        <w:rPr>
          <w:rFonts w:cs="David"/>
          <w:rtl/>
        </w:rPr>
        <w:tab/>
      </w:r>
      <w:r w:rsidRPr="00A84140">
        <w:rPr>
          <w:rFonts w:ascii="David" w:hAnsi="David" w:cs="David"/>
          <w:rtl/>
        </w:rPr>
        <w:t>וועדת המכרזים בחרה ב</w:t>
      </w:r>
      <w:r>
        <w:rPr>
          <w:rFonts w:ascii="David" w:hAnsi="David" w:cs="David" w:hint="cs"/>
          <w:rtl/>
        </w:rPr>
        <w:t>זוכה</w:t>
      </w:r>
      <w:r w:rsidRPr="00A84140">
        <w:rPr>
          <w:rFonts w:ascii="David" w:hAnsi="David" w:cs="David"/>
          <w:rtl/>
        </w:rPr>
        <w:t xml:space="preserve"> </w:t>
      </w:r>
      <w:r>
        <w:rPr>
          <w:rFonts w:ascii="David" w:hAnsi="David" w:cs="David" w:hint="cs"/>
          <w:rtl/>
        </w:rPr>
        <w:t>לספק את</w:t>
      </w:r>
      <w:r w:rsidRPr="00A84140">
        <w:rPr>
          <w:rFonts w:ascii="David" w:hAnsi="David" w:cs="David"/>
          <w:rtl/>
        </w:rPr>
        <w:t xml:space="preserve"> השירותים, </w:t>
      </w:r>
      <w:r>
        <w:rPr>
          <w:rFonts w:ascii="David" w:hAnsi="David" w:cs="David" w:hint="cs"/>
          <w:rtl/>
        </w:rPr>
        <w:t xml:space="preserve">נשוא המכרז </w:t>
      </w:r>
      <w:r w:rsidRPr="00A84140">
        <w:rPr>
          <w:rFonts w:ascii="David" w:hAnsi="David" w:cs="David"/>
          <w:rtl/>
        </w:rPr>
        <w:t>בכפוף לחתימה על הסכם זה ומילוי התנאים המוקדמים ליצירת היחסים החוזיים ביניהם;</w:t>
      </w:r>
    </w:p>
    <w:p w:rsidR="005A3029" w:rsidRPr="0046040C" w:rsidRDefault="005A3029" w:rsidP="005A3029">
      <w:pPr>
        <w:tabs>
          <w:tab w:val="left" w:pos="567"/>
          <w:tab w:val="left" w:pos="851"/>
          <w:tab w:val="left" w:pos="1134"/>
          <w:tab w:val="left" w:pos="1701"/>
          <w:tab w:val="left" w:pos="2268"/>
          <w:tab w:val="left" w:pos="2835"/>
        </w:tabs>
        <w:spacing w:line="360" w:lineRule="auto"/>
        <w:ind w:left="1134" w:hanging="1134"/>
        <w:jc w:val="both"/>
        <w:rPr>
          <w:rFonts w:cs="David"/>
          <w:rtl/>
        </w:rPr>
      </w:pPr>
    </w:p>
    <w:p w:rsidR="005A3029" w:rsidRPr="00C5427B" w:rsidRDefault="005A3029" w:rsidP="005A3029">
      <w:pPr>
        <w:tabs>
          <w:tab w:val="left" w:pos="567"/>
          <w:tab w:val="left" w:pos="851"/>
          <w:tab w:val="left" w:pos="1134"/>
          <w:tab w:val="left" w:pos="1701"/>
          <w:tab w:val="left" w:pos="2268"/>
          <w:tab w:val="left" w:pos="2835"/>
        </w:tabs>
        <w:spacing w:line="360" w:lineRule="auto"/>
        <w:ind w:left="1134" w:hanging="1134"/>
        <w:jc w:val="both"/>
        <w:rPr>
          <w:rFonts w:cs="David"/>
          <w:rtl/>
        </w:rPr>
      </w:pPr>
      <w:r w:rsidRPr="0095283E">
        <w:rPr>
          <w:rFonts w:cs="David" w:hint="eastAsia"/>
          <w:rtl/>
        </w:rPr>
        <w:t>והואיל</w:t>
      </w:r>
      <w:r w:rsidRPr="0095283E">
        <w:rPr>
          <w:rFonts w:cs="David"/>
          <w:rtl/>
        </w:rPr>
        <w:t xml:space="preserve">: </w:t>
      </w:r>
      <w:r w:rsidRPr="00C5427B">
        <w:rPr>
          <w:rFonts w:cs="David"/>
          <w:rtl/>
        </w:rPr>
        <w:tab/>
      </w:r>
      <w:r w:rsidRPr="004149B4">
        <w:rPr>
          <w:rFonts w:ascii="David" w:hAnsi="David" w:cs="David"/>
          <w:rtl/>
        </w:rPr>
        <w:tab/>
        <w:t>והצדדים מעוניינים להסדיר את זכויותיהם והתחייבויותיהם בכל הקשור לביצוע מתן השירותים נשוא הסכם זה;</w:t>
      </w:r>
    </w:p>
    <w:p w:rsidR="005A3029" w:rsidRPr="00C5427B" w:rsidRDefault="005A3029" w:rsidP="005A3029">
      <w:pPr>
        <w:tabs>
          <w:tab w:val="left" w:pos="567"/>
          <w:tab w:val="left" w:pos="851"/>
          <w:tab w:val="left" w:pos="1134"/>
          <w:tab w:val="left" w:pos="1701"/>
          <w:tab w:val="left" w:pos="2268"/>
          <w:tab w:val="left" w:pos="2835"/>
        </w:tabs>
        <w:spacing w:line="360" w:lineRule="auto"/>
        <w:ind w:left="1134" w:hanging="1134"/>
        <w:jc w:val="both"/>
        <w:rPr>
          <w:rFonts w:cs="David"/>
          <w:rtl/>
        </w:rPr>
      </w:pPr>
      <w:r w:rsidRPr="00C5427B">
        <w:rPr>
          <w:rFonts w:cs="David"/>
          <w:rtl/>
        </w:rPr>
        <w:t xml:space="preserve"> </w:t>
      </w:r>
    </w:p>
    <w:p w:rsidR="005A3029" w:rsidRDefault="005A3029" w:rsidP="005A3029">
      <w:pPr>
        <w:tabs>
          <w:tab w:val="left" w:pos="567"/>
          <w:tab w:val="left" w:pos="851"/>
          <w:tab w:val="left" w:pos="1134"/>
          <w:tab w:val="left" w:pos="1701"/>
          <w:tab w:val="left" w:pos="2268"/>
          <w:tab w:val="left" w:pos="2835"/>
        </w:tabs>
        <w:spacing w:line="360" w:lineRule="auto"/>
        <w:jc w:val="both"/>
        <w:rPr>
          <w:rFonts w:cs="David"/>
          <w:highlight w:val="yellow"/>
          <w:rtl/>
        </w:rPr>
      </w:pPr>
    </w:p>
    <w:p w:rsidR="005A3029" w:rsidRDefault="005A3029" w:rsidP="005A3029">
      <w:pPr>
        <w:tabs>
          <w:tab w:val="left" w:pos="567"/>
          <w:tab w:val="left" w:pos="851"/>
          <w:tab w:val="left" w:pos="1134"/>
          <w:tab w:val="left" w:pos="1701"/>
          <w:tab w:val="left" w:pos="2268"/>
          <w:tab w:val="left" w:pos="2835"/>
        </w:tabs>
        <w:spacing w:line="360" w:lineRule="auto"/>
        <w:jc w:val="both"/>
        <w:rPr>
          <w:rFonts w:cs="David"/>
          <w:highlight w:val="yellow"/>
          <w:rtl/>
        </w:rPr>
      </w:pPr>
    </w:p>
    <w:p w:rsidR="005A3029" w:rsidRDefault="005A3029" w:rsidP="005A3029">
      <w:pPr>
        <w:tabs>
          <w:tab w:val="left" w:pos="567"/>
          <w:tab w:val="left" w:pos="851"/>
          <w:tab w:val="left" w:pos="1134"/>
          <w:tab w:val="left" w:pos="1701"/>
          <w:tab w:val="left" w:pos="2268"/>
          <w:tab w:val="left" w:pos="2835"/>
        </w:tabs>
        <w:spacing w:line="360" w:lineRule="auto"/>
        <w:jc w:val="both"/>
        <w:rPr>
          <w:rFonts w:cs="David"/>
          <w:highlight w:val="yellow"/>
          <w:rtl/>
        </w:rPr>
      </w:pPr>
    </w:p>
    <w:p w:rsidR="005A3029" w:rsidRPr="00011598" w:rsidRDefault="005A3029" w:rsidP="005A3029">
      <w:pPr>
        <w:tabs>
          <w:tab w:val="left" w:pos="567"/>
          <w:tab w:val="left" w:pos="851"/>
          <w:tab w:val="left" w:pos="1134"/>
          <w:tab w:val="left" w:pos="1701"/>
          <w:tab w:val="left" w:pos="2268"/>
          <w:tab w:val="left" w:pos="2835"/>
        </w:tabs>
        <w:spacing w:line="360" w:lineRule="auto"/>
        <w:jc w:val="both"/>
        <w:rPr>
          <w:rFonts w:cs="David"/>
          <w:highlight w:val="yellow"/>
          <w:rtl/>
        </w:rPr>
      </w:pPr>
    </w:p>
    <w:p w:rsidR="005A3029" w:rsidRDefault="005A3029" w:rsidP="005A3029">
      <w:pPr>
        <w:tabs>
          <w:tab w:val="left" w:pos="567"/>
          <w:tab w:val="left" w:pos="851"/>
          <w:tab w:val="left" w:pos="1134"/>
          <w:tab w:val="left" w:pos="1701"/>
          <w:tab w:val="left" w:pos="2268"/>
          <w:tab w:val="left" w:pos="2835"/>
        </w:tabs>
        <w:spacing w:line="360" w:lineRule="auto"/>
        <w:jc w:val="center"/>
        <w:rPr>
          <w:rFonts w:cs="David"/>
          <w:b/>
          <w:bCs/>
          <w:u w:val="single"/>
          <w:rtl/>
        </w:rPr>
      </w:pPr>
      <w:r w:rsidRPr="000D1574">
        <w:rPr>
          <w:rFonts w:cs="David" w:hint="eastAsia"/>
          <w:b/>
          <w:bCs/>
          <w:u w:val="single"/>
          <w:rtl/>
        </w:rPr>
        <w:lastRenderedPageBreak/>
        <w:t>לפיכך</w:t>
      </w:r>
      <w:r w:rsidRPr="000D1574">
        <w:rPr>
          <w:rFonts w:cs="David"/>
          <w:b/>
          <w:bCs/>
          <w:u w:val="single"/>
          <w:rtl/>
        </w:rPr>
        <w:t xml:space="preserve"> </w:t>
      </w:r>
      <w:r w:rsidRPr="000D1574">
        <w:rPr>
          <w:rFonts w:cs="David" w:hint="eastAsia"/>
          <w:b/>
          <w:bCs/>
          <w:u w:val="single"/>
          <w:rtl/>
        </w:rPr>
        <w:t>הוסכם</w:t>
      </w:r>
      <w:r w:rsidRPr="000D1574">
        <w:rPr>
          <w:rFonts w:cs="David"/>
          <w:b/>
          <w:bCs/>
          <w:u w:val="single"/>
          <w:rtl/>
        </w:rPr>
        <w:t xml:space="preserve"> הוצהר והותנה בין הצדדים כדלקמן:</w:t>
      </w:r>
    </w:p>
    <w:p w:rsidR="005A3029" w:rsidRPr="00B73D0C" w:rsidRDefault="005A3029" w:rsidP="005A3029">
      <w:pPr>
        <w:pStyle w:val="af2"/>
        <w:numPr>
          <w:ilvl w:val="0"/>
          <w:numId w:val="8"/>
        </w:numPr>
        <w:tabs>
          <w:tab w:val="clear" w:pos="1141"/>
          <w:tab w:val="num" w:pos="374"/>
        </w:tabs>
        <w:ind w:left="1224" w:hanging="1276"/>
        <w:rPr>
          <w:rFonts w:cs="David"/>
          <w:b/>
          <w:bCs/>
          <w:sz w:val="22"/>
          <w:szCs w:val="24"/>
          <w:rtl/>
        </w:rPr>
      </w:pPr>
      <w:r w:rsidRPr="00B73D0C">
        <w:rPr>
          <w:rFonts w:cs="David"/>
          <w:b/>
          <w:bCs/>
          <w:sz w:val="22"/>
          <w:szCs w:val="24"/>
          <w:u w:val="single"/>
          <w:rtl/>
        </w:rPr>
        <w:t>מבוא</w:t>
      </w:r>
    </w:p>
    <w:p w:rsidR="005A3029" w:rsidRPr="000D1574" w:rsidRDefault="005A3029" w:rsidP="005A3029">
      <w:pPr>
        <w:widowControl/>
        <w:numPr>
          <w:ilvl w:val="1"/>
          <w:numId w:val="9"/>
        </w:numPr>
        <w:spacing w:line="360" w:lineRule="auto"/>
        <w:ind w:left="849" w:hanging="424"/>
        <w:jc w:val="both"/>
        <w:rPr>
          <w:rFonts w:cs="David"/>
        </w:rPr>
      </w:pPr>
      <w:r w:rsidRPr="000D1574">
        <w:rPr>
          <w:rFonts w:cs="David"/>
          <w:rtl/>
        </w:rPr>
        <w:t xml:space="preserve">המבוא להסכם זה והנספחים המצורפים </w:t>
      </w:r>
      <w:r w:rsidRPr="000D1574">
        <w:rPr>
          <w:rFonts w:cs="David" w:hint="eastAsia"/>
          <w:rtl/>
        </w:rPr>
        <w:t>לו</w:t>
      </w:r>
      <w:r w:rsidRPr="000D1574">
        <w:rPr>
          <w:rFonts w:cs="David"/>
          <w:rtl/>
        </w:rPr>
        <w:t xml:space="preserve">, </w:t>
      </w:r>
      <w:r w:rsidRPr="000D1574">
        <w:rPr>
          <w:rFonts w:cs="David" w:hint="eastAsia"/>
          <w:rtl/>
        </w:rPr>
        <w:t>וכן</w:t>
      </w:r>
      <w:r w:rsidRPr="000D1574">
        <w:rPr>
          <w:rFonts w:cs="David"/>
          <w:rtl/>
        </w:rPr>
        <w:t xml:space="preserve"> </w:t>
      </w:r>
      <w:r w:rsidRPr="000D1574">
        <w:rPr>
          <w:rFonts w:cs="David" w:hint="eastAsia"/>
          <w:rtl/>
        </w:rPr>
        <w:t>הוראות</w:t>
      </w:r>
      <w:r w:rsidRPr="000D1574">
        <w:rPr>
          <w:rFonts w:cs="David"/>
          <w:rtl/>
        </w:rPr>
        <w:t xml:space="preserve"> </w:t>
      </w:r>
      <w:r w:rsidRPr="000D1574">
        <w:rPr>
          <w:rFonts w:cs="David" w:hint="eastAsia"/>
          <w:rtl/>
        </w:rPr>
        <w:t>ה</w:t>
      </w:r>
      <w:r>
        <w:rPr>
          <w:rFonts w:cs="David" w:hint="cs"/>
          <w:rtl/>
        </w:rPr>
        <w:t>מכרז</w:t>
      </w:r>
      <w:r w:rsidRPr="000D1574">
        <w:rPr>
          <w:rFonts w:cs="David"/>
          <w:rtl/>
        </w:rPr>
        <w:t xml:space="preserve">, </w:t>
      </w:r>
      <w:r w:rsidRPr="000D1574">
        <w:rPr>
          <w:rFonts w:cs="David" w:hint="eastAsia"/>
          <w:rtl/>
        </w:rPr>
        <w:t>הנספחים</w:t>
      </w:r>
      <w:r w:rsidRPr="000D1574">
        <w:rPr>
          <w:rFonts w:cs="David"/>
          <w:rtl/>
        </w:rPr>
        <w:t xml:space="preserve"> </w:t>
      </w:r>
      <w:r w:rsidRPr="000D1574">
        <w:rPr>
          <w:rFonts w:cs="David" w:hint="eastAsia"/>
          <w:rtl/>
        </w:rPr>
        <w:t>ל</w:t>
      </w:r>
      <w:r>
        <w:rPr>
          <w:rFonts w:cs="David" w:hint="cs"/>
          <w:rtl/>
        </w:rPr>
        <w:t>מכרז</w:t>
      </w:r>
      <w:r w:rsidRPr="000D1574">
        <w:rPr>
          <w:rFonts w:cs="David"/>
          <w:rtl/>
        </w:rPr>
        <w:t xml:space="preserve"> </w:t>
      </w:r>
      <w:r w:rsidRPr="000D1574">
        <w:rPr>
          <w:rFonts w:cs="David" w:hint="eastAsia"/>
          <w:rtl/>
        </w:rPr>
        <w:t>וכן</w:t>
      </w:r>
      <w:r w:rsidRPr="000D1574">
        <w:rPr>
          <w:rFonts w:cs="David"/>
          <w:rtl/>
        </w:rPr>
        <w:t xml:space="preserve"> </w:t>
      </w:r>
      <w:r w:rsidRPr="000D1574">
        <w:rPr>
          <w:rFonts w:cs="David" w:hint="eastAsia"/>
          <w:rtl/>
        </w:rPr>
        <w:t>הצהרות</w:t>
      </w:r>
      <w:r>
        <w:rPr>
          <w:rFonts w:cs="David" w:hint="cs"/>
          <w:rtl/>
        </w:rPr>
        <w:t xml:space="preserve"> </w:t>
      </w:r>
      <w:r w:rsidRPr="000D1574">
        <w:rPr>
          <w:rFonts w:cs="David" w:hint="eastAsia"/>
          <w:rtl/>
        </w:rPr>
        <w:t>והתחייבויות</w:t>
      </w:r>
      <w:r w:rsidRPr="000D1574">
        <w:rPr>
          <w:rFonts w:cs="David"/>
          <w:rtl/>
        </w:rPr>
        <w:t xml:space="preserve"> </w:t>
      </w:r>
      <w:r>
        <w:rPr>
          <w:rFonts w:cs="David" w:hint="cs"/>
          <w:rtl/>
        </w:rPr>
        <w:t>הזוכה כ</w:t>
      </w:r>
      <w:r w:rsidRPr="000D1574">
        <w:rPr>
          <w:rFonts w:cs="David"/>
          <w:rtl/>
        </w:rPr>
        <w:t>פי שהובאו במסגרת הצעת</w:t>
      </w:r>
      <w:r>
        <w:rPr>
          <w:rFonts w:cs="David" w:hint="cs"/>
          <w:rtl/>
        </w:rPr>
        <w:t>ה</w:t>
      </w:r>
      <w:r w:rsidRPr="000D1574">
        <w:rPr>
          <w:rFonts w:cs="David"/>
          <w:rtl/>
        </w:rPr>
        <w:t xml:space="preserve"> מהווים חלק בלתי נפרד מ</w:t>
      </w:r>
      <w:r w:rsidRPr="000D1574">
        <w:rPr>
          <w:rFonts w:cs="David" w:hint="eastAsia"/>
          <w:rtl/>
        </w:rPr>
        <w:t>הסכם</w:t>
      </w:r>
      <w:r w:rsidRPr="000D1574">
        <w:rPr>
          <w:rFonts w:cs="David"/>
          <w:rtl/>
        </w:rPr>
        <w:t xml:space="preserve"> </w:t>
      </w:r>
      <w:r w:rsidRPr="000D1574">
        <w:rPr>
          <w:rFonts w:cs="David" w:hint="eastAsia"/>
          <w:rtl/>
        </w:rPr>
        <w:t>זה</w:t>
      </w:r>
      <w:r w:rsidRPr="000D1574">
        <w:rPr>
          <w:rFonts w:cs="David"/>
          <w:rtl/>
        </w:rPr>
        <w:t>.</w:t>
      </w:r>
    </w:p>
    <w:p w:rsidR="005A3029" w:rsidRPr="00936017" w:rsidRDefault="005A3029" w:rsidP="005A3029">
      <w:pPr>
        <w:widowControl/>
        <w:numPr>
          <w:ilvl w:val="1"/>
          <w:numId w:val="9"/>
        </w:numPr>
        <w:spacing w:line="360" w:lineRule="auto"/>
        <w:ind w:left="849" w:hanging="424"/>
        <w:jc w:val="both"/>
        <w:rPr>
          <w:rFonts w:cs="David"/>
          <w:rtl/>
        </w:rPr>
      </w:pPr>
      <w:r w:rsidRPr="00A1219A">
        <w:rPr>
          <w:rFonts w:cs="David"/>
          <w:rtl/>
        </w:rPr>
        <w:t>פרשנות ההסכם תעשה באופן המקיים את דרישות החוק, המפורשות והמשתמעות בצורה המלאה ביותר.</w:t>
      </w:r>
    </w:p>
    <w:p w:rsidR="005A3029" w:rsidRPr="006C477F" w:rsidRDefault="005A3029" w:rsidP="005A3029">
      <w:pPr>
        <w:widowControl/>
        <w:numPr>
          <w:ilvl w:val="1"/>
          <w:numId w:val="9"/>
        </w:numPr>
        <w:spacing w:line="360" w:lineRule="auto"/>
        <w:ind w:left="849" w:hanging="424"/>
        <w:jc w:val="both"/>
        <w:rPr>
          <w:rFonts w:cs="David"/>
          <w:rtl/>
        </w:rPr>
      </w:pPr>
      <w:r w:rsidRPr="006C477F">
        <w:rPr>
          <w:rFonts w:cs="David"/>
          <w:rtl/>
        </w:rPr>
        <w:t>מסמכי המכרז על נספחיהם מהווים חלק בלתי נפרד מההסכם.</w:t>
      </w:r>
    </w:p>
    <w:p w:rsidR="005A3029" w:rsidRPr="00A1219A" w:rsidRDefault="005A3029" w:rsidP="005A3029">
      <w:pPr>
        <w:widowControl/>
        <w:numPr>
          <w:ilvl w:val="1"/>
          <w:numId w:val="9"/>
        </w:numPr>
        <w:spacing w:line="360" w:lineRule="auto"/>
        <w:ind w:left="849" w:hanging="424"/>
        <w:jc w:val="both"/>
        <w:rPr>
          <w:rFonts w:cs="David"/>
          <w:rtl/>
        </w:rPr>
      </w:pPr>
      <w:r w:rsidRPr="006C477F">
        <w:rPr>
          <w:rFonts w:cs="David"/>
          <w:rtl/>
        </w:rPr>
        <w:t>כותרות</w:t>
      </w:r>
      <w:r w:rsidRPr="00A1219A">
        <w:rPr>
          <w:rFonts w:cs="David"/>
          <w:rtl/>
        </w:rPr>
        <w:t xml:space="preserve"> ההסכם הינן לנוחיות בלבד, ואין לפרש הוראות הסכם זה על פיהן.</w:t>
      </w:r>
    </w:p>
    <w:p w:rsidR="005A3029" w:rsidRPr="006C477F" w:rsidRDefault="005A3029" w:rsidP="005A3029">
      <w:pPr>
        <w:widowControl/>
        <w:numPr>
          <w:ilvl w:val="1"/>
          <w:numId w:val="9"/>
        </w:numPr>
        <w:spacing w:line="360" w:lineRule="auto"/>
        <w:ind w:left="849" w:hanging="424"/>
        <w:jc w:val="both"/>
        <w:rPr>
          <w:rFonts w:cs="David"/>
          <w:rtl/>
        </w:rPr>
      </w:pPr>
      <w:r w:rsidRPr="006C477F">
        <w:rPr>
          <w:rFonts w:cs="David"/>
          <w:rtl/>
        </w:rPr>
        <w:t xml:space="preserve">בכל </w:t>
      </w:r>
      <w:r w:rsidRPr="00A1219A">
        <w:rPr>
          <w:rFonts w:cs="David"/>
          <w:rtl/>
        </w:rPr>
        <w:t>מקרה</w:t>
      </w:r>
      <w:r w:rsidRPr="006C477F">
        <w:rPr>
          <w:rFonts w:cs="David"/>
          <w:rtl/>
        </w:rPr>
        <w:t xml:space="preserve"> של סתירה או אי התאמה או דו משמעות בין הוראות הסכם זה לבין החוק, תגברנה הוראות החוק. </w:t>
      </w:r>
    </w:p>
    <w:p w:rsidR="005A3029" w:rsidRDefault="005A3029" w:rsidP="005A3029">
      <w:pPr>
        <w:widowControl/>
        <w:numPr>
          <w:ilvl w:val="1"/>
          <w:numId w:val="9"/>
        </w:numPr>
        <w:spacing w:line="360" w:lineRule="auto"/>
        <w:ind w:left="849" w:hanging="424"/>
        <w:jc w:val="both"/>
        <w:rPr>
          <w:rFonts w:cs="David"/>
        </w:rPr>
      </w:pPr>
      <w:r>
        <w:rPr>
          <w:rFonts w:cs="David" w:hint="cs"/>
          <w:rtl/>
        </w:rPr>
        <w:t>מוסכם על הצדדים כי ההסכם מכיל, מגלם ומבטא באופן ממצה את כל התנאים המוסכמים בין הצדדים. כל ההבטחות, ערובות, הסכמים בכתב או בעל פה, התחייבות או מצגים בדבר הסכם ההתקשרות שניתנו או שנעשו על ידי הצדדים לפני כריתת הסכם זה, ואשר לא באו לידי ביטוי מפורש בו, לא יהיה להם כל תוקף ונפקות ולא יהיה בהם כדי להוסיף על החיובים והזכויות הקבועים בהסכם זה או הנובעים ממנו, לגרוע מהם או לשנותם.</w:t>
      </w:r>
    </w:p>
    <w:p w:rsidR="005A3029" w:rsidRDefault="005A3029" w:rsidP="005A3029">
      <w:pPr>
        <w:widowControl/>
        <w:tabs>
          <w:tab w:val="left" w:pos="374"/>
        </w:tabs>
        <w:spacing w:line="360" w:lineRule="auto"/>
        <w:ind w:left="374"/>
        <w:jc w:val="both"/>
        <w:rPr>
          <w:rFonts w:cs="David"/>
          <w:rtl/>
        </w:rPr>
      </w:pPr>
    </w:p>
    <w:p w:rsidR="005A3029" w:rsidRPr="0095283E" w:rsidRDefault="005A3029" w:rsidP="005A3029">
      <w:pPr>
        <w:pStyle w:val="af2"/>
        <w:numPr>
          <w:ilvl w:val="0"/>
          <w:numId w:val="8"/>
        </w:numPr>
        <w:tabs>
          <w:tab w:val="clear" w:pos="1141"/>
          <w:tab w:val="num" w:pos="374"/>
        </w:tabs>
        <w:ind w:left="1224" w:hanging="1276"/>
        <w:rPr>
          <w:rFonts w:cs="David"/>
          <w:b/>
          <w:bCs/>
          <w:sz w:val="22"/>
          <w:szCs w:val="24"/>
          <w:u w:val="single"/>
          <w:rtl/>
        </w:rPr>
      </w:pPr>
      <w:r w:rsidRPr="0095283E">
        <w:rPr>
          <w:rFonts w:cs="David" w:hint="cs"/>
          <w:b/>
          <w:bCs/>
          <w:sz w:val="22"/>
          <w:szCs w:val="24"/>
          <w:u w:val="single"/>
          <w:rtl/>
        </w:rPr>
        <w:t>הגדרות</w:t>
      </w:r>
    </w:p>
    <w:p w:rsidR="005A3029" w:rsidRPr="00F67457" w:rsidRDefault="005A3029" w:rsidP="005A3029">
      <w:pPr>
        <w:spacing w:line="360" w:lineRule="auto"/>
        <w:ind w:firstLine="432"/>
        <w:jc w:val="both"/>
        <w:rPr>
          <w:rFonts w:cs="David"/>
          <w:sz w:val="24"/>
          <w:rtl/>
        </w:rPr>
      </w:pPr>
      <w:r>
        <w:rPr>
          <w:rFonts w:cs="David" w:hint="cs"/>
          <w:sz w:val="24"/>
          <w:rtl/>
        </w:rPr>
        <w:t>בהסכם</w:t>
      </w:r>
      <w:r w:rsidRPr="00F67457">
        <w:rPr>
          <w:rFonts w:cs="David"/>
          <w:sz w:val="24"/>
          <w:rtl/>
        </w:rPr>
        <w:t xml:space="preserve"> זה תהיה למונחים הבאים המשמעות המופיעה </w:t>
      </w:r>
      <w:r w:rsidRPr="00F67457">
        <w:rPr>
          <w:rFonts w:cs="David" w:hint="eastAsia"/>
          <w:sz w:val="24"/>
          <w:rtl/>
        </w:rPr>
        <w:t>לצ</w:t>
      </w:r>
      <w:r>
        <w:rPr>
          <w:rFonts w:cs="David" w:hint="cs"/>
          <w:sz w:val="24"/>
          <w:rtl/>
        </w:rPr>
        <w:t>ד</w:t>
      </w:r>
      <w:r w:rsidRPr="00F67457">
        <w:rPr>
          <w:rFonts w:cs="David" w:hint="eastAsia"/>
          <w:sz w:val="24"/>
          <w:rtl/>
        </w:rPr>
        <w:t>ם</w:t>
      </w:r>
      <w:r w:rsidRPr="00F67457">
        <w:rPr>
          <w:rFonts w:cs="David"/>
          <w:sz w:val="24"/>
          <w:rtl/>
        </w:rPr>
        <w:t>:</w:t>
      </w:r>
    </w:p>
    <w:p w:rsidR="005A3029" w:rsidRDefault="005A3029" w:rsidP="005A3029">
      <w:pPr>
        <w:spacing w:line="360" w:lineRule="auto"/>
        <w:ind w:left="2160" w:hanging="1725"/>
        <w:jc w:val="both"/>
        <w:rPr>
          <w:rFonts w:cs="David"/>
          <w:sz w:val="24"/>
          <w:rtl/>
        </w:rPr>
      </w:pPr>
    </w:p>
    <w:tbl>
      <w:tblPr>
        <w:tblStyle w:val="af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9"/>
        <w:gridCol w:w="6479"/>
      </w:tblGrid>
      <w:tr w:rsidR="005A3029" w:rsidRPr="00CF0F88" w:rsidTr="005A3029">
        <w:tc>
          <w:tcPr>
            <w:tcW w:w="2939" w:type="dxa"/>
          </w:tcPr>
          <w:p w:rsidR="005A3029" w:rsidRPr="009A7F2E"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9A7F2E">
              <w:rPr>
                <w:rFonts w:ascii="David" w:hAnsi="David" w:cs="David"/>
                <w:b/>
                <w:bCs/>
                <w:noProof w:val="0"/>
                <w:kern w:val="32"/>
                <w:szCs w:val="24"/>
                <w:rtl/>
                <w:lang w:eastAsia="en-US"/>
              </w:rPr>
              <w:t>"בחירות מקדימות מזכות"</w:t>
            </w:r>
          </w:p>
        </w:tc>
        <w:tc>
          <w:tcPr>
            <w:tcW w:w="6479" w:type="dxa"/>
          </w:tcPr>
          <w:p w:rsidR="005A3029" w:rsidRPr="009A7F2E"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9A7F2E">
              <w:rPr>
                <w:rFonts w:ascii="David" w:hAnsi="David" w:cs="David"/>
                <w:noProof w:val="0"/>
                <w:kern w:val="32"/>
                <w:szCs w:val="24"/>
                <w:rtl/>
                <w:lang w:eastAsia="en-US"/>
              </w:rPr>
              <w:t>כהגדרתן בסעיף 28כט בחוק;</w:t>
            </w:r>
          </w:p>
        </w:tc>
      </w:tr>
      <w:tr w:rsidR="005A3029" w:rsidRPr="00CF0F88" w:rsidTr="005A3029">
        <w:tc>
          <w:tcPr>
            <w:tcW w:w="2939" w:type="dxa"/>
          </w:tcPr>
          <w:p w:rsidR="005A3029"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9A7F2E">
              <w:rPr>
                <w:rFonts w:ascii="David" w:hAnsi="David" w:cs="David"/>
                <w:b/>
                <w:bCs/>
                <w:noProof w:val="0"/>
                <w:kern w:val="32"/>
                <w:szCs w:val="24"/>
                <w:rtl/>
                <w:lang w:eastAsia="en-US"/>
              </w:rPr>
              <w:t>"גבייה חוזרת"</w:t>
            </w:r>
          </w:p>
          <w:p w:rsidR="005A3029" w:rsidRDefault="005A3029" w:rsidP="005A3029">
            <w:pPr>
              <w:pStyle w:val="12"/>
              <w:tabs>
                <w:tab w:val="clear" w:pos="1800"/>
              </w:tabs>
              <w:spacing w:line="360" w:lineRule="auto"/>
              <w:ind w:left="0"/>
              <w:rPr>
                <w:rFonts w:ascii="David" w:hAnsi="David" w:cs="David"/>
                <w:b/>
                <w:bCs/>
                <w:noProof w:val="0"/>
                <w:kern w:val="32"/>
                <w:szCs w:val="24"/>
                <w:rtl/>
                <w:lang w:eastAsia="en-US"/>
              </w:rPr>
            </w:pPr>
          </w:p>
          <w:p w:rsidR="005A3029" w:rsidRPr="009A7F2E" w:rsidRDefault="005A3029" w:rsidP="005A3029">
            <w:pPr>
              <w:pStyle w:val="12"/>
              <w:tabs>
                <w:tab w:val="clear" w:pos="1800"/>
              </w:tabs>
              <w:spacing w:line="360" w:lineRule="auto"/>
              <w:ind w:left="0"/>
              <w:rPr>
                <w:rFonts w:ascii="David" w:hAnsi="David" w:cs="David"/>
                <w:b/>
                <w:bCs/>
                <w:noProof w:val="0"/>
                <w:kern w:val="32"/>
                <w:szCs w:val="24"/>
                <w:rtl/>
                <w:lang w:eastAsia="en-US"/>
              </w:rPr>
            </w:pPr>
            <w:r>
              <w:rPr>
                <w:rFonts w:ascii="David" w:hAnsi="David" w:cs="David" w:hint="cs"/>
                <w:b/>
                <w:bCs/>
                <w:noProof w:val="0"/>
                <w:kern w:val="32"/>
                <w:szCs w:val="24"/>
                <w:rtl/>
                <w:lang w:eastAsia="en-US"/>
              </w:rPr>
              <w:t>"החוק"</w:t>
            </w:r>
          </w:p>
        </w:tc>
        <w:tc>
          <w:tcPr>
            <w:tcW w:w="6479" w:type="dxa"/>
          </w:tcPr>
          <w:p w:rsidR="005A3029"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9A7F2E">
              <w:rPr>
                <w:rFonts w:ascii="David" w:hAnsi="David" w:cs="David"/>
                <w:szCs w:val="24"/>
                <w:rtl/>
                <w:lang w:eastAsia="en-US"/>
              </w:rPr>
              <w:t>סכומי החזר ההלוואות, הכוללים את סכומי הקרן החוזרת של ההלוואות וסכומי הריבית בהתאם ללוח הסילוקין</w:t>
            </w:r>
            <w:r>
              <w:rPr>
                <w:rFonts w:ascii="David" w:hAnsi="David" w:cs="David" w:hint="cs"/>
                <w:szCs w:val="24"/>
                <w:rtl/>
                <w:lang w:eastAsia="en-US"/>
              </w:rPr>
              <w:t xml:space="preserve"> של ההלוואה</w:t>
            </w:r>
            <w:r w:rsidRPr="009A7F2E">
              <w:rPr>
                <w:rFonts w:ascii="David" w:hAnsi="David" w:cs="David"/>
                <w:szCs w:val="24"/>
                <w:rtl/>
                <w:lang w:eastAsia="en-US"/>
              </w:rPr>
              <w:t>;</w:t>
            </w:r>
          </w:p>
          <w:p w:rsidR="005A3029" w:rsidRPr="00F111D8" w:rsidRDefault="005A3029" w:rsidP="005A3029">
            <w:pPr>
              <w:pStyle w:val="12"/>
              <w:tabs>
                <w:tab w:val="clear" w:pos="1800"/>
              </w:tabs>
              <w:spacing w:line="360" w:lineRule="auto"/>
              <w:ind w:left="0"/>
              <w:rPr>
                <w:rFonts w:ascii="David" w:hAnsi="David" w:cs="David"/>
                <w:noProof w:val="0"/>
                <w:kern w:val="32"/>
                <w:szCs w:val="24"/>
                <w:lang w:eastAsia="en-US"/>
              </w:rPr>
            </w:pPr>
            <w:r w:rsidRPr="00F111D8">
              <w:rPr>
                <w:rFonts w:ascii="David" w:hAnsi="David" w:cs="David" w:hint="cs"/>
                <w:noProof w:val="0"/>
                <w:kern w:val="32"/>
                <w:szCs w:val="24"/>
                <w:rtl/>
                <w:lang w:eastAsia="en-US"/>
              </w:rPr>
              <w:t xml:space="preserve">חוק המפלגות, התשנ"ב </w:t>
            </w:r>
            <w:r w:rsidRPr="00F111D8">
              <w:rPr>
                <w:rFonts w:ascii="David" w:hAnsi="David" w:cs="David"/>
                <w:noProof w:val="0"/>
                <w:kern w:val="32"/>
                <w:szCs w:val="24"/>
                <w:rtl/>
                <w:lang w:eastAsia="en-US"/>
              </w:rPr>
              <w:t>–</w:t>
            </w:r>
            <w:r w:rsidRPr="00F111D8">
              <w:rPr>
                <w:rFonts w:ascii="David" w:hAnsi="David" w:cs="David" w:hint="cs"/>
                <w:noProof w:val="0"/>
                <w:kern w:val="32"/>
                <w:szCs w:val="24"/>
                <w:rtl/>
                <w:lang w:eastAsia="en-US"/>
              </w:rPr>
              <w:t xml:space="preserve"> 1992</w:t>
            </w:r>
            <w:r w:rsidRPr="00F111D8">
              <w:rPr>
                <w:rFonts w:ascii="David" w:hAnsi="David" w:cs="David"/>
                <w:noProof w:val="0"/>
                <w:kern w:val="32"/>
                <w:szCs w:val="24"/>
                <w:lang w:eastAsia="en-US"/>
              </w:rPr>
              <w:t>;</w:t>
            </w:r>
          </w:p>
        </w:tc>
      </w:tr>
      <w:tr w:rsidR="005A3029" w:rsidRPr="00CF0F88" w:rsidTr="005A3029">
        <w:tc>
          <w:tcPr>
            <w:tcW w:w="2939" w:type="dxa"/>
          </w:tcPr>
          <w:p w:rsidR="005A3029" w:rsidRPr="009A7F2E"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9A7F2E">
              <w:rPr>
                <w:rFonts w:ascii="David" w:hAnsi="David" w:cs="David"/>
                <w:b/>
                <w:bCs/>
                <w:szCs w:val="24"/>
                <w:rtl/>
              </w:rPr>
              <w:t>"הלוואה"</w:t>
            </w:r>
          </w:p>
        </w:tc>
        <w:tc>
          <w:tcPr>
            <w:tcW w:w="6479" w:type="dxa"/>
          </w:tcPr>
          <w:p w:rsidR="005A3029" w:rsidRPr="009A7F2E"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9A7F2E">
              <w:rPr>
                <w:rFonts w:ascii="David" w:hAnsi="David" w:cs="David"/>
                <w:szCs w:val="24"/>
                <w:rtl/>
              </w:rPr>
              <w:t>סכום הכסף שקיבל מועמד בהתאם לתקרת ההוצאה המותרת לפי סעיפים 28לב או 28ט בחוק, לפי העניין ועליו להשיבו על פי החוק;</w:t>
            </w:r>
          </w:p>
        </w:tc>
      </w:tr>
      <w:tr w:rsidR="005A3029" w:rsidRPr="00CF0F88" w:rsidTr="005A3029">
        <w:tc>
          <w:tcPr>
            <w:tcW w:w="2939" w:type="dxa"/>
          </w:tcPr>
          <w:p w:rsidR="005A3029" w:rsidRDefault="005A3029" w:rsidP="005A3029">
            <w:pPr>
              <w:pStyle w:val="12"/>
              <w:tabs>
                <w:tab w:val="clear" w:pos="1800"/>
              </w:tabs>
              <w:spacing w:line="360" w:lineRule="auto"/>
              <w:ind w:left="0"/>
              <w:rPr>
                <w:rFonts w:ascii="David" w:hAnsi="David" w:cs="David"/>
                <w:b/>
                <w:bCs/>
                <w:szCs w:val="24"/>
                <w:rtl/>
              </w:rPr>
            </w:pPr>
            <w:r>
              <w:rPr>
                <w:rFonts w:ascii="David" w:hAnsi="David" w:cs="David" w:hint="cs"/>
                <w:b/>
                <w:bCs/>
                <w:szCs w:val="24"/>
                <w:rtl/>
              </w:rPr>
              <w:t>"המזמין"</w:t>
            </w:r>
          </w:p>
          <w:p w:rsidR="005A3029" w:rsidRPr="009A7F2E" w:rsidRDefault="005A3029" w:rsidP="005A3029">
            <w:pPr>
              <w:pStyle w:val="12"/>
              <w:tabs>
                <w:tab w:val="clear" w:pos="1800"/>
              </w:tabs>
              <w:spacing w:line="360" w:lineRule="auto"/>
              <w:ind w:left="0"/>
              <w:rPr>
                <w:rFonts w:ascii="David" w:hAnsi="David" w:cs="David"/>
                <w:b/>
                <w:bCs/>
                <w:szCs w:val="24"/>
                <w:rtl/>
              </w:rPr>
            </w:pPr>
            <w:r>
              <w:rPr>
                <w:rFonts w:ascii="David" w:hAnsi="David" w:cs="David" w:hint="cs"/>
                <w:b/>
                <w:bCs/>
                <w:szCs w:val="24"/>
                <w:rtl/>
              </w:rPr>
              <w:t>"עורך המכרז"</w:t>
            </w:r>
          </w:p>
        </w:tc>
        <w:tc>
          <w:tcPr>
            <w:tcW w:w="6479" w:type="dxa"/>
          </w:tcPr>
          <w:p w:rsidR="005A3029" w:rsidRDefault="005A3029" w:rsidP="005A3029">
            <w:pPr>
              <w:pStyle w:val="12"/>
              <w:tabs>
                <w:tab w:val="clear" w:pos="1800"/>
              </w:tabs>
              <w:spacing w:line="360" w:lineRule="auto"/>
              <w:ind w:left="0"/>
              <w:rPr>
                <w:rFonts w:ascii="David" w:hAnsi="David" w:cs="David"/>
                <w:szCs w:val="24"/>
                <w:rtl/>
              </w:rPr>
            </w:pPr>
            <w:r>
              <w:rPr>
                <w:rFonts w:ascii="David" w:hAnsi="David" w:cs="David" w:hint="cs"/>
                <w:szCs w:val="24"/>
                <w:rtl/>
              </w:rPr>
              <w:t>הכנסת;</w:t>
            </w:r>
          </w:p>
          <w:p w:rsidR="005A3029" w:rsidRPr="009A7F2E" w:rsidRDefault="005A3029" w:rsidP="005A3029">
            <w:pPr>
              <w:pStyle w:val="12"/>
              <w:tabs>
                <w:tab w:val="clear" w:pos="1800"/>
              </w:tabs>
              <w:spacing w:line="360" w:lineRule="auto"/>
              <w:ind w:left="0"/>
              <w:rPr>
                <w:rFonts w:ascii="David" w:hAnsi="David" w:cs="David"/>
                <w:szCs w:val="24"/>
              </w:rPr>
            </w:pPr>
            <w:r>
              <w:rPr>
                <w:rFonts w:ascii="David" w:hAnsi="David" w:cs="David" w:hint="cs"/>
                <w:szCs w:val="24"/>
                <w:rtl/>
              </w:rPr>
              <w:t>אגף החשב הכללי</w:t>
            </w:r>
            <w:r>
              <w:rPr>
                <w:rFonts w:ascii="David" w:hAnsi="David" w:cs="David"/>
                <w:szCs w:val="24"/>
              </w:rPr>
              <w:t>:</w:t>
            </w:r>
          </w:p>
        </w:tc>
      </w:tr>
      <w:tr w:rsidR="005A3029" w:rsidRPr="00CF0F88" w:rsidTr="005A3029">
        <w:tc>
          <w:tcPr>
            <w:tcW w:w="2939" w:type="dxa"/>
          </w:tcPr>
          <w:p w:rsidR="005A3029" w:rsidRDefault="005A3029" w:rsidP="005A3029">
            <w:pPr>
              <w:pStyle w:val="12"/>
              <w:tabs>
                <w:tab w:val="clear" w:pos="1800"/>
              </w:tabs>
              <w:spacing w:line="360" w:lineRule="auto"/>
              <w:ind w:left="0"/>
              <w:rPr>
                <w:rFonts w:ascii="David" w:hAnsi="David" w:cs="David"/>
                <w:b/>
                <w:bCs/>
                <w:szCs w:val="24"/>
                <w:rtl/>
              </w:rPr>
            </w:pPr>
            <w:r>
              <w:rPr>
                <w:rFonts w:ascii="David" w:hAnsi="David" w:cs="David" w:hint="cs"/>
                <w:b/>
                <w:bCs/>
                <w:szCs w:val="24"/>
                <w:rtl/>
              </w:rPr>
              <w:t>"ועדת המכרזים"</w:t>
            </w:r>
          </w:p>
        </w:tc>
        <w:tc>
          <w:tcPr>
            <w:tcW w:w="6479" w:type="dxa"/>
          </w:tcPr>
          <w:p w:rsidR="005A3029" w:rsidRDefault="005A3029" w:rsidP="005A3029">
            <w:pPr>
              <w:pStyle w:val="12"/>
              <w:tabs>
                <w:tab w:val="clear" w:pos="1800"/>
              </w:tabs>
              <w:spacing w:line="360" w:lineRule="auto"/>
              <w:ind w:left="0"/>
              <w:rPr>
                <w:rFonts w:ascii="David" w:hAnsi="David" w:cs="David"/>
                <w:szCs w:val="24"/>
                <w:rtl/>
              </w:rPr>
            </w:pPr>
            <w:r>
              <w:rPr>
                <w:rFonts w:ascii="David" w:hAnsi="David" w:cs="David" w:hint="cs"/>
                <w:szCs w:val="24"/>
                <w:rtl/>
              </w:rPr>
              <w:t>ועדת המכרזים של אגף החשב הכללי;</w:t>
            </w:r>
          </w:p>
        </w:tc>
      </w:tr>
      <w:tr w:rsidR="005A3029" w:rsidRPr="00CF0F88" w:rsidTr="005A3029">
        <w:tc>
          <w:tcPr>
            <w:tcW w:w="2939" w:type="dxa"/>
          </w:tcPr>
          <w:p w:rsidR="005A3029" w:rsidRPr="009A7F2E"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9A7F2E">
              <w:rPr>
                <w:rFonts w:ascii="David" w:hAnsi="David" w:cs="David"/>
                <w:b/>
                <w:bCs/>
                <w:noProof w:val="0"/>
                <w:kern w:val="32"/>
                <w:szCs w:val="24"/>
                <w:rtl/>
                <w:lang w:eastAsia="en-US"/>
              </w:rPr>
              <w:t>"חשבון מיוחד"</w:t>
            </w:r>
          </w:p>
        </w:tc>
        <w:tc>
          <w:tcPr>
            <w:tcW w:w="6479" w:type="dxa"/>
          </w:tcPr>
          <w:p w:rsidR="005A3029" w:rsidRPr="009A7F2E"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9A7F2E">
              <w:rPr>
                <w:rFonts w:ascii="David" w:hAnsi="David" w:cs="David"/>
                <w:szCs w:val="24"/>
                <w:rtl/>
                <w:lang w:eastAsia="en-US"/>
              </w:rPr>
              <w:t xml:space="preserve">חשבון ייעודיי על שם הכנסת </w:t>
            </w:r>
            <w:r>
              <w:rPr>
                <w:rFonts w:ascii="David" w:hAnsi="David" w:cs="David" w:hint="cs"/>
                <w:szCs w:val="24"/>
                <w:rtl/>
                <w:lang w:eastAsia="en-US"/>
              </w:rPr>
              <w:t>בבנק</w:t>
            </w:r>
            <w:r w:rsidRPr="009A7F2E">
              <w:rPr>
                <w:rFonts w:ascii="David" w:hAnsi="David" w:cs="David"/>
                <w:szCs w:val="24"/>
                <w:rtl/>
                <w:lang w:eastAsia="en-US"/>
              </w:rPr>
              <w:t xml:space="preserve"> </w:t>
            </w:r>
            <w:r>
              <w:rPr>
                <w:rFonts w:ascii="David" w:hAnsi="David" w:cs="David" w:hint="cs"/>
                <w:szCs w:val="24"/>
                <w:rtl/>
                <w:lang w:eastAsia="en-US"/>
              </w:rPr>
              <w:t xml:space="preserve">ישראל </w:t>
            </w:r>
            <w:r w:rsidRPr="009A7F2E">
              <w:rPr>
                <w:rFonts w:ascii="David" w:hAnsi="David" w:cs="David"/>
                <w:szCs w:val="24"/>
                <w:rtl/>
                <w:lang w:eastAsia="en-US"/>
              </w:rPr>
              <w:t>שישמש ל</w:t>
            </w:r>
            <w:r>
              <w:rPr>
                <w:rFonts w:ascii="David" w:hAnsi="David" w:cs="David" w:hint="cs"/>
                <w:szCs w:val="24"/>
                <w:rtl/>
                <w:lang w:eastAsia="en-US"/>
              </w:rPr>
              <w:t xml:space="preserve">משיכת כספים לשם </w:t>
            </w:r>
            <w:r w:rsidRPr="009A7F2E">
              <w:rPr>
                <w:rFonts w:ascii="David" w:hAnsi="David" w:cs="David"/>
                <w:szCs w:val="24"/>
                <w:rtl/>
                <w:lang w:eastAsia="en-US"/>
              </w:rPr>
              <w:t xml:space="preserve">מתן ההלוואות על ידי </w:t>
            </w:r>
            <w:r>
              <w:rPr>
                <w:rFonts w:ascii="David" w:hAnsi="David" w:cs="David"/>
                <w:szCs w:val="24"/>
                <w:rtl/>
                <w:lang w:eastAsia="en-US"/>
              </w:rPr>
              <w:t>הזוכה</w:t>
            </w:r>
            <w:r>
              <w:rPr>
                <w:rFonts w:ascii="David" w:hAnsi="David" w:cs="David" w:hint="cs"/>
                <w:szCs w:val="24"/>
                <w:rtl/>
                <w:lang w:eastAsia="en-US"/>
              </w:rPr>
              <w:t xml:space="preserve"> ולהפקדת כספי הגבייה החוזרת על ידי הזוכה וזאת עד להשלמת הגבייה החוזרת של ההלוואה האחרונה שנתנה למועמד במהלך תקופת ההתקשרות או התקופות הנוספות</w:t>
            </w:r>
            <w:r w:rsidRPr="009A7F2E">
              <w:rPr>
                <w:rFonts w:ascii="David" w:hAnsi="David" w:cs="David"/>
                <w:szCs w:val="24"/>
                <w:rtl/>
                <w:lang w:eastAsia="en-US"/>
              </w:rPr>
              <w:t>;</w:t>
            </w:r>
          </w:p>
        </w:tc>
      </w:tr>
      <w:tr w:rsidR="005A3029" w:rsidRPr="00CF0F88" w:rsidTr="005A3029">
        <w:tc>
          <w:tcPr>
            <w:tcW w:w="2939" w:type="dxa"/>
          </w:tcPr>
          <w:p w:rsidR="005A3029"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9A7F2E">
              <w:rPr>
                <w:rFonts w:ascii="David" w:hAnsi="David" w:cs="David"/>
                <w:b/>
                <w:bCs/>
                <w:kern w:val="32"/>
                <w:szCs w:val="24"/>
                <w:rtl/>
              </w:rPr>
              <w:t>"יום עסקים"</w:t>
            </w:r>
          </w:p>
          <w:p w:rsidR="005A3029" w:rsidRPr="009A7F2E" w:rsidRDefault="005A3029" w:rsidP="005A3029">
            <w:pPr>
              <w:pStyle w:val="12"/>
              <w:tabs>
                <w:tab w:val="clear" w:pos="1800"/>
              </w:tabs>
              <w:spacing w:line="360" w:lineRule="auto"/>
              <w:ind w:left="0"/>
              <w:rPr>
                <w:rFonts w:ascii="David" w:hAnsi="David" w:cs="David"/>
                <w:b/>
                <w:bCs/>
                <w:noProof w:val="0"/>
                <w:kern w:val="32"/>
                <w:szCs w:val="24"/>
                <w:rtl/>
                <w:lang w:eastAsia="en-US"/>
              </w:rPr>
            </w:pPr>
            <w:r>
              <w:rPr>
                <w:rFonts w:ascii="David" w:hAnsi="David" w:cs="David" w:hint="cs"/>
                <w:b/>
                <w:bCs/>
                <w:noProof w:val="0"/>
                <w:kern w:val="32"/>
                <w:szCs w:val="24"/>
                <w:rtl/>
                <w:lang w:eastAsia="en-US"/>
              </w:rPr>
              <w:t>"</w:t>
            </w:r>
            <w:r w:rsidRPr="00997FF1">
              <w:rPr>
                <w:rFonts w:ascii="David" w:hAnsi="David" w:cs="David" w:hint="eastAsia"/>
                <w:b/>
                <w:bCs/>
                <w:noProof w:val="0"/>
                <w:kern w:val="32"/>
                <w:szCs w:val="24"/>
                <w:rtl/>
                <w:lang w:eastAsia="en-US"/>
              </w:rPr>
              <w:t>יתרת</w:t>
            </w:r>
            <w:r w:rsidRPr="00997FF1">
              <w:rPr>
                <w:rFonts w:ascii="David" w:hAnsi="David" w:cs="David"/>
                <w:b/>
                <w:bCs/>
                <w:noProof w:val="0"/>
                <w:kern w:val="32"/>
                <w:szCs w:val="24"/>
                <w:rtl/>
                <w:lang w:eastAsia="en-US"/>
              </w:rPr>
              <w:t xml:space="preserve"> </w:t>
            </w:r>
            <w:r w:rsidRPr="00997FF1">
              <w:rPr>
                <w:rFonts w:ascii="David" w:hAnsi="David" w:cs="David" w:hint="eastAsia"/>
                <w:b/>
                <w:bCs/>
                <w:noProof w:val="0"/>
                <w:kern w:val="32"/>
                <w:szCs w:val="24"/>
                <w:rtl/>
                <w:lang w:eastAsia="en-US"/>
              </w:rPr>
              <w:t>החוב</w:t>
            </w:r>
            <w:r w:rsidRPr="00997FF1">
              <w:rPr>
                <w:rFonts w:ascii="David" w:hAnsi="David" w:cs="David"/>
                <w:b/>
                <w:bCs/>
                <w:noProof w:val="0"/>
                <w:kern w:val="32"/>
                <w:szCs w:val="24"/>
                <w:rtl/>
                <w:lang w:eastAsia="en-US"/>
              </w:rPr>
              <w:t>"</w:t>
            </w:r>
          </w:p>
        </w:tc>
        <w:tc>
          <w:tcPr>
            <w:tcW w:w="6479" w:type="dxa"/>
          </w:tcPr>
          <w:p w:rsidR="005A3029" w:rsidRPr="00997FF1" w:rsidRDefault="005A3029" w:rsidP="005A3029">
            <w:pPr>
              <w:pStyle w:val="12"/>
              <w:tabs>
                <w:tab w:val="clear" w:pos="1800"/>
              </w:tabs>
              <w:spacing w:line="360" w:lineRule="auto"/>
              <w:ind w:left="0"/>
              <w:rPr>
                <w:rFonts w:ascii="David" w:hAnsi="David" w:cs="David"/>
                <w:szCs w:val="24"/>
                <w:rtl/>
              </w:rPr>
            </w:pPr>
            <w:r w:rsidRPr="009A7F2E">
              <w:rPr>
                <w:rFonts w:ascii="David" w:hAnsi="David" w:cs="David"/>
                <w:szCs w:val="24"/>
                <w:rtl/>
              </w:rPr>
              <w:t>כהגדרתו על ידי בנק ישראל</w:t>
            </w:r>
            <w:r w:rsidRPr="00997FF1">
              <w:rPr>
                <w:rFonts w:ascii="David" w:hAnsi="David" w:cs="David"/>
                <w:szCs w:val="24"/>
                <w:rtl/>
              </w:rPr>
              <w:t>;</w:t>
            </w:r>
          </w:p>
          <w:p w:rsidR="005A3029" w:rsidRPr="00997FF1" w:rsidRDefault="005A3029" w:rsidP="005A3029">
            <w:pPr>
              <w:pStyle w:val="12"/>
              <w:tabs>
                <w:tab w:val="clear" w:pos="1800"/>
              </w:tabs>
              <w:spacing w:line="360" w:lineRule="auto"/>
              <w:ind w:left="0"/>
              <w:rPr>
                <w:rFonts w:ascii="David" w:hAnsi="David" w:cs="David"/>
                <w:szCs w:val="24"/>
              </w:rPr>
            </w:pPr>
            <w:r w:rsidRPr="00997FF1">
              <w:rPr>
                <w:rFonts w:ascii="David" w:hAnsi="David" w:cs="David" w:hint="cs"/>
                <w:szCs w:val="24"/>
                <w:rtl/>
              </w:rPr>
              <w:t>סכום ההלוואה שלא הפך למענק לפי סעיף 28 לז(ה) לחוק, בניכוי תשלומי החזר על חשבון קרן ההלוואה ששולמו כאמור בסעיף 28 לו(ז), ובתוספת הפרשי הצמדה וריבית מיום מתן ההלוואה ועד מועד הפקדת הערבות הבנקאית השנייה</w:t>
            </w:r>
            <w:r w:rsidR="00F35CD5" w:rsidRPr="00997FF1">
              <w:rPr>
                <w:rFonts w:ascii="David" w:hAnsi="David" w:cs="David"/>
                <w:szCs w:val="24"/>
                <w:rtl/>
              </w:rPr>
              <w:t>;</w:t>
            </w:r>
            <w:r w:rsidRPr="00997FF1">
              <w:rPr>
                <w:rFonts w:ascii="David" w:hAnsi="David" w:cs="David" w:hint="cs"/>
                <w:szCs w:val="24"/>
                <w:rtl/>
              </w:rPr>
              <w:t xml:space="preserve"> </w:t>
            </w:r>
          </w:p>
        </w:tc>
      </w:tr>
      <w:tr w:rsidR="005A3029" w:rsidRPr="00CF0F88" w:rsidTr="005A3029">
        <w:tc>
          <w:tcPr>
            <w:tcW w:w="2939" w:type="dxa"/>
          </w:tcPr>
          <w:p w:rsidR="005A3029" w:rsidRPr="009A7F2E"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9A7F2E">
              <w:rPr>
                <w:rFonts w:ascii="David" w:hAnsi="David" w:cs="David"/>
                <w:b/>
                <w:bCs/>
                <w:szCs w:val="24"/>
                <w:rtl/>
                <w:lang w:eastAsia="en-US"/>
              </w:rPr>
              <w:lastRenderedPageBreak/>
              <w:t>"לווה"</w:t>
            </w:r>
          </w:p>
        </w:tc>
        <w:tc>
          <w:tcPr>
            <w:tcW w:w="6479" w:type="dxa"/>
          </w:tcPr>
          <w:p w:rsidR="005A3029" w:rsidRPr="009A7F2E" w:rsidRDefault="005A3029" w:rsidP="005A3029">
            <w:pPr>
              <w:pStyle w:val="12"/>
              <w:tabs>
                <w:tab w:val="clear" w:pos="1800"/>
              </w:tabs>
              <w:spacing w:line="360" w:lineRule="auto"/>
              <w:ind w:left="0"/>
              <w:rPr>
                <w:rFonts w:ascii="David" w:hAnsi="David" w:cs="David"/>
                <w:szCs w:val="24"/>
                <w:rtl/>
                <w:lang w:eastAsia="en-US"/>
              </w:rPr>
            </w:pPr>
            <w:r w:rsidRPr="009A7F2E">
              <w:rPr>
                <w:rFonts w:ascii="David" w:hAnsi="David" w:cs="David"/>
                <w:szCs w:val="24"/>
                <w:rtl/>
              </w:rPr>
              <w:t>מועמד שנטל הלוואה ולא עמד בקריטריונים להפיכת ההלוואה למענק</w:t>
            </w:r>
            <w:r w:rsidRPr="009A7F2E">
              <w:rPr>
                <w:rFonts w:ascii="David" w:hAnsi="David" w:cs="David"/>
                <w:szCs w:val="24"/>
                <w:rtl/>
                <w:lang w:eastAsia="en-US"/>
              </w:rPr>
              <w:t xml:space="preserve"> </w:t>
            </w:r>
            <w:r w:rsidRPr="009A7F2E">
              <w:rPr>
                <w:rFonts w:ascii="David" w:hAnsi="David" w:cs="David"/>
                <w:szCs w:val="24"/>
                <w:rtl/>
              </w:rPr>
              <w:t>בהתאם לחוק</w:t>
            </w:r>
            <w:r>
              <w:rPr>
                <w:rFonts w:ascii="David" w:hAnsi="David" w:cs="David" w:hint="cs"/>
                <w:szCs w:val="24"/>
                <w:rtl/>
                <w:lang w:eastAsia="en-US"/>
              </w:rPr>
              <w:t>, לרבות מועמד שקיבל מענק חלקי</w:t>
            </w:r>
            <w:r w:rsidRPr="009A7F2E">
              <w:rPr>
                <w:rFonts w:ascii="David" w:hAnsi="David" w:cs="David"/>
                <w:szCs w:val="24"/>
                <w:rtl/>
                <w:lang w:eastAsia="en-US"/>
              </w:rPr>
              <w:t>;</w:t>
            </w:r>
          </w:p>
        </w:tc>
      </w:tr>
      <w:tr w:rsidR="005A3029" w:rsidRPr="00CF0F88" w:rsidTr="005A3029">
        <w:tc>
          <w:tcPr>
            <w:tcW w:w="2939" w:type="dxa"/>
          </w:tcPr>
          <w:p w:rsidR="005A3029" w:rsidRPr="009A7F2E" w:rsidRDefault="005A3029" w:rsidP="005A3029">
            <w:pPr>
              <w:pStyle w:val="12"/>
              <w:tabs>
                <w:tab w:val="clear" w:pos="1800"/>
              </w:tabs>
              <w:spacing w:line="360" w:lineRule="auto"/>
              <w:ind w:left="0"/>
              <w:rPr>
                <w:rFonts w:ascii="David" w:hAnsi="David" w:cs="David"/>
                <w:b/>
                <w:bCs/>
                <w:noProof w:val="0"/>
                <w:kern w:val="32"/>
                <w:szCs w:val="24"/>
                <w:rtl/>
                <w:lang w:eastAsia="en-US"/>
              </w:rPr>
            </w:pPr>
            <w:r w:rsidRPr="009A7F2E">
              <w:rPr>
                <w:rFonts w:ascii="David" w:hAnsi="David" w:cs="David"/>
                <w:b/>
                <w:bCs/>
                <w:szCs w:val="24"/>
                <w:rtl/>
                <w:lang w:eastAsia="en-US"/>
              </w:rPr>
              <w:t>"מועמד"</w:t>
            </w:r>
          </w:p>
        </w:tc>
        <w:tc>
          <w:tcPr>
            <w:tcW w:w="6479" w:type="dxa"/>
          </w:tcPr>
          <w:p w:rsidR="005A3029" w:rsidRPr="009A7F2E" w:rsidRDefault="005A3029" w:rsidP="005A3029">
            <w:pPr>
              <w:pStyle w:val="12"/>
              <w:tabs>
                <w:tab w:val="clear" w:pos="1800"/>
                <w:tab w:val="left" w:pos="3828"/>
              </w:tabs>
              <w:spacing w:line="360" w:lineRule="auto"/>
              <w:ind w:left="0"/>
              <w:rPr>
                <w:rFonts w:ascii="David" w:hAnsi="David" w:cs="David"/>
                <w:szCs w:val="24"/>
                <w:rtl/>
                <w:lang w:eastAsia="en-US"/>
              </w:rPr>
            </w:pPr>
            <w:r w:rsidRPr="009A7F2E">
              <w:rPr>
                <w:rFonts w:ascii="David" w:hAnsi="David" w:cs="David"/>
                <w:szCs w:val="24"/>
                <w:rtl/>
                <w:lang w:eastAsia="en-US"/>
              </w:rPr>
              <w:t>מועמד בבחירות מקדימות מזכות שהוא אינו נבחר</w:t>
            </w:r>
            <w:r>
              <w:rPr>
                <w:rFonts w:ascii="David" w:hAnsi="David" w:cs="David" w:hint="cs"/>
                <w:szCs w:val="24"/>
                <w:rtl/>
                <w:lang w:eastAsia="en-US"/>
              </w:rPr>
              <w:t xml:space="preserve"> ציבור, לרבות </w:t>
            </w:r>
            <w:r w:rsidRPr="009A7F2E">
              <w:rPr>
                <w:rFonts w:ascii="David" w:hAnsi="David" w:cs="David"/>
                <w:szCs w:val="24"/>
                <w:rtl/>
                <w:lang w:eastAsia="en-US"/>
              </w:rPr>
              <w:t>ראש רשות מקומית או חבר מועצת רשות מקומית, המתמודד בבחירות מקדימות מזכות;</w:t>
            </w:r>
          </w:p>
        </w:tc>
      </w:tr>
      <w:tr w:rsidR="005A3029" w:rsidRPr="00CF0F88" w:rsidTr="005A3029">
        <w:tc>
          <w:tcPr>
            <w:tcW w:w="2939" w:type="dxa"/>
          </w:tcPr>
          <w:p w:rsidR="005A3029" w:rsidRPr="009A7F2E" w:rsidRDefault="005A3029" w:rsidP="005A3029">
            <w:pPr>
              <w:pStyle w:val="12"/>
              <w:tabs>
                <w:tab w:val="clear" w:pos="1800"/>
                <w:tab w:val="left" w:pos="2484"/>
              </w:tabs>
              <w:spacing w:line="360" w:lineRule="auto"/>
              <w:ind w:left="0"/>
              <w:rPr>
                <w:rFonts w:ascii="David" w:hAnsi="David" w:cs="David"/>
                <w:b/>
                <w:bCs/>
                <w:noProof w:val="0"/>
                <w:kern w:val="32"/>
                <w:szCs w:val="24"/>
                <w:rtl/>
                <w:lang w:eastAsia="en-US"/>
              </w:rPr>
            </w:pPr>
            <w:r w:rsidRPr="009A7F2E">
              <w:rPr>
                <w:rFonts w:ascii="David" w:hAnsi="David" w:cs="David"/>
                <w:b/>
                <w:bCs/>
                <w:szCs w:val="24"/>
                <w:rtl/>
                <w:lang w:eastAsia="en-US"/>
              </w:rPr>
              <w:t>"מענק"</w:t>
            </w:r>
          </w:p>
        </w:tc>
        <w:tc>
          <w:tcPr>
            <w:tcW w:w="6479" w:type="dxa"/>
          </w:tcPr>
          <w:p w:rsidR="005A3029" w:rsidRPr="002F06B2" w:rsidRDefault="005A3029" w:rsidP="005A3029">
            <w:pPr>
              <w:pStyle w:val="12"/>
              <w:tabs>
                <w:tab w:val="clear" w:pos="1800"/>
              </w:tabs>
              <w:spacing w:line="360" w:lineRule="auto"/>
              <w:ind w:left="0"/>
              <w:rPr>
                <w:rFonts w:ascii="David" w:hAnsi="David" w:cs="David"/>
                <w:szCs w:val="24"/>
                <w:rtl/>
              </w:rPr>
            </w:pPr>
            <w:r w:rsidRPr="009A7F2E">
              <w:rPr>
                <w:rFonts w:ascii="David" w:hAnsi="David" w:cs="David"/>
                <w:szCs w:val="24"/>
                <w:rtl/>
              </w:rPr>
              <w:t xml:space="preserve">סכום הכסף שקיבל מועמד </w:t>
            </w:r>
            <w:r>
              <w:rPr>
                <w:rFonts w:ascii="David" w:hAnsi="David" w:cs="David" w:hint="cs"/>
                <w:szCs w:val="24"/>
                <w:rtl/>
              </w:rPr>
              <w:t xml:space="preserve">שהיה לחבר כנסת </w:t>
            </w:r>
            <w:r w:rsidRPr="009A7F2E">
              <w:rPr>
                <w:rFonts w:ascii="David" w:hAnsi="David" w:cs="David"/>
                <w:szCs w:val="24"/>
                <w:rtl/>
              </w:rPr>
              <w:t>בהתאם לתקרת</w:t>
            </w:r>
            <w:r>
              <w:rPr>
                <w:rFonts w:ascii="David" w:hAnsi="David" w:cs="David"/>
                <w:szCs w:val="24"/>
                <w:rtl/>
              </w:rPr>
              <w:t xml:space="preserve"> ההוצאה המותרת לפי סעיפים 28לב </w:t>
            </w:r>
            <w:r w:rsidRPr="009A7F2E">
              <w:rPr>
                <w:rFonts w:ascii="David" w:hAnsi="David" w:cs="David"/>
                <w:szCs w:val="24"/>
                <w:rtl/>
              </w:rPr>
              <w:t>או 28ט בחוק, לפי העניין;</w:t>
            </w:r>
          </w:p>
        </w:tc>
      </w:tr>
      <w:tr w:rsidR="005A3029" w:rsidRPr="00CF0F88" w:rsidTr="005A3029">
        <w:tc>
          <w:tcPr>
            <w:tcW w:w="2939" w:type="dxa"/>
          </w:tcPr>
          <w:p w:rsidR="005A3029" w:rsidRPr="009A7F2E" w:rsidRDefault="005A3029" w:rsidP="005A3029">
            <w:pPr>
              <w:pStyle w:val="12"/>
              <w:tabs>
                <w:tab w:val="clear" w:pos="1800"/>
                <w:tab w:val="left" w:pos="2484"/>
              </w:tabs>
              <w:spacing w:line="360" w:lineRule="auto"/>
              <w:ind w:left="0"/>
              <w:rPr>
                <w:rFonts w:ascii="David" w:hAnsi="David" w:cs="David"/>
                <w:b/>
                <w:bCs/>
                <w:szCs w:val="24"/>
                <w:rtl/>
                <w:lang w:eastAsia="en-US"/>
              </w:rPr>
            </w:pPr>
            <w:r>
              <w:rPr>
                <w:rFonts w:ascii="David" w:hAnsi="David" w:cs="David" w:hint="cs"/>
                <w:b/>
                <w:bCs/>
                <w:szCs w:val="24"/>
                <w:rtl/>
                <w:lang w:eastAsia="en-US"/>
              </w:rPr>
              <w:t>"מענק חלקי"</w:t>
            </w:r>
          </w:p>
        </w:tc>
        <w:tc>
          <w:tcPr>
            <w:tcW w:w="6479" w:type="dxa"/>
          </w:tcPr>
          <w:p w:rsidR="005A3029" w:rsidRPr="009A7F2E" w:rsidRDefault="005A3029" w:rsidP="005A3029">
            <w:pPr>
              <w:pStyle w:val="12"/>
              <w:tabs>
                <w:tab w:val="clear" w:pos="1800"/>
              </w:tabs>
              <w:spacing w:line="360" w:lineRule="auto"/>
              <w:ind w:left="0"/>
              <w:rPr>
                <w:rFonts w:ascii="David" w:hAnsi="David" w:cs="David"/>
                <w:szCs w:val="24"/>
                <w:rtl/>
              </w:rPr>
            </w:pPr>
            <w:r>
              <w:rPr>
                <w:rFonts w:ascii="David" w:hAnsi="David" w:cs="David" w:hint="cs"/>
                <w:szCs w:val="24"/>
                <w:rtl/>
              </w:rPr>
              <w:t xml:space="preserve">סכום הכסף שקיבל מועמד שלא היה לחבר כנסת בהתאם לקבוע בסעיף 28 לח לחוק; </w:t>
            </w:r>
          </w:p>
        </w:tc>
      </w:tr>
      <w:tr w:rsidR="005A3029" w:rsidRPr="00CF0F88" w:rsidTr="005A3029">
        <w:tc>
          <w:tcPr>
            <w:tcW w:w="2939" w:type="dxa"/>
          </w:tcPr>
          <w:p w:rsidR="005A3029" w:rsidRPr="009A7F2E" w:rsidRDefault="005A3029" w:rsidP="005A3029">
            <w:pPr>
              <w:pStyle w:val="12"/>
              <w:tabs>
                <w:tab w:val="clear" w:pos="1800"/>
              </w:tabs>
              <w:spacing w:line="360" w:lineRule="auto"/>
              <w:ind w:left="0"/>
              <w:rPr>
                <w:rFonts w:ascii="David" w:hAnsi="David" w:cs="David"/>
                <w:b/>
                <w:bCs/>
                <w:szCs w:val="24"/>
                <w:rtl/>
                <w:lang w:eastAsia="en-US"/>
              </w:rPr>
            </w:pPr>
            <w:r w:rsidRPr="009A7F2E">
              <w:rPr>
                <w:rFonts w:ascii="David" w:hAnsi="David" w:cs="David"/>
                <w:b/>
                <w:bCs/>
                <w:szCs w:val="24"/>
                <w:rtl/>
              </w:rPr>
              <w:t>"ריבית</w:t>
            </w:r>
            <w:r>
              <w:rPr>
                <w:rFonts w:ascii="David" w:hAnsi="David" w:cs="David" w:hint="cs"/>
                <w:b/>
                <w:bCs/>
                <w:szCs w:val="24"/>
                <w:rtl/>
              </w:rPr>
              <w:t xml:space="preserve"> ההלוואה</w:t>
            </w:r>
            <w:r w:rsidRPr="009A7F2E">
              <w:rPr>
                <w:rFonts w:ascii="David" w:hAnsi="David" w:cs="David"/>
                <w:b/>
                <w:bCs/>
                <w:szCs w:val="24"/>
                <w:rtl/>
              </w:rPr>
              <w:t>"</w:t>
            </w:r>
          </w:p>
        </w:tc>
        <w:tc>
          <w:tcPr>
            <w:tcW w:w="6479" w:type="dxa"/>
          </w:tcPr>
          <w:p w:rsidR="005A3029" w:rsidRPr="009A7F2E" w:rsidRDefault="005A3029" w:rsidP="005A3029">
            <w:pPr>
              <w:pStyle w:val="12"/>
              <w:tabs>
                <w:tab w:val="clear" w:pos="1800"/>
              </w:tabs>
              <w:spacing w:line="360" w:lineRule="auto"/>
              <w:ind w:left="0"/>
              <w:rPr>
                <w:rFonts w:ascii="David" w:hAnsi="David" w:cs="David"/>
                <w:szCs w:val="24"/>
                <w:rtl/>
              </w:rPr>
            </w:pPr>
            <w:r>
              <w:rPr>
                <w:rFonts w:ascii="David" w:hAnsi="David" w:cs="David" w:hint="cs"/>
                <w:szCs w:val="24"/>
                <w:rtl/>
                <w:lang w:eastAsia="en-US"/>
              </w:rPr>
              <w:t>ריבית בהתאם לסעיף 28לו(ו)(2)</w:t>
            </w:r>
            <w:r w:rsidRPr="009A7F2E">
              <w:rPr>
                <w:rFonts w:ascii="David" w:hAnsi="David" w:cs="David"/>
                <w:szCs w:val="24"/>
                <w:rtl/>
                <w:lang w:eastAsia="en-US"/>
              </w:rPr>
              <w:t xml:space="preserve"> </w:t>
            </w:r>
            <w:r>
              <w:rPr>
                <w:rFonts w:ascii="David" w:hAnsi="David" w:cs="David" w:hint="cs"/>
                <w:szCs w:val="24"/>
                <w:rtl/>
                <w:lang w:eastAsia="en-US"/>
              </w:rPr>
              <w:t xml:space="preserve">שתחול על </w:t>
            </w:r>
            <w:r w:rsidRPr="009A7F2E">
              <w:rPr>
                <w:rFonts w:ascii="David" w:hAnsi="David" w:cs="David"/>
                <w:szCs w:val="24"/>
                <w:rtl/>
                <w:lang w:eastAsia="en-US"/>
              </w:rPr>
              <w:t>קרן ההלוואות</w:t>
            </w:r>
            <w:r>
              <w:rPr>
                <w:rFonts w:ascii="David" w:hAnsi="David" w:cs="David" w:hint="cs"/>
                <w:szCs w:val="24"/>
                <w:rtl/>
                <w:lang w:eastAsia="en-US"/>
              </w:rPr>
              <w:t>. שיעור הריבית יהיה ריבית צמודה לפי חוק פסיקת ריבית והצמדה</w:t>
            </w:r>
            <w:r w:rsidRPr="009A7F2E">
              <w:rPr>
                <w:rFonts w:ascii="David" w:hAnsi="David" w:cs="David"/>
                <w:szCs w:val="24"/>
                <w:rtl/>
                <w:lang w:eastAsia="en-US"/>
              </w:rPr>
              <w:t>;</w:t>
            </w:r>
          </w:p>
        </w:tc>
      </w:tr>
      <w:tr w:rsidR="005A3029" w:rsidRPr="00CF0F88" w:rsidTr="005A3029">
        <w:tc>
          <w:tcPr>
            <w:tcW w:w="2939" w:type="dxa"/>
          </w:tcPr>
          <w:p w:rsidR="005A3029" w:rsidRPr="009A7F2E" w:rsidRDefault="005A3029" w:rsidP="005A3029">
            <w:pPr>
              <w:pStyle w:val="12"/>
              <w:tabs>
                <w:tab w:val="clear" w:pos="1800"/>
              </w:tabs>
              <w:spacing w:line="360" w:lineRule="auto"/>
              <w:ind w:left="0"/>
              <w:rPr>
                <w:rFonts w:ascii="David" w:hAnsi="David" w:cs="David"/>
                <w:b/>
                <w:bCs/>
                <w:szCs w:val="24"/>
                <w:rtl/>
                <w:lang w:eastAsia="en-US"/>
              </w:rPr>
            </w:pPr>
            <w:r w:rsidRPr="009A7F2E">
              <w:rPr>
                <w:rFonts w:ascii="David" w:hAnsi="David" w:cs="David"/>
                <w:b/>
                <w:bCs/>
                <w:szCs w:val="24"/>
                <w:rtl/>
                <w:lang w:eastAsia="en-US"/>
              </w:rPr>
              <w:t>"סכומי הקרן החוזרת</w:t>
            </w:r>
          </w:p>
          <w:p w:rsidR="005A3029" w:rsidRDefault="005A3029" w:rsidP="005A3029">
            <w:pPr>
              <w:pStyle w:val="12"/>
              <w:tabs>
                <w:tab w:val="clear" w:pos="1800"/>
              </w:tabs>
              <w:spacing w:line="360" w:lineRule="auto"/>
              <w:ind w:left="0"/>
              <w:rPr>
                <w:rFonts w:ascii="David" w:hAnsi="David" w:cs="David"/>
                <w:b/>
                <w:bCs/>
                <w:szCs w:val="24"/>
                <w:rtl/>
                <w:lang w:eastAsia="en-US"/>
              </w:rPr>
            </w:pPr>
            <w:r>
              <w:rPr>
                <w:rFonts w:ascii="David" w:hAnsi="David" w:cs="David"/>
                <w:b/>
                <w:bCs/>
                <w:szCs w:val="24"/>
                <w:rtl/>
                <w:lang w:eastAsia="en-US"/>
              </w:rPr>
              <w:t xml:space="preserve">של </w:t>
            </w:r>
            <w:r w:rsidRPr="009A7F2E">
              <w:rPr>
                <w:rFonts w:ascii="David" w:hAnsi="David" w:cs="David"/>
                <w:b/>
                <w:bCs/>
                <w:szCs w:val="24"/>
                <w:rtl/>
                <w:lang w:eastAsia="en-US"/>
              </w:rPr>
              <w:t>ההלוואות"</w:t>
            </w:r>
          </w:p>
          <w:p w:rsidR="005A3029" w:rsidRDefault="005A3029" w:rsidP="005A3029">
            <w:pPr>
              <w:pStyle w:val="12"/>
              <w:tabs>
                <w:tab w:val="clear" w:pos="1800"/>
              </w:tabs>
              <w:spacing w:line="360" w:lineRule="auto"/>
              <w:ind w:left="0"/>
              <w:rPr>
                <w:rFonts w:ascii="David" w:hAnsi="David" w:cs="David"/>
                <w:b/>
                <w:bCs/>
                <w:szCs w:val="24"/>
                <w:rtl/>
                <w:lang w:eastAsia="en-US"/>
              </w:rPr>
            </w:pPr>
            <w:r>
              <w:rPr>
                <w:rFonts w:ascii="David" w:hAnsi="David" w:cs="David" w:hint="cs"/>
                <w:b/>
                <w:bCs/>
                <w:szCs w:val="24"/>
                <w:rtl/>
                <w:lang w:eastAsia="en-US"/>
              </w:rPr>
              <w:t>"ערבות בנקאית ראשונה"</w:t>
            </w:r>
          </w:p>
          <w:p w:rsidR="005A3029" w:rsidRDefault="005A3029" w:rsidP="005A3029">
            <w:pPr>
              <w:pStyle w:val="12"/>
              <w:tabs>
                <w:tab w:val="clear" w:pos="1800"/>
              </w:tabs>
              <w:spacing w:line="360" w:lineRule="auto"/>
              <w:ind w:left="0"/>
              <w:rPr>
                <w:rFonts w:ascii="David" w:hAnsi="David" w:cs="David"/>
                <w:b/>
                <w:bCs/>
                <w:szCs w:val="24"/>
                <w:rtl/>
                <w:lang w:eastAsia="en-US"/>
              </w:rPr>
            </w:pPr>
          </w:p>
          <w:p w:rsidR="005A3029" w:rsidRPr="009A7F2E" w:rsidRDefault="005A3029" w:rsidP="005A3029">
            <w:pPr>
              <w:pStyle w:val="12"/>
              <w:tabs>
                <w:tab w:val="clear" w:pos="1800"/>
              </w:tabs>
              <w:spacing w:line="360" w:lineRule="auto"/>
              <w:ind w:left="0"/>
              <w:rPr>
                <w:rFonts w:ascii="David" w:hAnsi="David" w:cs="David"/>
                <w:b/>
                <w:bCs/>
                <w:szCs w:val="24"/>
                <w:rtl/>
                <w:lang w:eastAsia="en-US"/>
              </w:rPr>
            </w:pPr>
            <w:r>
              <w:rPr>
                <w:rFonts w:ascii="David" w:hAnsi="David" w:cs="David" w:hint="cs"/>
                <w:b/>
                <w:bCs/>
                <w:szCs w:val="24"/>
                <w:rtl/>
                <w:lang w:eastAsia="en-US"/>
              </w:rPr>
              <w:t>"ערבות בנקאית שנייה"</w:t>
            </w:r>
          </w:p>
        </w:tc>
        <w:tc>
          <w:tcPr>
            <w:tcW w:w="6479" w:type="dxa"/>
          </w:tcPr>
          <w:p w:rsidR="005A3029" w:rsidRDefault="005A3029" w:rsidP="005A3029">
            <w:pPr>
              <w:pStyle w:val="12"/>
              <w:tabs>
                <w:tab w:val="clear" w:pos="1800"/>
              </w:tabs>
              <w:spacing w:line="360" w:lineRule="auto"/>
              <w:ind w:left="0"/>
              <w:rPr>
                <w:rFonts w:ascii="David" w:hAnsi="David" w:cs="David"/>
                <w:szCs w:val="24"/>
                <w:rtl/>
              </w:rPr>
            </w:pPr>
            <w:r w:rsidRPr="009A7F2E">
              <w:rPr>
                <w:rFonts w:ascii="David" w:hAnsi="David" w:cs="David"/>
                <w:szCs w:val="24"/>
                <w:rtl/>
                <w:lang w:eastAsia="en-US"/>
              </w:rPr>
              <w:t>החלק המיוחס לקרן ההלואות מהסך הכולל של הגבייה החוזרת;</w:t>
            </w:r>
          </w:p>
          <w:p w:rsidR="005A3029" w:rsidRDefault="005A3029" w:rsidP="005A3029">
            <w:pPr>
              <w:pStyle w:val="12"/>
              <w:tabs>
                <w:tab w:val="clear" w:pos="1800"/>
              </w:tabs>
              <w:spacing w:line="360" w:lineRule="auto"/>
              <w:ind w:left="0"/>
              <w:rPr>
                <w:rFonts w:ascii="David" w:hAnsi="David" w:cs="David"/>
                <w:szCs w:val="24"/>
                <w:rtl/>
              </w:rPr>
            </w:pPr>
          </w:p>
          <w:p w:rsidR="005A3029" w:rsidRDefault="005A3029" w:rsidP="005A3029">
            <w:pPr>
              <w:pStyle w:val="12"/>
              <w:tabs>
                <w:tab w:val="clear" w:pos="1800"/>
              </w:tabs>
              <w:spacing w:line="360" w:lineRule="auto"/>
              <w:ind w:left="0"/>
              <w:rPr>
                <w:rFonts w:ascii="David" w:hAnsi="David" w:cs="David"/>
                <w:szCs w:val="24"/>
                <w:rtl/>
              </w:rPr>
            </w:pPr>
            <w:r>
              <w:rPr>
                <w:rFonts w:ascii="David" w:hAnsi="David" w:cs="David" w:hint="cs"/>
                <w:szCs w:val="24"/>
                <w:rtl/>
              </w:rPr>
              <w:t>ערבות בנקאית עצמאית בהתאם לסעיף 28לה(ו)(1) שתוקפה עד שבעה חודשים לאחר יום הבחירות לכנסת</w:t>
            </w:r>
            <w:r w:rsidRPr="009A7F2E">
              <w:rPr>
                <w:rFonts w:ascii="David" w:hAnsi="David" w:cs="David"/>
                <w:szCs w:val="24"/>
                <w:rtl/>
                <w:lang w:eastAsia="en-US"/>
              </w:rPr>
              <w:t>;</w:t>
            </w:r>
            <w:r>
              <w:rPr>
                <w:rFonts w:ascii="David" w:hAnsi="David" w:cs="David" w:hint="cs"/>
                <w:szCs w:val="24"/>
                <w:rtl/>
              </w:rPr>
              <w:t xml:space="preserve"> </w:t>
            </w:r>
          </w:p>
          <w:p w:rsidR="005A3029" w:rsidRPr="009A7F2E" w:rsidRDefault="005A3029" w:rsidP="005A3029">
            <w:pPr>
              <w:pStyle w:val="12"/>
              <w:tabs>
                <w:tab w:val="clear" w:pos="1800"/>
              </w:tabs>
              <w:spacing w:line="360" w:lineRule="auto"/>
              <w:ind w:left="0"/>
              <w:rPr>
                <w:rFonts w:ascii="David" w:hAnsi="David" w:cs="David"/>
                <w:szCs w:val="24"/>
                <w:rtl/>
              </w:rPr>
            </w:pPr>
            <w:r>
              <w:rPr>
                <w:rFonts w:ascii="David" w:hAnsi="David" w:cs="David" w:hint="cs"/>
                <w:szCs w:val="24"/>
                <w:rtl/>
              </w:rPr>
              <w:t>ערבות בנקאית בהתאם לסעיף 28לה(ו)(2) שתוקפה עד 30 יום מתום</w:t>
            </w:r>
            <w:r w:rsidR="00A67497">
              <w:rPr>
                <w:rFonts w:ascii="David" w:hAnsi="David" w:cs="David" w:hint="cs"/>
                <w:szCs w:val="24"/>
                <w:rtl/>
              </w:rPr>
              <w:t xml:space="preserve"> </w:t>
            </w:r>
            <w:bookmarkStart w:id="3" w:name="_GoBack"/>
            <w:bookmarkEnd w:id="3"/>
            <w:r>
              <w:rPr>
                <w:rFonts w:ascii="David" w:hAnsi="David" w:cs="David" w:hint="cs"/>
                <w:szCs w:val="24"/>
                <w:rtl/>
              </w:rPr>
              <w:t>תקופת ההלוואה</w:t>
            </w:r>
            <w:r w:rsidRPr="009A7F2E">
              <w:rPr>
                <w:rFonts w:ascii="David" w:hAnsi="David" w:cs="David"/>
                <w:szCs w:val="24"/>
                <w:rtl/>
                <w:lang w:eastAsia="en-US"/>
              </w:rPr>
              <w:t>;</w:t>
            </w:r>
          </w:p>
        </w:tc>
      </w:tr>
      <w:tr w:rsidR="005A3029" w:rsidRPr="00CF0F88" w:rsidTr="005A3029">
        <w:tc>
          <w:tcPr>
            <w:tcW w:w="2939" w:type="dxa"/>
          </w:tcPr>
          <w:p w:rsidR="005A3029" w:rsidRPr="009A7F2E" w:rsidRDefault="005A3029" w:rsidP="005A3029">
            <w:pPr>
              <w:pStyle w:val="12"/>
              <w:tabs>
                <w:tab w:val="clear" w:pos="1800"/>
              </w:tabs>
              <w:spacing w:line="360" w:lineRule="auto"/>
              <w:ind w:left="0"/>
              <w:rPr>
                <w:rFonts w:ascii="David" w:hAnsi="David" w:cs="David"/>
                <w:b/>
                <w:bCs/>
                <w:szCs w:val="24"/>
                <w:rtl/>
                <w:lang w:eastAsia="en-US"/>
              </w:rPr>
            </w:pPr>
            <w:r w:rsidRPr="009A7F2E">
              <w:rPr>
                <w:rFonts w:ascii="David" w:hAnsi="David" w:cs="David"/>
                <w:b/>
                <w:bCs/>
                <w:szCs w:val="24"/>
                <w:rtl/>
                <w:lang w:eastAsia="en-US"/>
              </w:rPr>
              <w:t xml:space="preserve">"ריבית </w:t>
            </w:r>
            <w:r w:rsidRPr="009A7F2E">
              <w:rPr>
                <w:rFonts w:ascii="David" w:hAnsi="David" w:cs="David"/>
                <w:b/>
                <w:bCs/>
                <w:szCs w:val="24"/>
                <w:shd w:val="clear" w:color="auto" w:fill="FFFFFF" w:themeFill="background1"/>
                <w:rtl/>
                <w:lang w:eastAsia="en-US"/>
              </w:rPr>
              <w:t>איחורים</w:t>
            </w:r>
            <w:r w:rsidRPr="009A7F2E">
              <w:rPr>
                <w:rFonts w:ascii="David" w:hAnsi="David" w:cs="David"/>
                <w:b/>
                <w:bCs/>
                <w:szCs w:val="24"/>
                <w:rtl/>
                <w:lang w:eastAsia="en-US"/>
              </w:rPr>
              <w:t>"</w:t>
            </w:r>
          </w:p>
        </w:tc>
        <w:tc>
          <w:tcPr>
            <w:tcW w:w="6479" w:type="dxa"/>
          </w:tcPr>
          <w:p w:rsidR="005A3029" w:rsidRPr="009A7F2E" w:rsidRDefault="005A3029" w:rsidP="005A3029">
            <w:pPr>
              <w:pStyle w:val="12"/>
              <w:tabs>
                <w:tab w:val="clear" w:pos="1800"/>
              </w:tabs>
              <w:spacing w:line="360" w:lineRule="auto"/>
              <w:ind w:left="0"/>
              <w:rPr>
                <w:rFonts w:ascii="David" w:hAnsi="David" w:cs="David"/>
                <w:szCs w:val="24"/>
                <w:rtl/>
                <w:lang w:eastAsia="en-US"/>
              </w:rPr>
            </w:pPr>
            <w:r w:rsidRPr="009A7F2E">
              <w:rPr>
                <w:rFonts w:ascii="David" w:hAnsi="David" w:cs="David"/>
                <w:szCs w:val="24"/>
                <w:rtl/>
                <w:lang w:eastAsia="en-US"/>
              </w:rPr>
              <w:t xml:space="preserve">ריבית בגין איחור בהעברת כספים </w:t>
            </w:r>
            <w:r>
              <w:rPr>
                <w:rFonts w:ascii="David" w:hAnsi="David" w:cs="David" w:hint="cs"/>
                <w:szCs w:val="24"/>
                <w:rtl/>
                <w:lang w:eastAsia="en-US"/>
              </w:rPr>
              <w:t>מהמערכת הבנקאית</w:t>
            </w:r>
            <w:r w:rsidRPr="009A7F2E">
              <w:rPr>
                <w:rFonts w:ascii="David" w:hAnsi="David" w:cs="David"/>
                <w:szCs w:val="24"/>
                <w:rtl/>
                <w:lang w:eastAsia="en-US"/>
              </w:rPr>
              <w:t>, כפי שנקבעת ומפורסמת, מעת לעת, על ידי החשב הכללי</w:t>
            </w:r>
            <w:r>
              <w:rPr>
                <w:rFonts w:ascii="David" w:hAnsi="David" w:cs="David" w:hint="cs"/>
                <w:szCs w:val="24"/>
                <w:rtl/>
                <w:lang w:eastAsia="en-US"/>
              </w:rPr>
              <w:t xml:space="preserve"> בהודעת תכ"מ שמספרה 3.1.0.1.2</w:t>
            </w:r>
            <w:r w:rsidRPr="009A7F2E">
              <w:rPr>
                <w:rFonts w:ascii="David" w:hAnsi="David" w:cs="David"/>
                <w:szCs w:val="24"/>
                <w:rtl/>
                <w:lang w:eastAsia="en-US"/>
              </w:rPr>
              <w:t>;</w:t>
            </w:r>
          </w:p>
        </w:tc>
      </w:tr>
      <w:tr w:rsidR="005A3029" w:rsidRPr="00CF0F88" w:rsidTr="005A3029">
        <w:tc>
          <w:tcPr>
            <w:tcW w:w="2939" w:type="dxa"/>
          </w:tcPr>
          <w:p w:rsidR="005A3029" w:rsidRPr="009A7F2E" w:rsidRDefault="005A3029" w:rsidP="005A3029">
            <w:pPr>
              <w:pStyle w:val="12"/>
              <w:tabs>
                <w:tab w:val="clear" w:pos="1800"/>
              </w:tabs>
              <w:spacing w:line="360" w:lineRule="auto"/>
              <w:ind w:left="0"/>
              <w:rPr>
                <w:rFonts w:ascii="David" w:hAnsi="David" w:cs="David"/>
                <w:b/>
                <w:bCs/>
                <w:szCs w:val="24"/>
                <w:rtl/>
                <w:lang w:eastAsia="en-US"/>
              </w:rPr>
            </w:pPr>
            <w:r w:rsidRPr="009A7F2E">
              <w:rPr>
                <w:rFonts w:ascii="David" w:hAnsi="David" w:cs="David"/>
                <w:b/>
                <w:bCs/>
                <w:szCs w:val="24"/>
                <w:rtl/>
              </w:rPr>
              <w:t>"ריבית משתנה"</w:t>
            </w:r>
          </w:p>
        </w:tc>
        <w:tc>
          <w:tcPr>
            <w:tcW w:w="6479" w:type="dxa"/>
          </w:tcPr>
          <w:p w:rsidR="005A3029" w:rsidRPr="009A7F2E" w:rsidRDefault="005A3029" w:rsidP="005A3029">
            <w:pPr>
              <w:pStyle w:val="12"/>
              <w:spacing w:line="360" w:lineRule="auto"/>
              <w:ind w:left="57"/>
              <w:rPr>
                <w:rFonts w:ascii="David" w:hAnsi="David" w:cs="David"/>
                <w:szCs w:val="24"/>
                <w:rtl/>
                <w:lang w:eastAsia="en-US"/>
              </w:rPr>
            </w:pPr>
            <w:r w:rsidRPr="009A7F2E">
              <w:rPr>
                <w:rFonts w:ascii="David" w:hAnsi="David" w:cs="David"/>
                <w:szCs w:val="24"/>
                <w:rtl/>
                <w:lang w:eastAsia="en-US"/>
              </w:rPr>
              <w:t>ריבית צמודה כהגדרתה בתקנות פסיקת ריבית והצמדה (קביעת שיעור הריבית ודרך חישובה), תשס"ג-2003.</w:t>
            </w:r>
          </w:p>
        </w:tc>
      </w:tr>
      <w:tr w:rsidR="005A3029" w:rsidRPr="00CF0F88" w:rsidTr="005A3029">
        <w:tc>
          <w:tcPr>
            <w:tcW w:w="2939" w:type="dxa"/>
          </w:tcPr>
          <w:p w:rsidR="005A3029" w:rsidRPr="009A7F2E" w:rsidRDefault="005A3029" w:rsidP="005A3029">
            <w:pPr>
              <w:pStyle w:val="12"/>
              <w:tabs>
                <w:tab w:val="clear" w:pos="1800"/>
              </w:tabs>
              <w:spacing w:line="360" w:lineRule="auto"/>
              <w:ind w:left="0"/>
              <w:rPr>
                <w:rFonts w:ascii="David" w:hAnsi="David" w:cs="David"/>
                <w:b/>
                <w:bCs/>
                <w:szCs w:val="24"/>
                <w:rtl/>
                <w:lang w:eastAsia="en-US"/>
              </w:rPr>
            </w:pPr>
            <w:r w:rsidRPr="009A7F2E">
              <w:rPr>
                <w:rFonts w:ascii="David" w:hAnsi="David" w:cs="David"/>
                <w:b/>
                <w:bCs/>
                <w:szCs w:val="24"/>
                <w:rtl/>
                <w:lang w:eastAsia="en-US"/>
              </w:rPr>
              <w:t xml:space="preserve">"ריבית פיגורים </w:t>
            </w:r>
          </w:p>
          <w:p w:rsidR="005A3029" w:rsidRPr="009A7F2E" w:rsidRDefault="005A3029" w:rsidP="005A3029">
            <w:pPr>
              <w:pStyle w:val="12"/>
              <w:tabs>
                <w:tab w:val="clear" w:pos="1800"/>
              </w:tabs>
              <w:spacing w:line="360" w:lineRule="auto"/>
              <w:ind w:left="0"/>
              <w:rPr>
                <w:rFonts w:ascii="David" w:hAnsi="David" w:cs="David"/>
                <w:b/>
                <w:bCs/>
                <w:szCs w:val="24"/>
                <w:rtl/>
                <w:lang w:eastAsia="en-US"/>
              </w:rPr>
            </w:pPr>
            <w:r w:rsidRPr="009A7F2E">
              <w:rPr>
                <w:rFonts w:ascii="David" w:hAnsi="David" w:cs="David"/>
                <w:b/>
                <w:bCs/>
                <w:szCs w:val="24"/>
                <w:rtl/>
                <w:lang w:eastAsia="en-US"/>
              </w:rPr>
              <w:t>חשב כללי"</w:t>
            </w:r>
          </w:p>
        </w:tc>
        <w:tc>
          <w:tcPr>
            <w:tcW w:w="6479" w:type="dxa"/>
          </w:tcPr>
          <w:p w:rsidR="005A3029" w:rsidRPr="009A7F2E" w:rsidRDefault="005A3029" w:rsidP="005A3029">
            <w:pPr>
              <w:pStyle w:val="12"/>
              <w:tabs>
                <w:tab w:val="clear" w:pos="1800"/>
              </w:tabs>
              <w:spacing w:line="360" w:lineRule="auto"/>
              <w:ind w:left="0"/>
              <w:rPr>
                <w:rFonts w:ascii="David" w:hAnsi="David" w:cs="David"/>
                <w:szCs w:val="24"/>
                <w:rtl/>
              </w:rPr>
            </w:pPr>
            <w:r w:rsidRPr="009A7F2E">
              <w:rPr>
                <w:rFonts w:ascii="David" w:hAnsi="David" w:cs="David"/>
                <w:szCs w:val="24"/>
                <w:rtl/>
                <w:lang w:eastAsia="en-US"/>
              </w:rPr>
              <w:t>ריבית בגין פיגור בפרעון ההלוואה, כפי שנקבעת ומפורסמת, מעת לעת, על ידי החשב הכללי בהוראת התכ"ם;</w:t>
            </w:r>
          </w:p>
        </w:tc>
      </w:tr>
    </w:tbl>
    <w:p w:rsidR="005A3029" w:rsidRPr="00423BFC" w:rsidRDefault="005A3029" w:rsidP="005A3029">
      <w:pPr>
        <w:ind w:firstLine="432"/>
        <w:outlineLvl w:val="0"/>
        <w:rPr>
          <w:rFonts w:cs="David"/>
          <w:rtl/>
        </w:rPr>
      </w:pPr>
    </w:p>
    <w:p w:rsidR="005A3029" w:rsidRDefault="005A3029" w:rsidP="005A3029">
      <w:pPr>
        <w:ind w:firstLine="432"/>
        <w:outlineLvl w:val="0"/>
        <w:rPr>
          <w:rFonts w:cs="David"/>
          <w:rtl/>
        </w:rPr>
      </w:pPr>
    </w:p>
    <w:p w:rsidR="005A3029" w:rsidRDefault="005A3029" w:rsidP="005A3029">
      <w:pPr>
        <w:pStyle w:val="af2"/>
        <w:numPr>
          <w:ilvl w:val="0"/>
          <w:numId w:val="8"/>
        </w:numPr>
        <w:tabs>
          <w:tab w:val="clear" w:pos="1141"/>
          <w:tab w:val="num" w:pos="374"/>
        </w:tabs>
        <w:ind w:left="1224" w:hanging="1276"/>
        <w:rPr>
          <w:rFonts w:cs="David"/>
          <w:b/>
          <w:bCs/>
          <w:sz w:val="22"/>
          <w:szCs w:val="24"/>
          <w:u w:val="single"/>
        </w:rPr>
      </w:pPr>
      <w:r w:rsidRPr="00423BFC">
        <w:rPr>
          <w:rFonts w:cs="David"/>
          <w:b/>
          <w:bCs/>
          <w:sz w:val="22"/>
          <w:szCs w:val="24"/>
          <w:u w:val="single"/>
          <w:rtl/>
        </w:rPr>
        <w:t>תקופת ההתקשרות</w:t>
      </w:r>
    </w:p>
    <w:p w:rsidR="005A3029" w:rsidRPr="00C143EE" w:rsidRDefault="005A3029" w:rsidP="005A3029">
      <w:pPr>
        <w:pStyle w:val="af2"/>
        <w:numPr>
          <w:ilvl w:val="1"/>
          <w:numId w:val="8"/>
        </w:numPr>
        <w:tabs>
          <w:tab w:val="left" w:pos="1133"/>
        </w:tabs>
        <w:ind w:left="991" w:hanging="567"/>
        <w:rPr>
          <w:rFonts w:cs="David"/>
          <w:sz w:val="22"/>
          <w:szCs w:val="24"/>
          <w:rtl/>
        </w:rPr>
      </w:pPr>
      <w:r w:rsidRPr="00C143EE">
        <w:rPr>
          <w:rFonts w:cs="David"/>
          <w:sz w:val="22"/>
          <w:szCs w:val="24"/>
          <w:rtl/>
        </w:rPr>
        <w:t xml:space="preserve">ההתקשרות לפי הסכם זה הינה לתקופה של </w:t>
      </w:r>
      <w:r>
        <w:rPr>
          <w:rFonts w:cs="David" w:hint="cs"/>
          <w:sz w:val="22"/>
          <w:szCs w:val="24"/>
          <w:rtl/>
        </w:rPr>
        <w:t>4</w:t>
      </w:r>
      <w:r w:rsidRPr="00C143EE">
        <w:rPr>
          <w:rFonts w:cs="David"/>
          <w:sz w:val="22"/>
          <w:szCs w:val="24"/>
          <w:rtl/>
        </w:rPr>
        <w:t xml:space="preserve"> שנים, החל מיום </w:t>
      </w:r>
      <w:r w:rsidRPr="00C143EE">
        <w:rPr>
          <w:rFonts w:cs="David" w:hint="cs"/>
          <w:sz w:val="22"/>
          <w:szCs w:val="24"/>
          <w:rtl/>
        </w:rPr>
        <w:t>החתימה על הסכם זה.</w:t>
      </w:r>
    </w:p>
    <w:p w:rsidR="005A3029" w:rsidRPr="00423BFC" w:rsidRDefault="005A3029" w:rsidP="005A3029">
      <w:pPr>
        <w:pStyle w:val="af2"/>
        <w:numPr>
          <w:ilvl w:val="1"/>
          <w:numId w:val="8"/>
        </w:numPr>
        <w:tabs>
          <w:tab w:val="left" w:pos="1133"/>
        </w:tabs>
        <w:ind w:left="991" w:hanging="567"/>
        <w:rPr>
          <w:rFonts w:ascii="David" w:hAnsi="David" w:cs="David"/>
          <w:b/>
          <w:bCs/>
          <w:szCs w:val="24"/>
          <w:rtl/>
        </w:rPr>
      </w:pPr>
      <w:r w:rsidRPr="00C143EE">
        <w:rPr>
          <w:rFonts w:cs="David"/>
          <w:sz w:val="22"/>
          <w:szCs w:val="24"/>
          <w:rtl/>
        </w:rPr>
        <w:t>המזמין</w:t>
      </w:r>
      <w:r w:rsidRPr="00C143EE">
        <w:rPr>
          <w:rFonts w:ascii="David" w:hAnsi="David" w:cs="David"/>
          <w:szCs w:val="24"/>
          <w:rtl/>
        </w:rPr>
        <w:t xml:space="preserve"> יהיה רשאי, לפי שיקול דעתו הבלעדי ובאופן חד צדדי, בהודעה מראש ובכתב של 60 יום,</w:t>
      </w:r>
      <w:r w:rsidRPr="00423BFC">
        <w:rPr>
          <w:rFonts w:ascii="David" w:hAnsi="David" w:cs="David"/>
          <w:szCs w:val="24"/>
          <w:rtl/>
        </w:rPr>
        <w:t xml:space="preserve"> </w:t>
      </w:r>
      <w:r w:rsidRPr="00154AB3">
        <w:rPr>
          <w:rFonts w:cs="David"/>
          <w:sz w:val="22"/>
          <w:szCs w:val="24"/>
          <w:rtl/>
        </w:rPr>
        <w:t>להאריך</w:t>
      </w:r>
      <w:r w:rsidRPr="00423BFC">
        <w:rPr>
          <w:rFonts w:ascii="David" w:hAnsi="David" w:cs="David"/>
          <w:szCs w:val="24"/>
          <w:rtl/>
        </w:rPr>
        <w:t xml:space="preserve"> את תקופת ההתקשרות ב</w:t>
      </w:r>
      <w:r>
        <w:rPr>
          <w:rFonts w:ascii="David" w:hAnsi="David" w:cs="David" w:hint="cs"/>
          <w:szCs w:val="24"/>
          <w:rtl/>
        </w:rPr>
        <w:t xml:space="preserve">ארבע </w:t>
      </w:r>
      <w:r w:rsidRPr="00423BFC">
        <w:rPr>
          <w:rFonts w:ascii="David" w:hAnsi="David" w:cs="David"/>
          <w:szCs w:val="24"/>
          <w:rtl/>
        </w:rPr>
        <w:t>תקופות נוספות, אשר כל אחת מהן לא תעלה על שנה אחת, בתנאים זהים או מיטיבים עם המזמין, בכפוף להוראות כל דין, לרבות הוראות חוק חובת המכרזים התשנ"ב-1992</w:t>
      </w:r>
      <w:r>
        <w:rPr>
          <w:rFonts w:ascii="David" w:hAnsi="David" w:cs="David" w:hint="cs"/>
          <w:szCs w:val="24"/>
          <w:rtl/>
        </w:rPr>
        <w:t>,</w:t>
      </w:r>
      <w:r w:rsidRPr="00423BFC">
        <w:rPr>
          <w:rFonts w:ascii="David" w:hAnsi="David" w:cs="David"/>
          <w:szCs w:val="24"/>
          <w:rtl/>
        </w:rPr>
        <w:t xml:space="preserve"> והתקנות שהותקנו מכוחו (להלן – "התקופה הנוספת").</w:t>
      </w:r>
    </w:p>
    <w:p w:rsidR="005A3029" w:rsidRPr="00423BFC" w:rsidRDefault="005A3029" w:rsidP="00F35CD5">
      <w:pPr>
        <w:pStyle w:val="af2"/>
        <w:numPr>
          <w:ilvl w:val="1"/>
          <w:numId w:val="8"/>
        </w:numPr>
        <w:tabs>
          <w:tab w:val="left" w:pos="1133"/>
        </w:tabs>
        <w:ind w:left="991" w:hanging="567"/>
        <w:rPr>
          <w:rFonts w:ascii="David" w:hAnsi="David" w:cs="David"/>
          <w:b/>
          <w:bCs/>
          <w:szCs w:val="24"/>
          <w:rtl/>
        </w:rPr>
      </w:pPr>
      <w:r w:rsidRPr="00423BFC">
        <w:rPr>
          <w:rFonts w:ascii="David" w:hAnsi="David" w:cs="David"/>
          <w:szCs w:val="24"/>
          <w:rtl/>
        </w:rPr>
        <w:t xml:space="preserve">בתום תקופת ההתקשרות, ימשיך </w:t>
      </w:r>
      <w:r w:rsidR="00F35CD5">
        <w:rPr>
          <w:rFonts w:ascii="David" w:hAnsi="David" w:cs="David" w:hint="cs"/>
          <w:szCs w:val="24"/>
          <w:rtl/>
        </w:rPr>
        <w:t>הזוכה</w:t>
      </w:r>
      <w:r w:rsidRPr="00423BFC">
        <w:rPr>
          <w:rFonts w:ascii="David" w:hAnsi="David" w:cs="David"/>
          <w:szCs w:val="24"/>
          <w:rtl/>
        </w:rPr>
        <w:t xml:space="preserve"> לגבות את החזרי ההלוואות שבוצעו במהלך תקופת ההתקשרות המפורטת לעיל, לרבות התקופה הנוספת, ויעבירם לחשבון המיוחד בהתאם ללוח הסילוקין באותה המתכונת שחלה במסגרת תקופת ההתקשרות.</w:t>
      </w:r>
      <w:r>
        <w:rPr>
          <w:rFonts w:ascii="David" w:hAnsi="David" w:cs="David" w:hint="cs"/>
          <w:szCs w:val="24"/>
          <w:rtl/>
        </w:rPr>
        <w:t xml:space="preserve"> למען הסר ספק, מוסכם כי כל הוראות ההסכם בנוגע להתחייבות הזוכה לצורך גביית החזרי הלוואות כאמור ימשיכו לחול. </w:t>
      </w:r>
      <w:r w:rsidRPr="00423BFC">
        <w:rPr>
          <w:rFonts w:ascii="David" w:hAnsi="David" w:cs="David"/>
          <w:szCs w:val="24"/>
          <w:rtl/>
        </w:rPr>
        <w:t xml:space="preserve"> </w:t>
      </w:r>
    </w:p>
    <w:p w:rsidR="005A3029" w:rsidRDefault="005A3029" w:rsidP="005A3029">
      <w:pPr>
        <w:pStyle w:val="af2"/>
        <w:ind w:left="1224"/>
        <w:rPr>
          <w:rFonts w:cs="David"/>
          <w:b/>
          <w:bCs/>
          <w:sz w:val="22"/>
          <w:u w:val="single"/>
          <w:rtl/>
        </w:rPr>
      </w:pPr>
    </w:p>
    <w:p w:rsidR="00576688" w:rsidRPr="00423BFC" w:rsidRDefault="00576688" w:rsidP="005A3029">
      <w:pPr>
        <w:pStyle w:val="af2"/>
        <w:ind w:left="1224"/>
        <w:rPr>
          <w:rFonts w:cs="David"/>
          <w:b/>
          <w:bCs/>
          <w:sz w:val="22"/>
          <w:u w:val="single"/>
        </w:rPr>
      </w:pPr>
    </w:p>
    <w:p w:rsidR="005A3029" w:rsidRPr="00155DA6" w:rsidRDefault="005A3029" w:rsidP="005A3029">
      <w:pPr>
        <w:pStyle w:val="af2"/>
        <w:numPr>
          <w:ilvl w:val="0"/>
          <w:numId w:val="8"/>
        </w:numPr>
        <w:tabs>
          <w:tab w:val="clear" w:pos="1141"/>
          <w:tab w:val="num" w:pos="374"/>
        </w:tabs>
        <w:ind w:left="1224" w:hanging="1276"/>
        <w:rPr>
          <w:rFonts w:cs="David"/>
          <w:b/>
          <w:bCs/>
          <w:sz w:val="22"/>
          <w:szCs w:val="24"/>
          <w:u w:val="single"/>
          <w:rtl/>
        </w:rPr>
      </w:pPr>
      <w:r w:rsidRPr="003A2D4D">
        <w:rPr>
          <w:rFonts w:cs="David"/>
          <w:b/>
          <w:bCs/>
          <w:sz w:val="22"/>
          <w:szCs w:val="24"/>
          <w:u w:val="single"/>
          <w:rtl/>
        </w:rPr>
        <w:lastRenderedPageBreak/>
        <w:t>התחייבויות</w:t>
      </w:r>
      <w:r w:rsidRPr="00155DA6">
        <w:rPr>
          <w:rFonts w:cs="David"/>
          <w:b/>
          <w:bCs/>
          <w:sz w:val="22"/>
          <w:szCs w:val="24"/>
          <w:u w:val="single"/>
          <w:rtl/>
        </w:rPr>
        <w:t xml:space="preserve"> הצדדים</w:t>
      </w:r>
    </w:p>
    <w:p w:rsidR="005A3029" w:rsidRPr="00150715" w:rsidRDefault="005A3029" w:rsidP="005A3029">
      <w:pPr>
        <w:pStyle w:val="af2"/>
        <w:numPr>
          <w:ilvl w:val="1"/>
          <w:numId w:val="8"/>
        </w:numPr>
        <w:tabs>
          <w:tab w:val="left" w:pos="1133"/>
        </w:tabs>
        <w:ind w:left="991" w:hanging="567"/>
        <w:rPr>
          <w:rFonts w:cs="David"/>
          <w:szCs w:val="24"/>
          <w:rtl/>
        </w:rPr>
      </w:pPr>
      <w:r>
        <w:rPr>
          <w:rFonts w:cs="David"/>
          <w:szCs w:val="24"/>
          <w:rtl/>
        </w:rPr>
        <w:t>הזוכה</w:t>
      </w:r>
      <w:r w:rsidRPr="00150715">
        <w:rPr>
          <w:rFonts w:ascii="David" w:hAnsi="David" w:cs="David"/>
          <w:szCs w:val="24"/>
          <w:rtl/>
        </w:rPr>
        <w:t xml:space="preserve"> </w:t>
      </w:r>
      <w:r w:rsidRPr="00150715">
        <w:rPr>
          <w:rFonts w:cs="David"/>
          <w:caps/>
          <w:szCs w:val="24"/>
          <w:rtl/>
        </w:rPr>
        <w:t xml:space="preserve">מצהיר ומתחייב כי ברשותו הניסיון, המיומנות, הידע, </w:t>
      </w:r>
      <w:r w:rsidRPr="00150715">
        <w:rPr>
          <w:rFonts w:cs="David"/>
          <w:szCs w:val="24"/>
          <w:rtl/>
        </w:rPr>
        <w:t xml:space="preserve">האמצעים וכח האדם לביצוע התחייבויותיו לפי הסכם זה, וכי כל הפרטים שמסר בהצעתו הינם מלאים ונכונים. </w:t>
      </w:r>
    </w:p>
    <w:p w:rsidR="005A3029" w:rsidRPr="00150715" w:rsidRDefault="005A3029" w:rsidP="005A3029">
      <w:pPr>
        <w:pStyle w:val="af2"/>
        <w:numPr>
          <w:ilvl w:val="1"/>
          <w:numId w:val="8"/>
        </w:numPr>
        <w:tabs>
          <w:tab w:val="left" w:pos="1133"/>
        </w:tabs>
        <w:ind w:left="991" w:hanging="567"/>
        <w:rPr>
          <w:rFonts w:ascii="David" w:hAnsi="David" w:cs="David"/>
          <w:b/>
          <w:bCs/>
          <w:szCs w:val="24"/>
          <w:rtl/>
        </w:rPr>
      </w:pPr>
      <w:r>
        <w:rPr>
          <w:rFonts w:ascii="David" w:hAnsi="David" w:cs="David"/>
          <w:szCs w:val="24"/>
          <w:rtl/>
        </w:rPr>
        <w:t>הזוכה</w:t>
      </w:r>
      <w:r w:rsidRPr="00150715">
        <w:rPr>
          <w:rFonts w:ascii="David" w:hAnsi="David" w:cs="David"/>
          <w:szCs w:val="24"/>
          <w:rtl/>
        </w:rPr>
        <w:t xml:space="preserve"> מתחייב להיות ערוך להעמדת ההלוואות נשוא מכרז זה </w:t>
      </w:r>
      <w:r>
        <w:rPr>
          <w:rFonts w:ascii="David" w:hAnsi="David" w:cs="David" w:hint="cs"/>
          <w:szCs w:val="24"/>
          <w:rtl/>
        </w:rPr>
        <w:t xml:space="preserve">תוך 7 ימי עסקים לכל היותר ממועד חתימת הסכם זה </w:t>
      </w:r>
      <w:r w:rsidRPr="00150715">
        <w:rPr>
          <w:rFonts w:ascii="David" w:hAnsi="David" w:cs="David"/>
          <w:szCs w:val="24"/>
          <w:rtl/>
        </w:rPr>
        <w:t xml:space="preserve">וכן לבצע את כל יתר החובות והפעולות שעליו לבצע בהתאם להסכם, ובהתאם להוראות שנקבעו בחוק </w:t>
      </w:r>
      <w:r>
        <w:rPr>
          <w:rFonts w:ascii="David" w:hAnsi="David" w:cs="David" w:hint="cs"/>
          <w:szCs w:val="24"/>
          <w:rtl/>
        </w:rPr>
        <w:t>ובהסכם זה</w:t>
      </w:r>
      <w:r w:rsidRPr="00150715">
        <w:rPr>
          <w:rFonts w:ascii="David" w:hAnsi="David" w:cs="David"/>
          <w:szCs w:val="24"/>
          <w:rtl/>
        </w:rPr>
        <w:t>.</w:t>
      </w:r>
    </w:p>
    <w:p w:rsidR="005A3029" w:rsidRPr="009A7F2E" w:rsidRDefault="005A3029" w:rsidP="005A3029">
      <w:pPr>
        <w:pStyle w:val="af2"/>
        <w:numPr>
          <w:ilvl w:val="1"/>
          <w:numId w:val="8"/>
        </w:numPr>
        <w:tabs>
          <w:tab w:val="left" w:pos="1133"/>
        </w:tabs>
        <w:ind w:left="991" w:hanging="567"/>
        <w:rPr>
          <w:rFonts w:ascii="David" w:hAnsi="David" w:cs="David"/>
          <w:b/>
          <w:bCs/>
          <w:szCs w:val="24"/>
          <w:rtl/>
        </w:rPr>
      </w:pPr>
      <w:r>
        <w:rPr>
          <w:rFonts w:ascii="David" w:hAnsi="David" w:cs="David"/>
          <w:szCs w:val="24"/>
          <w:rtl/>
        </w:rPr>
        <w:t>הזוכה</w:t>
      </w:r>
      <w:r w:rsidRPr="009A7F2E">
        <w:rPr>
          <w:rFonts w:ascii="David" w:hAnsi="David" w:cs="David"/>
          <w:szCs w:val="24"/>
          <w:rtl/>
        </w:rPr>
        <w:t xml:space="preserve"> מתחייב שלא לגבות כל עמלה מהמועמדים או מהלווים בגין העמדת ההלוואות או המענקים</w:t>
      </w:r>
      <w:r>
        <w:rPr>
          <w:rFonts w:ascii="David" w:hAnsi="David" w:cs="David" w:hint="cs"/>
          <w:szCs w:val="24"/>
          <w:rtl/>
        </w:rPr>
        <w:t xml:space="preserve"> או המענקים החלקיים</w:t>
      </w:r>
      <w:r w:rsidRPr="009A7F2E">
        <w:rPr>
          <w:rFonts w:ascii="David" w:hAnsi="David" w:cs="David"/>
          <w:szCs w:val="24"/>
          <w:rtl/>
        </w:rPr>
        <w:t xml:space="preserve"> וכן שלא לעשות שימוש במידע שיימסר לו במסגרת מתן השירותים למטרה שאינה עולה בקנה אחד עם הוראות הסכם זה.</w:t>
      </w:r>
    </w:p>
    <w:p w:rsidR="005A3029" w:rsidRPr="009A7F2E" w:rsidRDefault="005A3029" w:rsidP="005A3029">
      <w:pPr>
        <w:pStyle w:val="af2"/>
        <w:numPr>
          <w:ilvl w:val="1"/>
          <w:numId w:val="8"/>
        </w:numPr>
        <w:tabs>
          <w:tab w:val="left" w:pos="1133"/>
        </w:tabs>
        <w:ind w:left="991" w:hanging="567"/>
        <w:rPr>
          <w:rFonts w:ascii="David" w:hAnsi="David" w:cs="David"/>
          <w:b/>
          <w:bCs/>
          <w:szCs w:val="24"/>
          <w:rtl/>
        </w:rPr>
      </w:pPr>
      <w:r>
        <w:rPr>
          <w:rFonts w:ascii="David" w:hAnsi="David" w:cs="David"/>
          <w:szCs w:val="24"/>
          <w:rtl/>
        </w:rPr>
        <w:t>הזוכה</w:t>
      </w:r>
      <w:r w:rsidRPr="009A7F2E">
        <w:rPr>
          <w:rFonts w:ascii="David" w:hAnsi="David" w:cs="David"/>
          <w:szCs w:val="24"/>
          <w:rtl/>
        </w:rPr>
        <w:t xml:space="preserve"> לא יהיה רשאי להעביר ביצוע הסכם זה, כולו או מקצתו, לביצועו של </w:t>
      </w:r>
      <w:r>
        <w:rPr>
          <w:rFonts w:ascii="David" w:hAnsi="David" w:cs="David" w:hint="cs"/>
          <w:szCs w:val="24"/>
          <w:rtl/>
        </w:rPr>
        <w:t>גורם</w:t>
      </w:r>
      <w:r w:rsidRPr="009A7F2E">
        <w:rPr>
          <w:rFonts w:ascii="David" w:hAnsi="David" w:cs="David"/>
          <w:szCs w:val="24"/>
          <w:rtl/>
        </w:rPr>
        <w:t xml:space="preserve"> אחר, או לצד שלישי כלשהו, אלא בהסכמת המזמין מראש ובכתב.</w:t>
      </w:r>
    </w:p>
    <w:p w:rsidR="005A3029" w:rsidRPr="009A7F2E" w:rsidRDefault="005A3029" w:rsidP="005A3029">
      <w:pPr>
        <w:pStyle w:val="af2"/>
        <w:numPr>
          <w:ilvl w:val="1"/>
          <w:numId w:val="8"/>
        </w:numPr>
        <w:tabs>
          <w:tab w:val="left" w:pos="1133"/>
        </w:tabs>
        <w:ind w:left="991" w:hanging="567"/>
        <w:rPr>
          <w:rFonts w:ascii="David" w:hAnsi="David" w:cs="David"/>
          <w:b/>
          <w:bCs/>
          <w:szCs w:val="24"/>
          <w:rtl/>
        </w:rPr>
      </w:pPr>
      <w:r>
        <w:rPr>
          <w:rFonts w:ascii="David" w:hAnsi="David" w:cs="David"/>
          <w:szCs w:val="24"/>
          <w:rtl/>
        </w:rPr>
        <w:t>הזוכה</w:t>
      </w:r>
      <w:r w:rsidRPr="009A7F2E">
        <w:rPr>
          <w:rFonts w:ascii="David" w:hAnsi="David" w:cs="David"/>
          <w:szCs w:val="24"/>
          <w:rtl/>
        </w:rPr>
        <w:t xml:space="preserve"> מתחייב כי חוזי ההלוואה ייחתמו על ידי </w:t>
      </w:r>
      <w:r>
        <w:rPr>
          <w:rFonts w:ascii="David" w:hAnsi="David" w:cs="David"/>
          <w:szCs w:val="24"/>
          <w:rtl/>
        </w:rPr>
        <w:t>הזוכה</w:t>
      </w:r>
      <w:r w:rsidRPr="009A7F2E">
        <w:rPr>
          <w:rFonts w:ascii="David" w:hAnsi="David" w:cs="David"/>
          <w:szCs w:val="24"/>
          <w:rtl/>
        </w:rPr>
        <w:t xml:space="preserve"> כמעמיד ההלוואה בלבד</w:t>
      </w:r>
      <w:r>
        <w:rPr>
          <w:rFonts w:ascii="David" w:hAnsi="David" w:cs="David" w:hint="cs"/>
          <w:szCs w:val="24"/>
          <w:rtl/>
        </w:rPr>
        <w:t xml:space="preserve"> בהתאם להוראות החוק ודרישות המזמין</w:t>
      </w:r>
      <w:r w:rsidRPr="009A7F2E">
        <w:rPr>
          <w:rFonts w:ascii="David" w:hAnsi="David" w:cs="David"/>
          <w:szCs w:val="24"/>
          <w:rtl/>
        </w:rPr>
        <w:t>, וכי הוא לא יתחייב בהסכם בשמו של המזמין בהתחייבויות כלשהן, ולא יציג או יצהיר בשמו מצגים והצהרות כלשהן.</w:t>
      </w:r>
    </w:p>
    <w:p w:rsidR="005A3029" w:rsidRDefault="005A3029" w:rsidP="005A3029">
      <w:pPr>
        <w:pStyle w:val="af2"/>
        <w:numPr>
          <w:ilvl w:val="1"/>
          <w:numId w:val="8"/>
        </w:numPr>
        <w:tabs>
          <w:tab w:val="left" w:pos="1133"/>
        </w:tabs>
        <w:ind w:left="991" w:hanging="567"/>
        <w:rPr>
          <w:rFonts w:ascii="David" w:hAnsi="David" w:cs="David"/>
          <w:b/>
          <w:bCs/>
          <w:szCs w:val="24"/>
        </w:rPr>
      </w:pPr>
      <w:r>
        <w:rPr>
          <w:rFonts w:ascii="David" w:hAnsi="David" w:cs="David"/>
          <w:szCs w:val="24"/>
          <w:rtl/>
        </w:rPr>
        <w:t>הזוכה</w:t>
      </w:r>
      <w:r w:rsidRPr="009A7F2E">
        <w:rPr>
          <w:rFonts w:ascii="David" w:hAnsi="David" w:cs="David"/>
          <w:szCs w:val="24"/>
          <w:rtl/>
        </w:rPr>
        <w:t xml:space="preserve"> מתחייב כי לגבי כל ההלוואות ינוהלו תיקים ובהם יישמר תיעוד נאות של כל המסמכים הנוגעים </w:t>
      </w:r>
      <w:r>
        <w:rPr>
          <w:rFonts w:ascii="David" w:hAnsi="David" w:cs="David" w:hint="cs"/>
          <w:szCs w:val="24"/>
          <w:rtl/>
        </w:rPr>
        <w:t xml:space="preserve">או </w:t>
      </w:r>
      <w:r w:rsidRPr="009A7F2E">
        <w:rPr>
          <w:rFonts w:ascii="David" w:hAnsi="David" w:cs="David"/>
          <w:szCs w:val="24"/>
          <w:rtl/>
        </w:rPr>
        <w:t>הקשורים להלוואות ולמענקים המותנים, וזאת לתקופה של 7 שנים מיום תום החזרי כל הלוואה ומתן מענק.</w:t>
      </w:r>
    </w:p>
    <w:p w:rsidR="005A3029" w:rsidRPr="00150715" w:rsidRDefault="005A3029" w:rsidP="005A3029">
      <w:pPr>
        <w:pStyle w:val="af2"/>
        <w:numPr>
          <w:ilvl w:val="1"/>
          <w:numId w:val="8"/>
        </w:numPr>
        <w:tabs>
          <w:tab w:val="left" w:pos="1133"/>
        </w:tabs>
        <w:ind w:left="991" w:hanging="567"/>
        <w:rPr>
          <w:rFonts w:cs="David"/>
          <w:szCs w:val="24"/>
        </w:rPr>
      </w:pPr>
      <w:r w:rsidRPr="00150715">
        <w:rPr>
          <w:rFonts w:cs="David"/>
          <w:szCs w:val="24"/>
          <w:rtl/>
        </w:rPr>
        <w:t>מובהר</w:t>
      </w:r>
      <w:r w:rsidRPr="00150715">
        <w:rPr>
          <w:rFonts w:ascii="David" w:hAnsi="David" w:cs="David"/>
          <w:szCs w:val="24"/>
          <w:rtl/>
        </w:rPr>
        <w:t xml:space="preserve"> כי </w:t>
      </w:r>
      <w:r w:rsidRPr="00150715">
        <w:rPr>
          <w:rFonts w:cs="David"/>
          <w:szCs w:val="24"/>
          <w:rtl/>
        </w:rPr>
        <w:t xml:space="preserve">הנחיות מחייבות של המפקח על הבנקים וכל רגולטור אחר (להלן – </w:t>
      </w:r>
      <w:r w:rsidRPr="00EB79FB">
        <w:rPr>
          <w:rFonts w:cs="David"/>
          <w:b/>
          <w:bCs/>
          <w:szCs w:val="24"/>
          <w:rtl/>
        </w:rPr>
        <w:t>גורם מפקח</w:t>
      </w:r>
      <w:r w:rsidRPr="00150715">
        <w:rPr>
          <w:rFonts w:cs="David"/>
          <w:szCs w:val="24"/>
          <w:rtl/>
        </w:rPr>
        <w:t xml:space="preserve">), ככל שהן רלוונטיות למכרז זה, גוברות על הנחיות המזמין. במקרה של סתירה בין הנחיות המזמין לבין הנחיות מחייבות של הגורם המפקח, יפעל </w:t>
      </w:r>
      <w:r>
        <w:rPr>
          <w:rFonts w:cs="David"/>
          <w:szCs w:val="24"/>
          <w:rtl/>
        </w:rPr>
        <w:t>הזוכה</w:t>
      </w:r>
      <w:r w:rsidRPr="00150715">
        <w:rPr>
          <w:rFonts w:cs="David"/>
          <w:szCs w:val="24"/>
          <w:rtl/>
        </w:rPr>
        <w:t xml:space="preserve"> על פי ההנחיות המחייבות של הגורם המפקח ובלבד שהודיע על כך למזמין לכל</w:t>
      </w:r>
      <w:r w:rsidRPr="00150715">
        <w:rPr>
          <w:rFonts w:ascii="David" w:hAnsi="David" w:cs="David"/>
          <w:szCs w:val="24"/>
          <w:rtl/>
        </w:rPr>
        <w:t xml:space="preserve"> הפחות 30 יום מראש</w:t>
      </w:r>
      <w:r w:rsidRPr="00150715">
        <w:rPr>
          <w:rFonts w:cs="David"/>
          <w:szCs w:val="24"/>
          <w:rtl/>
        </w:rPr>
        <w:t xml:space="preserve"> </w:t>
      </w:r>
      <w:r>
        <w:rPr>
          <w:rFonts w:cs="David" w:hint="cs"/>
          <w:szCs w:val="24"/>
          <w:rtl/>
        </w:rPr>
        <w:t>ו</w:t>
      </w:r>
      <w:r w:rsidRPr="00150715">
        <w:rPr>
          <w:rFonts w:cs="David"/>
          <w:szCs w:val="24"/>
          <w:rtl/>
        </w:rPr>
        <w:t xml:space="preserve">במקביל </w:t>
      </w:r>
      <w:r>
        <w:rPr>
          <w:rFonts w:cs="David" w:hint="cs"/>
          <w:szCs w:val="24"/>
          <w:rtl/>
        </w:rPr>
        <w:t xml:space="preserve">פעל למציאת </w:t>
      </w:r>
      <w:r w:rsidRPr="00150715">
        <w:rPr>
          <w:rFonts w:cs="David"/>
          <w:szCs w:val="24"/>
          <w:rtl/>
        </w:rPr>
        <w:t xml:space="preserve">פתרונות חלופיים </w:t>
      </w:r>
      <w:r>
        <w:rPr>
          <w:rFonts w:cs="David" w:hint="cs"/>
          <w:szCs w:val="24"/>
          <w:rtl/>
        </w:rPr>
        <w:t>לשם עמידה</w:t>
      </w:r>
      <w:r w:rsidRPr="00150715">
        <w:rPr>
          <w:rFonts w:cs="David"/>
          <w:szCs w:val="24"/>
          <w:rtl/>
        </w:rPr>
        <w:t xml:space="preserve"> בהוראות המכרז</w:t>
      </w:r>
      <w:r>
        <w:rPr>
          <w:rFonts w:cs="David" w:hint="cs"/>
          <w:szCs w:val="24"/>
          <w:rtl/>
        </w:rPr>
        <w:t xml:space="preserve"> והכל באישורו של המזמין</w:t>
      </w:r>
      <w:r w:rsidRPr="00150715">
        <w:rPr>
          <w:rFonts w:cs="David"/>
          <w:szCs w:val="24"/>
          <w:rtl/>
        </w:rPr>
        <w:t>.</w:t>
      </w:r>
    </w:p>
    <w:p w:rsidR="005A3029" w:rsidRPr="009A7F2E" w:rsidRDefault="005A3029" w:rsidP="005A3029">
      <w:pPr>
        <w:rPr>
          <w:b/>
          <w:bCs/>
          <w:sz w:val="24"/>
          <w:u w:val="single"/>
          <w:rtl/>
        </w:rPr>
      </w:pPr>
    </w:p>
    <w:p w:rsidR="005A3029" w:rsidRPr="00155DA6" w:rsidRDefault="005A3029" w:rsidP="005A3029">
      <w:pPr>
        <w:pStyle w:val="af2"/>
        <w:numPr>
          <w:ilvl w:val="0"/>
          <w:numId w:val="8"/>
        </w:numPr>
        <w:tabs>
          <w:tab w:val="clear" w:pos="1141"/>
          <w:tab w:val="num" w:pos="374"/>
        </w:tabs>
        <w:ind w:left="1224" w:hanging="1276"/>
        <w:rPr>
          <w:rFonts w:cs="David"/>
          <w:b/>
          <w:bCs/>
          <w:szCs w:val="24"/>
          <w:u w:val="single"/>
        </w:rPr>
      </w:pPr>
      <w:r>
        <w:rPr>
          <w:rFonts w:cs="David" w:hint="cs"/>
          <w:b/>
          <w:bCs/>
          <w:szCs w:val="24"/>
          <w:u w:val="single"/>
          <w:rtl/>
        </w:rPr>
        <w:t>בדיקת הזכאות לקבלת הלוואה</w:t>
      </w:r>
    </w:p>
    <w:p w:rsidR="005A3029" w:rsidRPr="002F682C" w:rsidRDefault="005A3029" w:rsidP="00DC54D8">
      <w:pPr>
        <w:pStyle w:val="af2"/>
        <w:numPr>
          <w:ilvl w:val="1"/>
          <w:numId w:val="8"/>
        </w:numPr>
        <w:tabs>
          <w:tab w:val="left" w:pos="1133"/>
        </w:tabs>
        <w:ind w:left="991" w:hanging="567"/>
        <w:rPr>
          <w:rFonts w:ascii="David" w:hAnsi="David" w:cs="David"/>
          <w:szCs w:val="24"/>
          <w:rtl/>
        </w:rPr>
      </w:pPr>
      <w:r w:rsidRPr="002F682C">
        <w:rPr>
          <w:rFonts w:ascii="David" w:hAnsi="David" w:cs="David"/>
          <w:szCs w:val="24"/>
          <w:rtl/>
        </w:rPr>
        <w:t xml:space="preserve">מועמד אשר מעוניין בקבלת הלוואה יפנה אל חשב הכנסת על גבי טופס בקשה להעמדת הלוואה המצ"ב כנספח </w:t>
      </w:r>
      <w:r w:rsidRPr="002F682C">
        <w:rPr>
          <w:rFonts w:ascii="David" w:hAnsi="David" w:cs="David" w:hint="cs"/>
          <w:szCs w:val="24"/>
          <w:rtl/>
        </w:rPr>
        <w:t xml:space="preserve">ז'1 </w:t>
      </w:r>
      <w:r w:rsidRPr="002F682C">
        <w:rPr>
          <w:rFonts w:ascii="David" w:hAnsi="David" w:cs="David"/>
          <w:szCs w:val="24"/>
          <w:rtl/>
        </w:rPr>
        <w:t xml:space="preserve">תוך ציון סכום ההלוואה המבוקש ומספר התשלומים </w:t>
      </w:r>
      <w:r w:rsidRPr="002F682C">
        <w:rPr>
          <w:rFonts w:ascii="David" w:hAnsi="David" w:cs="David" w:hint="eastAsia"/>
          <w:szCs w:val="24"/>
          <w:rtl/>
        </w:rPr>
        <w:t>לפירעונה</w:t>
      </w:r>
      <w:r w:rsidRPr="002F682C">
        <w:rPr>
          <w:rFonts w:ascii="David" w:hAnsi="David" w:cs="David"/>
          <w:szCs w:val="24"/>
          <w:rtl/>
        </w:rPr>
        <w:t xml:space="preserve"> </w:t>
      </w:r>
      <w:r w:rsidRPr="002F682C">
        <w:rPr>
          <w:rFonts w:ascii="David" w:hAnsi="David" w:cs="David" w:hint="cs"/>
          <w:szCs w:val="24"/>
          <w:rtl/>
        </w:rPr>
        <w:t>וכן יציג ערבות בנקאית ראשונה. סכום הערבות הבנקאית יהיה כסכום ההלוואה המבוקש ותוקפה יהיה לפחות עד תום שבעה חודשים אחרי יום הבחירות לכנסת כמפורט בנספח ז'</w:t>
      </w:r>
      <w:r w:rsidR="002F682C" w:rsidRPr="002F682C">
        <w:rPr>
          <w:rFonts w:ascii="David" w:hAnsi="David" w:cs="David" w:hint="cs"/>
          <w:szCs w:val="24"/>
          <w:rtl/>
        </w:rPr>
        <w:t>2</w:t>
      </w:r>
      <w:r w:rsidRPr="002F682C">
        <w:rPr>
          <w:rFonts w:ascii="David" w:hAnsi="David" w:cs="David" w:hint="cs"/>
          <w:szCs w:val="24"/>
          <w:rtl/>
        </w:rPr>
        <w:t>.</w:t>
      </w:r>
    </w:p>
    <w:p w:rsidR="005A3029" w:rsidRPr="009A7F2E" w:rsidRDefault="005A3029" w:rsidP="005A3029">
      <w:pPr>
        <w:pStyle w:val="af2"/>
        <w:numPr>
          <w:ilvl w:val="1"/>
          <w:numId w:val="8"/>
        </w:numPr>
        <w:tabs>
          <w:tab w:val="left" w:pos="1133"/>
        </w:tabs>
        <w:ind w:left="991" w:hanging="567"/>
        <w:rPr>
          <w:rFonts w:ascii="David" w:hAnsi="David" w:cs="David"/>
          <w:szCs w:val="24"/>
        </w:rPr>
      </w:pPr>
      <w:r w:rsidRPr="009A7F2E">
        <w:rPr>
          <w:rFonts w:ascii="David" w:hAnsi="David" w:cs="David"/>
          <w:szCs w:val="24"/>
          <w:rtl/>
        </w:rPr>
        <w:t xml:space="preserve">חשב הכנסת </w:t>
      </w:r>
      <w:r>
        <w:rPr>
          <w:rFonts w:ascii="David" w:hAnsi="David" w:cs="David" w:hint="cs"/>
          <w:szCs w:val="24"/>
          <w:rtl/>
        </w:rPr>
        <w:t xml:space="preserve">או סגנו </w:t>
      </w:r>
      <w:r w:rsidRPr="009A7F2E">
        <w:rPr>
          <w:rFonts w:ascii="David" w:hAnsi="David" w:cs="David"/>
          <w:szCs w:val="24"/>
          <w:rtl/>
        </w:rPr>
        <w:t>יבדק</w:t>
      </w:r>
      <w:r>
        <w:rPr>
          <w:rFonts w:ascii="David" w:hAnsi="David" w:cs="David" w:hint="cs"/>
          <w:szCs w:val="24"/>
          <w:rtl/>
        </w:rPr>
        <w:t>ו</w:t>
      </w:r>
      <w:r w:rsidRPr="009A7F2E">
        <w:rPr>
          <w:rFonts w:ascii="David" w:hAnsi="David" w:cs="David"/>
          <w:szCs w:val="24"/>
          <w:rtl/>
        </w:rPr>
        <w:t xml:space="preserve"> את זכאותו של המועמד</w:t>
      </w:r>
      <w:r>
        <w:rPr>
          <w:rFonts w:ascii="David" w:hAnsi="David" w:cs="David" w:hint="cs"/>
          <w:szCs w:val="24"/>
          <w:rtl/>
        </w:rPr>
        <w:t xml:space="preserve"> ואת  כתב הערבות הבנקאית הראשונה. </w:t>
      </w:r>
      <w:r w:rsidRPr="009A7F2E">
        <w:rPr>
          <w:rFonts w:ascii="David" w:hAnsi="David" w:cs="David"/>
          <w:szCs w:val="24"/>
          <w:rtl/>
        </w:rPr>
        <w:t xml:space="preserve">ככל שימצא </w:t>
      </w:r>
      <w:r>
        <w:rPr>
          <w:rFonts w:ascii="David" w:hAnsi="David" w:cs="David" w:hint="cs"/>
          <w:szCs w:val="24"/>
          <w:rtl/>
        </w:rPr>
        <w:t xml:space="preserve">שהמועמד </w:t>
      </w:r>
      <w:r w:rsidRPr="009A7F2E">
        <w:rPr>
          <w:rFonts w:ascii="David" w:hAnsi="David" w:cs="David"/>
          <w:szCs w:val="24"/>
          <w:rtl/>
        </w:rPr>
        <w:t>זכאי לקבלת ההלוואה</w:t>
      </w:r>
      <w:r>
        <w:rPr>
          <w:rFonts w:ascii="David" w:hAnsi="David" w:cs="David" w:hint="cs"/>
          <w:szCs w:val="24"/>
          <w:rtl/>
        </w:rPr>
        <w:t xml:space="preserve"> וכי כתב הערבות ממלא אחר הדרישות, </w:t>
      </w:r>
      <w:r w:rsidRPr="009A7F2E">
        <w:rPr>
          <w:rFonts w:ascii="David" w:hAnsi="David" w:cs="David"/>
          <w:szCs w:val="24"/>
          <w:rtl/>
        </w:rPr>
        <w:t xml:space="preserve">יחתום </w:t>
      </w:r>
      <w:r>
        <w:rPr>
          <w:rFonts w:ascii="David" w:hAnsi="David" w:cs="David" w:hint="cs"/>
          <w:szCs w:val="24"/>
          <w:rtl/>
        </w:rPr>
        <w:t xml:space="preserve">חשב הכנסת או סגנו </w:t>
      </w:r>
      <w:r w:rsidRPr="009A7F2E">
        <w:rPr>
          <w:rFonts w:ascii="David" w:hAnsi="David" w:cs="David"/>
          <w:szCs w:val="24"/>
          <w:rtl/>
        </w:rPr>
        <w:t xml:space="preserve">על טופס </w:t>
      </w:r>
      <w:r>
        <w:rPr>
          <w:rFonts w:ascii="David" w:hAnsi="David" w:cs="David" w:hint="cs"/>
          <w:szCs w:val="24"/>
          <w:rtl/>
        </w:rPr>
        <w:t>הוראה למתן הלוואה המצ"ב כנספח ט'. אשר יועבר אל הזוכה על ידי המזמין</w:t>
      </w:r>
      <w:r w:rsidRPr="009A7F2E">
        <w:rPr>
          <w:rFonts w:ascii="David" w:hAnsi="David" w:cs="David"/>
          <w:szCs w:val="24"/>
          <w:rtl/>
        </w:rPr>
        <w:t xml:space="preserve">. </w:t>
      </w:r>
      <w:r>
        <w:rPr>
          <w:rFonts w:ascii="David" w:hAnsi="David" w:cs="David" w:hint="cs"/>
          <w:szCs w:val="24"/>
          <w:rtl/>
        </w:rPr>
        <w:t xml:space="preserve">כתב הערבות הבנקאית הראשונה יוחזק על ידי חשב הכנסת והעתקו יועבר לזוכה. </w:t>
      </w:r>
    </w:p>
    <w:p w:rsidR="005A3029" w:rsidRPr="009A7F2E" w:rsidRDefault="005A3029" w:rsidP="005A3029">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 xml:space="preserve">חשב הכנסת </w:t>
      </w:r>
      <w:r>
        <w:rPr>
          <w:rFonts w:ascii="David" w:hAnsi="David" w:cs="David" w:hint="cs"/>
          <w:szCs w:val="24"/>
          <w:rtl/>
        </w:rPr>
        <w:t xml:space="preserve">או סגנו </w:t>
      </w:r>
      <w:r w:rsidRPr="009A7F2E">
        <w:rPr>
          <w:rFonts w:ascii="David" w:hAnsi="David" w:cs="David"/>
          <w:szCs w:val="24"/>
          <w:rtl/>
        </w:rPr>
        <w:t>יעביר</w:t>
      </w:r>
      <w:r>
        <w:rPr>
          <w:rFonts w:ascii="David" w:hAnsi="David" w:cs="David" w:hint="cs"/>
          <w:szCs w:val="24"/>
          <w:rtl/>
        </w:rPr>
        <w:t>ו</w:t>
      </w:r>
      <w:r w:rsidRPr="009A7F2E">
        <w:rPr>
          <w:rFonts w:ascii="David" w:hAnsi="David" w:cs="David"/>
          <w:szCs w:val="24"/>
          <w:rtl/>
        </w:rPr>
        <w:t xml:space="preserve"> בסופו של כל יום אל איש הקשר </w:t>
      </w:r>
      <w:r>
        <w:rPr>
          <w:rFonts w:ascii="David" w:hAnsi="David" w:cs="David" w:hint="cs"/>
          <w:szCs w:val="24"/>
          <w:rtl/>
        </w:rPr>
        <w:t xml:space="preserve">של הזוכה </w:t>
      </w:r>
      <w:r w:rsidRPr="009A7F2E">
        <w:rPr>
          <w:rFonts w:ascii="David" w:hAnsi="David" w:cs="David"/>
          <w:szCs w:val="24"/>
          <w:rtl/>
        </w:rPr>
        <w:t>רשימה שמית של המועמדים הזכאים לקבלת הלוואה באמצעות תיבת דואר אלקטרוני ייעודי</w:t>
      </w:r>
      <w:r>
        <w:rPr>
          <w:rFonts w:ascii="David" w:hAnsi="David" w:cs="David" w:hint="cs"/>
          <w:szCs w:val="24"/>
          <w:rtl/>
        </w:rPr>
        <w:t>ת</w:t>
      </w:r>
      <w:r w:rsidRPr="009A7F2E">
        <w:rPr>
          <w:rFonts w:ascii="David" w:hAnsi="David" w:cs="David"/>
          <w:szCs w:val="24"/>
          <w:rtl/>
        </w:rPr>
        <w:t xml:space="preserve"> אותה יגדיר </w:t>
      </w:r>
      <w:r>
        <w:rPr>
          <w:rFonts w:ascii="David" w:hAnsi="David" w:cs="David"/>
          <w:szCs w:val="24"/>
          <w:rtl/>
        </w:rPr>
        <w:t>הזוכה</w:t>
      </w:r>
      <w:r w:rsidRPr="009A7F2E">
        <w:rPr>
          <w:rFonts w:ascii="David" w:hAnsi="David" w:cs="David"/>
          <w:szCs w:val="24"/>
          <w:rtl/>
        </w:rPr>
        <w:t>. הרשימה תכלול מספר אסמכתא, מספר ת.ז של הלווה, שם פרטי, שם</w:t>
      </w:r>
      <w:r w:rsidRPr="009A7F2E">
        <w:rPr>
          <w:rFonts w:ascii="David" w:hAnsi="David" w:cs="David" w:hint="cs"/>
          <w:szCs w:val="24"/>
          <w:rtl/>
        </w:rPr>
        <w:t xml:space="preserve"> משפחה,</w:t>
      </w:r>
      <w:r w:rsidRPr="009A7F2E">
        <w:rPr>
          <w:rFonts w:ascii="David" w:hAnsi="David" w:cs="David"/>
          <w:szCs w:val="24"/>
          <w:rtl/>
        </w:rPr>
        <w:t xml:space="preserve"> תאריך, גובה ההלוואה המאושר ותקופת ההחזר. מבנה הרשימה מצורף בנספח </w:t>
      </w:r>
      <w:r>
        <w:rPr>
          <w:rFonts w:ascii="David" w:hAnsi="David" w:cs="David" w:hint="cs"/>
          <w:szCs w:val="24"/>
          <w:rtl/>
        </w:rPr>
        <w:t>י'</w:t>
      </w:r>
      <w:r w:rsidRPr="009A7F2E">
        <w:rPr>
          <w:rFonts w:ascii="David" w:hAnsi="David" w:cs="David"/>
          <w:szCs w:val="24"/>
          <w:rtl/>
        </w:rPr>
        <w:t>.</w:t>
      </w:r>
    </w:p>
    <w:p w:rsidR="005A3029" w:rsidRPr="00B73D0C" w:rsidRDefault="005A3029" w:rsidP="00B73D0C">
      <w:pPr>
        <w:pStyle w:val="af2"/>
        <w:numPr>
          <w:ilvl w:val="1"/>
          <w:numId w:val="8"/>
        </w:numPr>
        <w:tabs>
          <w:tab w:val="left" w:pos="1133"/>
        </w:tabs>
        <w:ind w:left="991" w:hanging="567"/>
        <w:rPr>
          <w:rFonts w:ascii="David" w:hAnsi="David" w:cs="David"/>
          <w:b/>
          <w:bCs/>
          <w:szCs w:val="24"/>
          <w:rtl/>
        </w:rPr>
      </w:pPr>
      <w:r w:rsidRPr="009A7F2E">
        <w:rPr>
          <w:rFonts w:ascii="David" w:hAnsi="David" w:cs="David"/>
          <w:szCs w:val="24"/>
          <w:rtl/>
        </w:rPr>
        <w:t>מועמד אשר ימצא זכאי לקבלת ההלוואה יפנה ל</w:t>
      </w:r>
      <w:r>
        <w:rPr>
          <w:rFonts w:ascii="David" w:hAnsi="David" w:cs="David" w:hint="cs"/>
          <w:szCs w:val="24"/>
          <w:rtl/>
        </w:rPr>
        <w:t>זוכה</w:t>
      </w:r>
      <w:r w:rsidRPr="009A7F2E">
        <w:rPr>
          <w:rFonts w:ascii="David" w:hAnsi="David" w:cs="David"/>
          <w:szCs w:val="24"/>
          <w:rtl/>
        </w:rPr>
        <w:t xml:space="preserve"> </w:t>
      </w:r>
      <w:r>
        <w:rPr>
          <w:rFonts w:ascii="David" w:hAnsi="David" w:cs="David" w:hint="cs"/>
          <w:szCs w:val="24"/>
          <w:rtl/>
        </w:rPr>
        <w:t>לצורך חתימה על הסכם הלוואה לשם קבלתה.</w:t>
      </w:r>
    </w:p>
    <w:p w:rsidR="005A3029" w:rsidRDefault="005A3029" w:rsidP="005A3029">
      <w:pPr>
        <w:pStyle w:val="af2"/>
        <w:numPr>
          <w:ilvl w:val="0"/>
          <w:numId w:val="8"/>
        </w:numPr>
        <w:tabs>
          <w:tab w:val="clear" w:pos="1141"/>
          <w:tab w:val="num" w:pos="374"/>
        </w:tabs>
        <w:ind w:left="1224" w:hanging="1276"/>
        <w:rPr>
          <w:rFonts w:cs="David"/>
          <w:b/>
          <w:bCs/>
          <w:szCs w:val="24"/>
          <w:u w:val="single"/>
        </w:rPr>
      </w:pPr>
      <w:r>
        <w:rPr>
          <w:rFonts w:cs="David" w:hint="cs"/>
          <w:b/>
          <w:bCs/>
          <w:szCs w:val="24"/>
          <w:u w:val="single"/>
          <w:rtl/>
        </w:rPr>
        <w:lastRenderedPageBreak/>
        <w:t>ניהול והעמדת ה</w:t>
      </w:r>
      <w:r w:rsidRPr="00155DA6">
        <w:rPr>
          <w:rFonts w:cs="David"/>
          <w:b/>
          <w:bCs/>
          <w:szCs w:val="24"/>
          <w:u w:val="single"/>
          <w:rtl/>
        </w:rPr>
        <w:t>הלוואות</w:t>
      </w:r>
    </w:p>
    <w:p w:rsidR="005A3029" w:rsidRDefault="005A3029" w:rsidP="005A3029">
      <w:pPr>
        <w:pStyle w:val="af2"/>
        <w:numPr>
          <w:ilvl w:val="1"/>
          <w:numId w:val="8"/>
        </w:numPr>
        <w:tabs>
          <w:tab w:val="left" w:pos="1133"/>
        </w:tabs>
        <w:ind w:left="991" w:hanging="567"/>
        <w:rPr>
          <w:rFonts w:ascii="David" w:hAnsi="David" w:cs="David"/>
          <w:szCs w:val="24"/>
        </w:rPr>
      </w:pPr>
      <w:r>
        <w:rPr>
          <w:rFonts w:ascii="David" w:hAnsi="David" w:cs="David" w:hint="cs"/>
          <w:szCs w:val="24"/>
          <w:rtl/>
        </w:rPr>
        <w:t xml:space="preserve">ככל שנמסר </w:t>
      </w:r>
      <w:r w:rsidRPr="009A7F2E">
        <w:rPr>
          <w:rFonts w:ascii="David" w:hAnsi="David" w:cs="David"/>
          <w:szCs w:val="24"/>
          <w:rtl/>
        </w:rPr>
        <w:t xml:space="preserve">טופס </w:t>
      </w:r>
      <w:r>
        <w:rPr>
          <w:rFonts w:ascii="David" w:hAnsi="David" w:cs="David" w:hint="cs"/>
          <w:szCs w:val="24"/>
          <w:rtl/>
        </w:rPr>
        <w:t xml:space="preserve">ההוראה על ידי המזמין ונחתם הסכם הלוואה עם המועמד </w:t>
      </w:r>
      <w:r w:rsidRPr="009A7F2E">
        <w:rPr>
          <w:rFonts w:ascii="David" w:hAnsi="David" w:cs="David"/>
          <w:szCs w:val="24"/>
          <w:rtl/>
        </w:rPr>
        <w:t xml:space="preserve">יעמיד </w:t>
      </w:r>
      <w:r>
        <w:rPr>
          <w:rFonts w:ascii="David" w:hAnsi="David" w:cs="David"/>
          <w:szCs w:val="24"/>
          <w:rtl/>
        </w:rPr>
        <w:t>הזוכה</w:t>
      </w:r>
      <w:r w:rsidRPr="009A7F2E">
        <w:rPr>
          <w:rFonts w:ascii="David" w:hAnsi="David" w:cs="David"/>
          <w:szCs w:val="24"/>
          <w:rtl/>
        </w:rPr>
        <w:t xml:space="preserve"> את ההלוואה למועמד</w:t>
      </w:r>
      <w:r>
        <w:rPr>
          <w:rFonts w:ascii="David" w:hAnsi="David" w:cs="David" w:hint="cs"/>
          <w:szCs w:val="24"/>
          <w:rtl/>
        </w:rPr>
        <w:t xml:space="preserve"> </w:t>
      </w:r>
      <w:r w:rsidRPr="009A7F2E">
        <w:rPr>
          <w:rFonts w:ascii="David" w:hAnsi="David" w:cs="David"/>
          <w:szCs w:val="24"/>
          <w:rtl/>
        </w:rPr>
        <w:t xml:space="preserve">לא </w:t>
      </w:r>
      <w:r w:rsidRPr="005A32FF">
        <w:rPr>
          <w:rFonts w:ascii="David" w:hAnsi="David" w:cs="David"/>
          <w:szCs w:val="24"/>
          <w:rtl/>
        </w:rPr>
        <w:t>יאוחר מ- 2 ימי עסקים מיום</w:t>
      </w:r>
      <w:r w:rsidRPr="009A7F2E">
        <w:rPr>
          <w:rFonts w:ascii="David" w:hAnsi="David" w:cs="David"/>
          <w:szCs w:val="24"/>
          <w:rtl/>
        </w:rPr>
        <w:t xml:space="preserve"> </w:t>
      </w:r>
      <w:r>
        <w:rPr>
          <w:rFonts w:ascii="David" w:hAnsi="David" w:cs="David" w:hint="cs"/>
          <w:szCs w:val="24"/>
          <w:rtl/>
        </w:rPr>
        <w:t>חתימת המועמד על הסכם ההלוואה.</w:t>
      </w:r>
    </w:p>
    <w:p w:rsidR="005A3029" w:rsidRPr="00424C09" w:rsidRDefault="005A3029" w:rsidP="005A3029">
      <w:pPr>
        <w:pStyle w:val="af2"/>
        <w:numPr>
          <w:ilvl w:val="1"/>
          <w:numId w:val="8"/>
        </w:numPr>
        <w:tabs>
          <w:tab w:val="left" w:pos="1133"/>
        </w:tabs>
        <w:ind w:left="991" w:hanging="567"/>
        <w:rPr>
          <w:rFonts w:ascii="David" w:hAnsi="David" w:cs="David"/>
          <w:b/>
          <w:bCs/>
          <w:szCs w:val="24"/>
        </w:rPr>
      </w:pPr>
      <w:r>
        <w:rPr>
          <w:rFonts w:ascii="David" w:hAnsi="David" w:cs="David"/>
          <w:szCs w:val="24"/>
          <w:rtl/>
        </w:rPr>
        <w:t>הזוכה</w:t>
      </w:r>
      <w:r>
        <w:rPr>
          <w:rFonts w:ascii="David" w:hAnsi="David" w:cs="David" w:hint="cs"/>
          <w:szCs w:val="24"/>
          <w:rtl/>
        </w:rPr>
        <w:t xml:space="preserve"> </w:t>
      </w:r>
      <w:r w:rsidRPr="009A7F2E">
        <w:rPr>
          <w:rFonts w:ascii="David" w:hAnsi="David" w:cs="David"/>
          <w:szCs w:val="24"/>
          <w:rtl/>
        </w:rPr>
        <w:t>יודיע לחשב הכנסת בדואר אלקטרוני לאחר העמדת כל הלוואה</w:t>
      </w:r>
      <w:r>
        <w:rPr>
          <w:rFonts w:ascii="David" w:hAnsi="David" w:cs="David" w:hint="cs"/>
          <w:szCs w:val="24"/>
          <w:rtl/>
        </w:rPr>
        <w:t xml:space="preserve"> תוך 24 שעות</w:t>
      </w:r>
      <w:r w:rsidRPr="009A7F2E">
        <w:rPr>
          <w:rFonts w:ascii="David" w:hAnsi="David" w:cs="David"/>
          <w:szCs w:val="24"/>
          <w:rtl/>
        </w:rPr>
        <w:t>.</w:t>
      </w:r>
    </w:p>
    <w:p w:rsidR="005A3029" w:rsidRDefault="005A3029" w:rsidP="005A3029">
      <w:pPr>
        <w:pStyle w:val="af2"/>
        <w:numPr>
          <w:ilvl w:val="1"/>
          <w:numId w:val="8"/>
        </w:numPr>
        <w:tabs>
          <w:tab w:val="left" w:pos="1133"/>
        </w:tabs>
        <w:ind w:left="991" w:hanging="567"/>
        <w:rPr>
          <w:rFonts w:ascii="David" w:hAnsi="David" w:cs="David"/>
          <w:szCs w:val="24"/>
        </w:rPr>
      </w:pPr>
      <w:r>
        <w:rPr>
          <w:rFonts w:ascii="David" w:hAnsi="David" w:cs="David"/>
          <w:szCs w:val="24"/>
          <w:rtl/>
        </w:rPr>
        <w:t>הזוכה</w:t>
      </w:r>
      <w:r w:rsidRPr="009A7F2E">
        <w:rPr>
          <w:rFonts w:ascii="David" w:hAnsi="David" w:cs="David"/>
          <w:szCs w:val="24"/>
          <w:rtl/>
        </w:rPr>
        <w:t xml:space="preserve"> מתחייב לבצע את ההלוואות </w:t>
      </w:r>
      <w:r>
        <w:rPr>
          <w:rFonts w:ascii="David" w:hAnsi="David" w:cs="David" w:hint="cs"/>
          <w:szCs w:val="24"/>
          <w:rtl/>
        </w:rPr>
        <w:t>למועמדים</w:t>
      </w:r>
      <w:r w:rsidRPr="009A7F2E">
        <w:rPr>
          <w:rFonts w:ascii="David" w:hAnsi="David" w:cs="David"/>
          <w:szCs w:val="24"/>
          <w:rtl/>
        </w:rPr>
        <w:t xml:space="preserve"> בהתאם לכל ההוראות והתנאים המפורטים בהסכם זה, במכרז ובנספחיו, ולהוראות המזמין, כפי שיהיו מעת לעת.</w:t>
      </w:r>
    </w:p>
    <w:p w:rsidR="005A3029" w:rsidRDefault="005A3029" w:rsidP="005A3029">
      <w:pPr>
        <w:pStyle w:val="af2"/>
        <w:numPr>
          <w:ilvl w:val="1"/>
          <w:numId w:val="8"/>
        </w:numPr>
        <w:tabs>
          <w:tab w:val="left" w:pos="1133"/>
        </w:tabs>
        <w:ind w:left="991" w:hanging="567"/>
        <w:rPr>
          <w:rFonts w:ascii="David" w:hAnsi="David" w:cs="David"/>
          <w:szCs w:val="24"/>
        </w:rPr>
      </w:pPr>
      <w:r w:rsidRPr="009A7F2E">
        <w:rPr>
          <w:rFonts w:ascii="David" w:hAnsi="David" w:cs="David"/>
          <w:szCs w:val="24"/>
          <w:rtl/>
        </w:rPr>
        <w:t xml:space="preserve">העמדת ההלוואות תתבצע על ידי </w:t>
      </w:r>
      <w:r>
        <w:rPr>
          <w:rFonts w:ascii="David" w:hAnsi="David" w:cs="David"/>
          <w:szCs w:val="24"/>
          <w:rtl/>
        </w:rPr>
        <w:t>הזוכה</w:t>
      </w:r>
      <w:r w:rsidRPr="009A7F2E">
        <w:rPr>
          <w:rFonts w:ascii="David" w:hAnsi="David" w:cs="David"/>
          <w:szCs w:val="24"/>
          <w:rtl/>
        </w:rPr>
        <w:t xml:space="preserve"> באמצעות משיכת כספים מהחשבון המיוחד.</w:t>
      </w:r>
      <w:r w:rsidRPr="009A7F2E">
        <w:rPr>
          <w:rFonts w:ascii="David" w:hAnsi="David" w:cs="David" w:hint="cs"/>
          <w:szCs w:val="24"/>
          <w:rtl/>
        </w:rPr>
        <w:t xml:space="preserve"> </w:t>
      </w:r>
    </w:p>
    <w:p w:rsidR="005A3029" w:rsidRDefault="005A3029" w:rsidP="005A3029">
      <w:pPr>
        <w:pStyle w:val="af2"/>
        <w:numPr>
          <w:ilvl w:val="1"/>
          <w:numId w:val="8"/>
        </w:numPr>
        <w:tabs>
          <w:tab w:val="left" w:pos="1133"/>
        </w:tabs>
        <w:ind w:left="991" w:hanging="567"/>
        <w:rPr>
          <w:rFonts w:ascii="David" w:hAnsi="David" w:cs="David"/>
          <w:szCs w:val="24"/>
        </w:rPr>
      </w:pPr>
      <w:r w:rsidRPr="009A7F2E">
        <w:rPr>
          <w:rFonts w:ascii="David" w:hAnsi="David" w:cs="David"/>
          <w:szCs w:val="24"/>
          <w:rtl/>
        </w:rPr>
        <w:t>ההלוואות יועמדו בסניף</w:t>
      </w:r>
      <w:r>
        <w:rPr>
          <w:rFonts w:ascii="David" w:hAnsi="David" w:cs="David" w:hint="cs"/>
          <w:szCs w:val="24"/>
          <w:rtl/>
        </w:rPr>
        <w:t xml:space="preserve"> של הזוכה במרכז הארץ, אותו הציע הזוכה וזאת במהלך יום עסקים רגיל. יובהר כי ההחלטה על מיקום הסניף תעשה לפני חתימה על הסכם ההתקשרות עם הזוכה.</w:t>
      </w:r>
    </w:p>
    <w:p w:rsidR="005A3029" w:rsidRPr="00280C41" w:rsidRDefault="005A3029" w:rsidP="005A3029">
      <w:pPr>
        <w:pStyle w:val="af2"/>
        <w:numPr>
          <w:ilvl w:val="1"/>
          <w:numId w:val="8"/>
        </w:numPr>
        <w:tabs>
          <w:tab w:val="left" w:pos="1133"/>
          <w:tab w:val="left" w:pos="9215"/>
        </w:tabs>
        <w:ind w:left="991" w:hanging="567"/>
        <w:rPr>
          <w:rFonts w:ascii="David" w:hAnsi="David" w:cs="David"/>
          <w:b/>
          <w:bCs/>
          <w:szCs w:val="24"/>
        </w:rPr>
      </w:pPr>
      <w:r w:rsidRPr="008D3CBC">
        <w:rPr>
          <w:rFonts w:ascii="David" w:hAnsi="David" w:cs="David"/>
          <w:szCs w:val="24"/>
          <w:rtl/>
        </w:rPr>
        <w:t>למען הסר</w:t>
      </w:r>
      <w:r>
        <w:rPr>
          <w:rFonts w:ascii="David" w:hAnsi="David" w:cs="David"/>
          <w:szCs w:val="24"/>
          <w:rtl/>
        </w:rPr>
        <w:t xml:space="preserve"> ספק, </w:t>
      </w:r>
      <w:r w:rsidRPr="00280C41">
        <w:rPr>
          <w:rFonts w:ascii="David" w:hAnsi="David" w:cs="David" w:hint="cs"/>
          <w:szCs w:val="24"/>
          <w:rtl/>
        </w:rPr>
        <w:t>במידה ו</w:t>
      </w:r>
      <w:r>
        <w:rPr>
          <w:rFonts w:ascii="David" w:hAnsi="David" w:cs="David" w:hint="cs"/>
          <w:szCs w:val="24"/>
          <w:rtl/>
        </w:rPr>
        <w:t>הזוכה</w:t>
      </w:r>
      <w:r w:rsidRPr="00280C41">
        <w:rPr>
          <w:rFonts w:ascii="David" w:hAnsi="David" w:cs="David" w:hint="cs"/>
          <w:szCs w:val="24"/>
          <w:rtl/>
        </w:rPr>
        <w:t xml:space="preserve"> יעמיד את ההלוואה לאחר- 2 ימי עסקים תחול עליו ריבית בשיעור ריבית איחורים, </w:t>
      </w:r>
      <w:r w:rsidRPr="00280C41">
        <w:rPr>
          <w:rFonts w:ascii="David" w:hAnsi="David" w:cs="David"/>
          <w:szCs w:val="24"/>
          <w:rtl/>
        </w:rPr>
        <w:t xml:space="preserve">וזאת החל מהמועד </w:t>
      </w:r>
      <w:r w:rsidRPr="00280C41">
        <w:rPr>
          <w:rFonts w:ascii="David" w:hAnsi="David" w:cs="David" w:hint="cs"/>
          <w:szCs w:val="24"/>
          <w:rtl/>
        </w:rPr>
        <w:t xml:space="preserve">שנקבע </w:t>
      </w:r>
      <w:r>
        <w:rPr>
          <w:rFonts w:ascii="David" w:hAnsi="David" w:cs="David" w:hint="cs"/>
          <w:szCs w:val="24"/>
          <w:rtl/>
        </w:rPr>
        <w:t>להעמדת ההלוואה</w:t>
      </w:r>
      <w:r w:rsidRPr="00280C41">
        <w:rPr>
          <w:rFonts w:ascii="David" w:hAnsi="David" w:cs="David"/>
          <w:szCs w:val="24"/>
          <w:rtl/>
        </w:rPr>
        <w:t xml:space="preserve"> ועד למועד ה</w:t>
      </w:r>
      <w:r w:rsidRPr="00280C41">
        <w:rPr>
          <w:rFonts w:ascii="David" w:hAnsi="David" w:cs="David" w:hint="cs"/>
          <w:szCs w:val="24"/>
          <w:rtl/>
        </w:rPr>
        <w:t>עברה</w:t>
      </w:r>
      <w:r w:rsidRPr="00280C41">
        <w:rPr>
          <w:rFonts w:ascii="David" w:hAnsi="David" w:cs="David"/>
          <w:szCs w:val="24"/>
          <w:rtl/>
        </w:rPr>
        <w:t xml:space="preserve"> בפועל.</w:t>
      </w:r>
    </w:p>
    <w:p w:rsidR="005A3029" w:rsidRPr="004B7BAF" w:rsidRDefault="005A3029" w:rsidP="005A3029">
      <w:pPr>
        <w:pStyle w:val="af2"/>
        <w:numPr>
          <w:ilvl w:val="1"/>
          <w:numId w:val="8"/>
        </w:numPr>
        <w:tabs>
          <w:tab w:val="left" w:pos="1133"/>
          <w:tab w:val="left" w:pos="9215"/>
        </w:tabs>
        <w:ind w:left="991" w:hanging="567"/>
        <w:rPr>
          <w:rFonts w:ascii="David" w:hAnsi="David" w:cs="David"/>
          <w:b/>
          <w:bCs/>
          <w:szCs w:val="24"/>
        </w:rPr>
      </w:pPr>
      <w:r>
        <w:rPr>
          <w:rFonts w:ascii="David" w:hAnsi="David" w:cs="David"/>
          <w:szCs w:val="24"/>
          <w:rtl/>
        </w:rPr>
        <w:t>הזוכה</w:t>
      </w:r>
      <w:r w:rsidRPr="009A7F2E">
        <w:rPr>
          <w:rFonts w:ascii="David" w:hAnsi="David" w:cs="David"/>
          <w:szCs w:val="24"/>
          <w:rtl/>
        </w:rPr>
        <w:t xml:space="preserve"> לא ידרוש ערבים ל</w:t>
      </w:r>
      <w:r>
        <w:rPr>
          <w:rFonts w:ascii="David" w:hAnsi="David" w:cs="David" w:hint="cs"/>
          <w:szCs w:val="24"/>
          <w:rtl/>
        </w:rPr>
        <w:t xml:space="preserve">שם </w:t>
      </w:r>
      <w:r w:rsidRPr="009A7F2E">
        <w:rPr>
          <w:rFonts w:ascii="David" w:hAnsi="David" w:cs="David"/>
          <w:szCs w:val="24"/>
          <w:rtl/>
        </w:rPr>
        <w:t>מתן ההלוואה</w:t>
      </w:r>
      <w:r w:rsidR="005A32FF">
        <w:rPr>
          <w:rFonts w:ascii="David" w:hAnsi="David" w:cs="David" w:hint="cs"/>
          <w:szCs w:val="24"/>
          <w:rtl/>
        </w:rPr>
        <w:t>.</w:t>
      </w:r>
      <w:r w:rsidRPr="009A7F2E">
        <w:rPr>
          <w:rFonts w:ascii="David" w:hAnsi="David" w:cs="David"/>
          <w:szCs w:val="24"/>
          <w:rtl/>
        </w:rPr>
        <w:t xml:space="preserve"> </w:t>
      </w:r>
    </w:p>
    <w:p w:rsidR="005A3029" w:rsidRPr="00F111D8" w:rsidRDefault="005A3029" w:rsidP="005A3029">
      <w:pPr>
        <w:pStyle w:val="af2"/>
        <w:numPr>
          <w:ilvl w:val="1"/>
          <w:numId w:val="8"/>
        </w:numPr>
        <w:tabs>
          <w:tab w:val="left" w:pos="1133"/>
        </w:tabs>
        <w:ind w:left="991" w:hanging="567"/>
        <w:rPr>
          <w:rFonts w:ascii="David" w:hAnsi="David" w:cs="David"/>
          <w:szCs w:val="24"/>
          <w:rtl/>
        </w:rPr>
      </w:pPr>
      <w:r>
        <w:rPr>
          <w:rFonts w:ascii="David" w:hAnsi="David" w:cs="David"/>
          <w:szCs w:val="24"/>
          <w:rtl/>
        </w:rPr>
        <w:t>הזוכה</w:t>
      </w:r>
      <w:r w:rsidRPr="009A7F2E">
        <w:rPr>
          <w:rFonts w:ascii="David" w:hAnsi="David" w:cs="David"/>
          <w:szCs w:val="24"/>
          <w:rtl/>
        </w:rPr>
        <w:t xml:space="preserve"> לא </w:t>
      </w:r>
      <w:r>
        <w:rPr>
          <w:rFonts w:ascii="David" w:hAnsi="David" w:cs="David" w:hint="cs"/>
          <w:szCs w:val="24"/>
          <w:rtl/>
        </w:rPr>
        <w:t xml:space="preserve">יגבה עמלה כלשהי מהמועמד בשל העמדת ההלוואה, וכן לא </w:t>
      </w:r>
      <w:r w:rsidRPr="009A7F2E">
        <w:rPr>
          <w:rFonts w:ascii="David" w:hAnsi="David" w:cs="David"/>
          <w:szCs w:val="24"/>
          <w:rtl/>
        </w:rPr>
        <w:t>יתנה את העמדת ההלוואות בפתיחת חשבון עובר ושב או הפעלתו ב</w:t>
      </w:r>
      <w:r>
        <w:rPr>
          <w:rFonts w:ascii="David" w:hAnsi="David" w:cs="David" w:hint="cs"/>
          <w:szCs w:val="24"/>
          <w:rtl/>
        </w:rPr>
        <w:t>מוסד הכספי -</w:t>
      </w:r>
      <w:r w:rsidRPr="00F111D8">
        <w:rPr>
          <w:rFonts w:ascii="David" w:hAnsi="David" w:cs="David"/>
          <w:szCs w:val="24"/>
          <w:rtl/>
        </w:rPr>
        <w:t xml:space="preserve">או בקבלת שירות כל שהוא (לרבות שירותי ייעוץ) מהזוכה או מגורם אחר. אין באמור בסעיף זה </w:t>
      </w:r>
      <w:r w:rsidRPr="00F111D8">
        <w:rPr>
          <w:rFonts w:ascii="David" w:hAnsi="David" w:cs="David" w:hint="eastAsia"/>
          <w:szCs w:val="24"/>
          <w:rtl/>
        </w:rPr>
        <w:t>כדי</w:t>
      </w:r>
      <w:r w:rsidRPr="00F111D8">
        <w:rPr>
          <w:rFonts w:ascii="David" w:hAnsi="David" w:cs="David"/>
          <w:szCs w:val="24"/>
          <w:rtl/>
        </w:rPr>
        <w:t xml:space="preserve"> לגרוע מחובת הזוכה לעמוד בכל האמור בהוראות חוק איסור הלבנת הון, התש"ס – 2000</w:t>
      </w:r>
      <w:r>
        <w:rPr>
          <w:rFonts w:ascii="David" w:hAnsi="David" w:cs="David" w:hint="cs"/>
          <w:szCs w:val="24"/>
          <w:rtl/>
        </w:rPr>
        <w:t>,</w:t>
      </w:r>
      <w:r w:rsidRPr="00F111D8">
        <w:rPr>
          <w:rFonts w:ascii="David" w:hAnsi="David" w:cs="David"/>
          <w:szCs w:val="24"/>
          <w:rtl/>
        </w:rPr>
        <w:t xml:space="preserve"> וזאת בכל הקשור לזיהוי הלקוח ולהוראות הפיקוח על הבנקים.</w:t>
      </w:r>
    </w:p>
    <w:p w:rsidR="005A3029" w:rsidRPr="004B7BAF" w:rsidRDefault="005A3029" w:rsidP="005A3029">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 xml:space="preserve">חוזי ההלוואות וכל מסמך הקשור אליהן, יהיו ערוכים בהתאם לתנאים המפורטים בהסכם. החוזים והמסמכים כאמור ייערכו בנוסח שיאושר מראש ובכתב על ידי המזמין. כל שינוי בנוסח </w:t>
      </w:r>
      <w:r>
        <w:rPr>
          <w:rFonts w:ascii="David" w:hAnsi="David" w:cs="David" w:hint="cs"/>
          <w:szCs w:val="24"/>
          <w:rtl/>
        </w:rPr>
        <w:t xml:space="preserve">חוזי ההלוואה </w:t>
      </w:r>
      <w:r w:rsidRPr="009A7F2E">
        <w:rPr>
          <w:rFonts w:ascii="David" w:hAnsi="David" w:cs="David"/>
          <w:szCs w:val="24"/>
          <w:rtl/>
        </w:rPr>
        <w:t xml:space="preserve">טעון אישור המזמין מראש. אחת לשנה ידווח </w:t>
      </w:r>
      <w:r>
        <w:rPr>
          <w:rFonts w:ascii="David" w:hAnsi="David" w:cs="David"/>
          <w:szCs w:val="24"/>
          <w:rtl/>
        </w:rPr>
        <w:t>הזוכה</w:t>
      </w:r>
      <w:r w:rsidRPr="009A7F2E">
        <w:rPr>
          <w:rFonts w:ascii="David" w:hAnsi="David" w:cs="David"/>
          <w:szCs w:val="24"/>
          <w:rtl/>
        </w:rPr>
        <w:t xml:space="preserve"> במרוכז על כל השינויים שנעשו </w:t>
      </w:r>
      <w:r>
        <w:rPr>
          <w:rFonts w:ascii="David" w:hAnsi="David" w:cs="David" w:hint="cs"/>
          <w:szCs w:val="24"/>
          <w:rtl/>
        </w:rPr>
        <w:t xml:space="preserve">באישור המזמין </w:t>
      </w:r>
      <w:r w:rsidRPr="009A7F2E">
        <w:rPr>
          <w:rFonts w:ascii="David" w:hAnsi="David" w:cs="David"/>
          <w:szCs w:val="24"/>
          <w:rtl/>
        </w:rPr>
        <w:t>בחוזי ההלוואה באותה שנה</w:t>
      </w:r>
      <w:r>
        <w:rPr>
          <w:rFonts w:ascii="David" w:hAnsi="David" w:cs="David" w:hint="cs"/>
          <w:szCs w:val="24"/>
          <w:rtl/>
        </w:rPr>
        <w:t>. יובהר כי אישור נוסח חוזי ההלוואות על ידי המזמין יהווה תנאי לחתימה על הסכם ההתקשרות עם הזוכה</w:t>
      </w:r>
      <w:r w:rsidRPr="009A7F2E">
        <w:rPr>
          <w:rFonts w:ascii="David" w:hAnsi="David" w:cs="David"/>
          <w:szCs w:val="24"/>
          <w:rtl/>
        </w:rPr>
        <w:t>.</w:t>
      </w:r>
    </w:p>
    <w:p w:rsidR="005A3029" w:rsidRPr="009A7F2E" w:rsidRDefault="005A3029" w:rsidP="005A3029">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 xml:space="preserve">מוצהר ומוסכם בזה כי אישור המזמין לנוסח חוזי ההלוואות לא יתפרש כקבלת אחריות כלשהי לביצוע ההלוואות על ידי המזמין, ולא יגרע מחובותיו או התחייבויותיו של </w:t>
      </w:r>
      <w:r>
        <w:rPr>
          <w:rFonts w:ascii="David" w:hAnsi="David" w:cs="David"/>
          <w:szCs w:val="24"/>
          <w:rtl/>
        </w:rPr>
        <w:t>הזוכה</w:t>
      </w:r>
      <w:r w:rsidRPr="009A7F2E">
        <w:rPr>
          <w:rFonts w:ascii="David" w:hAnsi="David" w:cs="David"/>
          <w:szCs w:val="24"/>
          <w:rtl/>
        </w:rPr>
        <w:t xml:space="preserve"> לפי הסכם זה, ומאחריותו המלאה לגביית החזר </w:t>
      </w:r>
      <w:r>
        <w:rPr>
          <w:rFonts w:ascii="David" w:hAnsi="David" w:cs="David" w:hint="cs"/>
          <w:szCs w:val="24"/>
          <w:rtl/>
        </w:rPr>
        <w:t>ה</w:t>
      </w:r>
      <w:r w:rsidRPr="009A7F2E">
        <w:rPr>
          <w:rFonts w:ascii="David" w:hAnsi="David" w:cs="David"/>
          <w:szCs w:val="24"/>
          <w:rtl/>
        </w:rPr>
        <w:t>הלוואות.</w:t>
      </w:r>
    </w:p>
    <w:p w:rsidR="005A3029" w:rsidRPr="000C4496" w:rsidRDefault="005A3029" w:rsidP="005A3029">
      <w:pPr>
        <w:pStyle w:val="af2"/>
        <w:numPr>
          <w:ilvl w:val="1"/>
          <w:numId w:val="8"/>
        </w:numPr>
        <w:tabs>
          <w:tab w:val="left" w:pos="1133"/>
        </w:tabs>
        <w:ind w:left="991" w:hanging="567"/>
        <w:rPr>
          <w:rFonts w:ascii="David" w:hAnsi="David" w:cs="David"/>
          <w:szCs w:val="24"/>
          <w:rtl/>
        </w:rPr>
      </w:pPr>
      <w:r w:rsidRPr="00F111D8">
        <w:rPr>
          <w:rFonts w:ascii="David" w:hAnsi="David" w:cs="David"/>
          <w:szCs w:val="24"/>
          <w:rtl/>
        </w:rPr>
        <w:t>מבלי לגרוע מכל האמור בהסכם זה, הזוכה יכלול במפורש בחוזי ההלוואות שבינו לבין ה</w:t>
      </w:r>
      <w:r w:rsidRPr="00F111D8">
        <w:rPr>
          <w:rFonts w:ascii="David" w:hAnsi="David" w:cs="David" w:hint="eastAsia"/>
          <w:szCs w:val="24"/>
          <w:rtl/>
        </w:rPr>
        <w:t>מועמדים</w:t>
      </w:r>
      <w:r w:rsidRPr="00F111D8">
        <w:rPr>
          <w:rFonts w:ascii="David" w:hAnsi="David" w:cs="David"/>
          <w:szCs w:val="24"/>
          <w:rtl/>
        </w:rPr>
        <w:t>, את התנאים הבאים:</w:t>
      </w:r>
      <w:r w:rsidRPr="000C4496">
        <w:rPr>
          <w:rFonts w:ascii="David" w:hAnsi="David" w:cs="David" w:hint="cs"/>
          <w:szCs w:val="24"/>
          <w:rtl/>
        </w:rPr>
        <w:t xml:space="preserve"> </w:t>
      </w:r>
    </w:p>
    <w:p w:rsidR="005A3029" w:rsidRPr="000C4496" w:rsidRDefault="005A3029" w:rsidP="005A3029">
      <w:pPr>
        <w:pStyle w:val="af2"/>
        <w:numPr>
          <w:ilvl w:val="2"/>
          <w:numId w:val="28"/>
        </w:numPr>
        <w:rPr>
          <w:rFonts w:ascii="David" w:hAnsi="David" w:cs="David"/>
          <w:szCs w:val="24"/>
        </w:rPr>
      </w:pPr>
      <w:r w:rsidRPr="00F111D8">
        <w:rPr>
          <w:rFonts w:ascii="David" w:hAnsi="David" w:cs="David" w:hint="eastAsia"/>
          <w:szCs w:val="24"/>
          <w:rtl/>
        </w:rPr>
        <w:t>מועמד</w:t>
      </w:r>
      <w:r w:rsidRPr="00F111D8">
        <w:rPr>
          <w:rFonts w:ascii="David" w:hAnsi="David" w:cs="David"/>
          <w:szCs w:val="24"/>
          <w:rtl/>
        </w:rPr>
        <w:t xml:space="preserve"> שלא יחזיר את תשלום הלוואה במועד הנדרש לכך בהתאם לה</w:t>
      </w:r>
      <w:r w:rsidRPr="00F111D8">
        <w:rPr>
          <w:rFonts w:ascii="David" w:hAnsi="David" w:cs="David" w:hint="eastAsia"/>
          <w:szCs w:val="24"/>
          <w:rtl/>
        </w:rPr>
        <w:t>סכם</w:t>
      </w:r>
      <w:r w:rsidRPr="00F111D8">
        <w:rPr>
          <w:rFonts w:ascii="David" w:hAnsi="David" w:cs="David"/>
          <w:szCs w:val="24"/>
          <w:rtl/>
        </w:rPr>
        <w:t xml:space="preserve"> </w:t>
      </w:r>
      <w:r w:rsidRPr="00F111D8">
        <w:rPr>
          <w:rFonts w:ascii="David" w:hAnsi="David" w:cs="David" w:hint="eastAsia"/>
          <w:szCs w:val="24"/>
          <w:rtl/>
        </w:rPr>
        <w:t>ההלוואה</w:t>
      </w:r>
      <w:r w:rsidRPr="00F111D8">
        <w:rPr>
          <w:rFonts w:ascii="David" w:hAnsi="David" w:cs="David"/>
          <w:szCs w:val="24"/>
          <w:rtl/>
        </w:rPr>
        <w:t xml:space="preserve"> </w:t>
      </w:r>
      <w:r w:rsidRPr="00F111D8">
        <w:rPr>
          <w:rFonts w:ascii="David" w:hAnsi="David" w:cs="David" w:hint="eastAsia"/>
          <w:szCs w:val="24"/>
          <w:rtl/>
        </w:rPr>
        <w:t>תחולט</w:t>
      </w:r>
      <w:r w:rsidRPr="00F111D8">
        <w:rPr>
          <w:rFonts w:ascii="David" w:hAnsi="David" w:cs="David"/>
          <w:szCs w:val="24"/>
          <w:rtl/>
        </w:rPr>
        <w:t xml:space="preserve"> </w:t>
      </w:r>
      <w:r w:rsidRPr="00F111D8">
        <w:rPr>
          <w:rFonts w:ascii="David" w:hAnsi="David" w:cs="David" w:hint="eastAsia"/>
          <w:szCs w:val="24"/>
          <w:rtl/>
        </w:rPr>
        <w:t>הערבות</w:t>
      </w:r>
      <w:r w:rsidRPr="00F111D8">
        <w:rPr>
          <w:rFonts w:ascii="David" w:hAnsi="David" w:cs="David"/>
          <w:szCs w:val="24"/>
          <w:rtl/>
        </w:rPr>
        <w:t xml:space="preserve"> </w:t>
      </w:r>
      <w:r w:rsidRPr="00F111D8">
        <w:rPr>
          <w:rFonts w:ascii="David" w:hAnsi="David" w:cs="David" w:hint="eastAsia"/>
          <w:szCs w:val="24"/>
          <w:rtl/>
        </w:rPr>
        <w:t>הבנקאית</w:t>
      </w:r>
      <w:r w:rsidRPr="00F111D8">
        <w:rPr>
          <w:rFonts w:ascii="David" w:hAnsi="David" w:cs="David"/>
          <w:szCs w:val="24"/>
          <w:rtl/>
        </w:rPr>
        <w:t xml:space="preserve"> </w:t>
      </w:r>
      <w:r w:rsidRPr="00F111D8">
        <w:rPr>
          <w:rFonts w:ascii="David" w:hAnsi="David" w:cs="David" w:hint="eastAsia"/>
          <w:szCs w:val="24"/>
          <w:rtl/>
        </w:rPr>
        <w:t>הראשונה</w:t>
      </w:r>
      <w:r w:rsidRPr="00F111D8">
        <w:rPr>
          <w:rFonts w:ascii="David" w:hAnsi="David" w:cs="David"/>
          <w:szCs w:val="24"/>
          <w:rtl/>
        </w:rPr>
        <w:t xml:space="preserve"> שהמציא לידי המזמין </w:t>
      </w:r>
      <w:r w:rsidRPr="00F111D8">
        <w:rPr>
          <w:rFonts w:ascii="David" w:hAnsi="David" w:cs="David" w:hint="eastAsia"/>
          <w:szCs w:val="24"/>
          <w:rtl/>
        </w:rPr>
        <w:t>לאחר</w:t>
      </w:r>
      <w:r w:rsidRPr="00F111D8">
        <w:rPr>
          <w:rFonts w:ascii="David" w:hAnsi="David" w:cs="David"/>
          <w:szCs w:val="24"/>
          <w:rtl/>
        </w:rPr>
        <w:t xml:space="preserve"> שחלפו 14 </w:t>
      </w:r>
      <w:r w:rsidRPr="00F111D8">
        <w:rPr>
          <w:rFonts w:ascii="David" w:hAnsi="David" w:cs="David" w:hint="eastAsia"/>
          <w:szCs w:val="24"/>
          <w:rtl/>
        </w:rPr>
        <w:t>ימים</w:t>
      </w:r>
      <w:r w:rsidRPr="00F111D8">
        <w:rPr>
          <w:rFonts w:ascii="David" w:hAnsi="David" w:cs="David"/>
          <w:szCs w:val="24"/>
          <w:rtl/>
        </w:rPr>
        <w:t xml:space="preserve"> </w:t>
      </w:r>
      <w:r w:rsidRPr="00F111D8">
        <w:rPr>
          <w:rFonts w:ascii="David" w:hAnsi="David" w:cs="David" w:hint="eastAsia"/>
          <w:szCs w:val="24"/>
          <w:rtl/>
        </w:rPr>
        <w:t>ממועד</w:t>
      </w:r>
      <w:r w:rsidRPr="00F111D8">
        <w:rPr>
          <w:rFonts w:ascii="David" w:hAnsi="David" w:cs="David"/>
          <w:szCs w:val="24"/>
          <w:rtl/>
        </w:rPr>
        <w:t xml:space="preserve"> </w:t>
      </w:r>
      <w:r w:rsidRPr="00F111D8">
        <w:rPr>
          <w:rFonts w:ascii="David" w:hAnsi="David" w:cs="David" w:hint="eastAsia"/>
          <w:szCs w:val="24"/>
          <w:rtl/>
        </w:rPr>
        <w:t>קבלת</w:t>
      </w:r>
      <w:r w:rsidRPr="00F111D8">
        <w:rPr>
          <w:rFonts w:ascii="David" w:hAnsi="David" w:cs="David"/>
          <w:szCs w:val="24"/>
          <w:rtl/>
        </w:rPr>
        <w:t xml:space="preserve"> </w:t>
      </w:r>
      <w:r w:rsidRPr="00F111D8">
        <w:rPr>
          <w:rFonts w:ascii="David" w:hAnsi="David" w:cs="David" w:hint="eastAsia"/>
          <w:szCs w:val="24"/>
          <w:rtl/>
        </w:rPr>
        <w:t>הודעת</w:t>
      </w:r>
      <w:r w:rsidRPr="00F111D8">
        <w:rPr>
          <w:rFonts w:ascii="David" w:hAnsi="David" w:cs="David"/>
          <w:szCs w:val="24"/>
          <w:rtl/>
        </w:rPr>
        <w:t xml:space="preserve"> </w:t>
      </w:r>
      <w:r w:rsidRPr="00F111D8">
        <w:rPr>
          <w:rFonts w:ascii="David" w:hAnsi="David" w:cs="David" w:hint="eastAsia"/>
          <w:szCs w:val="24"/>
          <w:rtl/>
        </w:rPr>
        <w:t>חשב</w:t>
      </w:r>
      <w:r w:rsidRPr="00F111D8">
        <w:rPr>
          <w:rFonts w:ascii="David" w:hAnsi="David" w:cs="David"/>
          <w:szCs w:val="24"/>
          <w:rtl/>
        </w:rPr>
        <w:t xml:space="preserve"> </w:t>
      </w:r>
      <w:r w:rsidRPr="00F111D8">
        <w:rPr>
          <w:rFonts w:ascii="David" w:hAnsi="David" w:cs="David" w:hint="eastAsia"/>
          <w:szCs w:val="24"/>
          <w:rtl/>
        </w:rPr>
        <w:t>הכנסת</w:t>
      </w:r>
      <w:r w:rsidRPr="00F111D8">
        <w:rPr>
          <w:rFonts w:ascii="David" w:hAnsi="David" w:cs="David"/>
          <w:szCs w:val="24"/>
          <w:rtl/>
        </w:rPr>
        <w:t xml:space="preserve"> </w:t>
      </w:r>
      <w:r w:rsidRPr="00F111D8">
        <w:rPr>
          <w:rFonts w:ascii="David" w:hAnsi="David" w:cs="David" w:hint="eastAsia"/>
          <w:szCs w:val="24"/>
          <w:rtl/>
        </w:rPr>
        <w:t>על</w:t>
      </w:r>
      <w:r w:rsidRPr="00F111D8">
        <w:rPr>
          <w:rFonts w:ascii="David" w:hAnsi="David" w:cs="David"/>
          <w:szCs w:val="24"/>
          <w:rtl/>
        </w:rPr>
        <w:t xml:space="preserve"> </w:t>
      </w:r>
      <w:r w:rsidRPr="00F111D8">
        <w:rPr>
          <w:rFonts w:ascii="David" w:hAnsi="David" w:cs="David" w:hint="eastAsia"/>
          <w:szCs w:val="24"/>
          <w:rtl/>
        </w:rPr>
        <w:t>כוונתו</w:t>
      </w:r>
      <w:r w:rsidRPr="00F111D8">
        <w:rPr>
          <w:rFonts w:ascii="David" w:hAnsi="David" w:cs="David"/>
          <w:szCs w:val="24"/>
          <w:rtl/>
        </w:rPr>
        <w:t xml:space="preserve"> </w:t>
      </w:r>
      <w:r w:rsidRPr="00F111D8">
        <w:rPr>
          <w:rFonts w:ascii="David" w:hAnsi="David" w:cs="David" w:hint="eastAsia"/>
          <w:szCs w:val="24"/>
          <w:rtl/>
        </w:rPr>
        <w:t>לעשות</w:t>
      </w:r>
      <w:r w:rsidRPr="00F111D8">
        <w:rPr>
          <w:rFonts w:ascii="David" w:hAnsi="David" w:cs="David"/>
          <w:szCs w:val="24"/>
          <w:rtl/>
        </w:rPr>
        <w:t xml:space="preserve"> </w:t>
      </w:r>
      <w:r w:rsidRPr="00F111D8">
        <w:rPr>
          <w:rFonts w:ascii="David" w:hAnsi="David" w:cs="David" w:hint="eastAsia"/>
          <w:szCs w:val="24"/>
          <w:rtl/>
        </w:rPr>
        <w:t>כן</w:t>
      </w:r>
      <w:r w:rsidRPr="00F111D8">
        <w:rPr>
          <w:rFonts w:ascii="David" w:hAnsi="David" w:cs="David"/>
          <w:szCs w:val="24"/>
          <w:rtl/>
        </w:rPr>
        <w:t>.</w:t>
      </w:r>
    </w:p>
    <w:p w:rsidR="005A3029" w:rsidRPr="000C4496" w:rsidRDefault="005A3029" w:rsidP="005A3029">
      <w:pPr>
        <w:pStyle w:val="af2"/>
        <w:numPr>
          <w:ilvl w:val="2"/>
          <w:numId w:val="28"/>
        </w:numPr>
        <w:rPr>
          <w:rFonts w:ascii="David" w:hAnsi="David" w:cs="David"/>
          <w:szCs w:val="24"/>
          <w:rtl/>
        </w:rPr>
      </w:pPr>
      <w:r w:rsidRPr="00F111D8">
        <w:rPr>
          <w:rFonts w:ascii="David" w:hAnsi="David" w:cs="David" w:hint="eastAsia"/>
          <w:szCs w:val="24"/>
          <w:rtl/>
        </w:rPr>
        <w:t>חלפו</w:t>
      </w:r>
      <w:r w:rsidRPr="00F111D8">
        <w:rPr>
          <w:rFonts w:ascii="David" w:hAnsi="David" w:cs="David"/>
          <w:szCs w:val="24"/>
          <w:rtl/>
        </w:rPr>
        <w:t xml:space="preserve"> </w:t>
      </w:r>
      <w:r w:rsidRPr="00F111D8">
        <w:rPr>
          <w:rFonts w:ascii="David" w:hAnsi="David" w:cs="David" w:hint="eastAsia"/>
          <w:szCs w:val="24"/>
          <w:rtl/>
        </w:rPr>
        <w:t>ארבעה</w:t>
      </w:r>
      <w:r w:rsidRPr="00F111D8">
        <w:rPr>
          <w:rFonts w:ascii="David" w:hAnsi="David" w:cs="David"/>
          <w:szCs w:val="24"/>
          <w:rtl/>
        </w:rPr>
        <w:t xml:space="preserve"> </w:t>
      </w:r>
      <w:r w:rsidRPr="00F111D8">
        <w:rPr>
          <w:rFonts w:ascii="David" w:hAnsi="David" w:cs="David" w:hint="eastAsia"/>
          <w:szCs w:val="24"/>
          <w:rtl/>
        </w:rPr>
        <w:t>חודשים</w:t>
      </w:r>
      <w:r w:rsidRPr="00F111D8">
        <w:rPr>
          <w:rFonts w:ascii="David" w:hAnsi="David" w:cs="David"/>
          <w:szCs w:val="24"/>
          <w:rtl/>
        </w:rPr>
        <w:t xml:space="preserve"> </w:t>
      </w:r>
      <w:r w:rsidRPr="00F111D8">
        <w:rPr>
          <w:rFonts w:ascii="David" w:hAnsi="David" w:cs="David" w:hint="eastAsia"/>
          <w:szCs w:val="24"/>
          <w:rtl/>
        </w:rPr>
        <w:t>מיום</w:t>
      </w:r>
      <w:r w:rsidRPr="00F111D8">
        <w:rPr>
          <w:rFonts w:ascii="David" w:hAnsi="David" w:cs="David"/>
          <w:szCs w:val="24"/>
          <w:rtl/>
        </w:rPr>
        <w:t xml:space="preserve"> </w:t>
      </w:r>
      <w:r w:rsidRPr="00F111D8">
        <w:rPr>
          <w:rFonts w:ascii="David" w:hAnsi="David" w:cs="David" w:hint="eastAsia"/>
          <w:szCs w:val="24"/>
          <w:rtl/>
        </w:rPr>
        <w:t>הבחירות</w:t>
      </w:r>
      <w:r w:rsidRPr="00F111D8">
        <w:rPr>
          <w:rFonts w:ascii="David" w:hAnsi="David" w:cs="David"/>
          <w:szCs w:val="24"/>
          <w:rtl/>
        </w:rPr>
        <w:t xml:space="preserve"> </w:t>
      </w:r>
      <w:r w:rsidRPr="00F111D8">
        <w:rPr>
          <w:rFonts w:ascii="David" w:hAnsi="David" w:cs="David" w:hint="eastAsia"/>
          <w:szCs w:val="24"/>
          <w:rtl/>
        </w:rPr>
        <w:t>לכנסת</w:t>
      </w:r>
      <w:r w:rsidRPr="00F111D8">
        <w:rPr>
          <w:rFonts w:ascii="David" w:hAnsi="David" w:cs="David"/>
          <w:szCs w:val="24"/>
          <w:rtl/>
        </w:rPr>
        <w:t xml:space="preserve">, </w:t>
      </w:r>
      <w:r w:rsidRPr="00F111D8">
        <w:rPr>
          <w:rFonts w:ascii="David" w:hAnsi="David" w:cs="David" w:hint="eastAsia"/>
          <w:szCs w:val="24"/>
          <w:rtl/>
        </w:rPr>
        <w:t>ולא</w:t>
      </w:r>
      <w:r w:rsidRPr="00F111D8">
        <w:rPr>
          <w:rFonts w:ascii="David" w:hAnsi="David" w:cs="David"/>
          <w:szCs w:val="24"/>
          <w:rtl/>
        </w:rPr>
        <w:t xml:space="preserve"> </w:t>
      </w:r>
      <w:r w:rsidRPr="00F111D8">
        <w:rPr>
          <w:rFonts w:ascii="David" w:hAnsi="David" w:cs="David" w:hint="eastAsia"/>
          <w:szCs w:val="24"/>
          <w:rtl/>
        </w:rPr>
        <w:t>הוחזרה</w:t>
      </w:r>
      <w:r w:rsidRPr="00F111D8">
        <w:rPr>
          <w:rFonts w:ascii="David" w:hAnsi="David" w:cs="David"/>
          <w:szCs w:val="24"/>
          <w:rtl/>
        </w:rPr>
        <w:t xml:space="preserve"> </w:t>
      </w:r>
      <w:r w:rsidRPr="00F111D8">
        <w:rPr>
          <w:rFonts w:ascii="David" w:hAnsi="David" w:cs="David" w:hint="eastAsia"/>
          <w:szCs w:val="24"/>
          <w:rtl/>
        </w:rPr>
        <w:t>ההלוואה</w:t>
      </w:r>
      <w:r w:rsidRPr="00F111D8">
        <w:rPr>
          <w:rFonts w:ascii="David" w:hAnsi="David" w:cs="David"/>
          <w:szCs w:val="24"/>
          <w:rtl/>
        </w:rPr>
        <w:t xml:space="preserve"> </w:t>
      </w:r>
      <w:r w:rsidRPr="00F111D8">
        <w:rPr>
          <w:rFonts w:ascii="David" w:hAnsi="David" w:cs="David" w:hint="eastAsia"/>
          <w:szCs w:val="24"/>
          <w:rtl/>
        </w:rPr>
        <w:t>במלואה</w:t>
      </w:r>
      <w:r w:rsidRPr="00F111D8">
        <w:rPr>
          <w:rFonts w:ascii="David" w:hAnsi="David" w:cs="David"/>
          <w:szCs w:val="24"/>
          <w:rtl/>
        </w:rPr>
        <w:t xml:space="preserve">, </w:t>
      </w:r>
      <w:r w:rsidRPr="00F111D8">
        <w:rPr>
          <w:rFonts w:ascii="David" w:hAnsi="David" w:cs="David" w:hint="eastAsia"/>
          <w:szCs w:val="24"/>
          <w:rtl/>
        </w:rPr>
        <w:t>יפקיד</w:t>
      </w:r>
      <w:r w:rsidRPr="00F111D8">
        <w:rPr>
          <w:rFonts w:ascii="David" w:hAnsi="David" w:cs="David"/>
          <w:szCs w:val="24"/>
          <w:rtl/>
        </w:rPr>
        <w:t xml:space="preserve"> </w:t>
      </w:r>
      <w:r w:rsidRPr="00F111D8">
        <w:rPr>
          <w:rFonts w:ascii="David" w:hAnsi="David" w:cs="David" w:hint="eastAsia"/>
          <w:szCs w:val="24"/>
          <w:rtl/>
        </w:rPr>
        <w:t>המועמד</w:t>
      </w:r>
      <w:r w:rsidRPr="00F111D8">
        <w:rPr>
          <w:rFonts w:ascii="David" w:hAnsi="David" w:cs="David"/>
          <w:szCs w:val="24"/>
          <w:rtl/>
        </w:rPr>
        <w:t xml:space="preserve"> </w:t>
      </w:r>
      <w:r w:rsidRPr="00F111D8">
        <w:rPr>
          <w:rFonts w:ascii="David" w:hAnsi="David" w:cs="David" w:hint="eastAsia"/>
          <w:szCs w:val="24"/>
          <w:rtl/>
        </w:rPr>
        <w:t>ערבות</w:t>
      </w:r>
      <w:r w:rsidRPr="00F111D8">
        <w:rPr>
          <w:rFonts w:ascii="David" w:hAnsi="David" w:cs="David"/>
          <w:szCs w:val="24"/>
          <w:rtl/>
        </w:rPr>
        <w:t xml:space="preserve"> </w:t>
      </w:r>
      <w:r w:rsidRPr="00F111D8">
        <w:rPr>
          <w:rFonts w:ascii="David" w:hAnsi="David" w:cs="David" w:hint="eastAsia"/>
          <w:szCs w:val="24"/>
          <w:rtl/>
        </w:rPr>
        <w:t>בנקאית</w:t>
      </w:r>
      <w:r w:rsidRPr="00F111D8">
        <w:rPr>
          <w:rFonts w:ascii="David" w:hAnsi="David" w:cs="David"/>
          <w:szCs w:val="24"/>
          <w:rtl/>
        </w:rPr>
        <w:t xml:space="preserve"> שנייה </w:t>
      </w:r>
      <w:r w:rsidRPr="00F111D8">
        <w:rPr>
          <w:rFonts w:ascii="David" w:hAnsi="David" w:cs="David" w:hint="eastAsia"/>
          <w:szCs w:val="24"/>
          <w:rtl/>
        </w:rPr>
        <w:t>בידי</w:t>
      </w:r>
      <w:r w:rsidRPr="00F111D8">
        <w:rPr>
          <w:rFonts w:ascii="David" w:hAnsi="David" w:cs="David"/>
          <w:szCs w:val="24"/>
          <w:rtl/>
        </w:rPr>
        <w:t xml:space="preserve"> </w:t>
      </w:r>
      <w:r w:rsidRPr="00F111D8">
        <w:rPr>
          <w:rFonts w:ascii="David" w:hAnsi="David" w:cs="David" w:hint="eastAsia"/>
          <w:szCs w:val="24"/>
          <w:rtl/>
        </w:rPr>
        <w:t>המזמין</w:t>
      </w:r>
      <w:r w:rsidRPr="00F111D8">
        <w:rPr>
          <w:rFonts w:ascii="David" w:hAnsi="David" w:cs="David"/>
          <w:szCs w:val="24"/>
          <w:rtl/>
        </w:rPr>
        <w:t xml:space="preserve"> </w:t>
      </w:r>
      <w:r w:rsidRPr="00F111D8">
        <w:rPr>
          <w:rFonts w:ascii="David" w:hAnsi="David" w:cs="David" w:hint="eastAsia"/>
          <w:szCs w:val="24"/>
          <w:rtl/>
        </w:rPr>
        <w:t>בגובה</w:t>
      </w:r>
      <w:r w:rsidRPr="00F111D8">
        <w:rPr>
          <w:rFonts w:ascii="David" w:hAnsi="David" w:cs="David"/>
          <w:szCs w:val="24"/>
          <w:rtl/>
        </w:rPr>
        <w:t xml:space="preserve"> </w:t>
      </w:r>
      <w:r w:rsidRPr="00F111D8">
        <w:rPr>
          <w:rFonts w:ascii="David" w:hAnsi="David" w:cs="David" w:hint="eastAsia"/>
          <w:szCs w:val="24"/>
          <w:rtl/>
        </w:rPr>
        <w:t>סכום</w:t>
      </w:r>
      <w:r w:rsidRPr="00F111D8">
        <w:rPr>
          <w:rFonts w:ascii="David" w:hAnsi="David" w:cs="David"/>
          <w:szCs w:val="24"/>
          <w:rtl/>
        </w:rPr>
        <w:t xml:space="preserve"> </w:t>
      </w:r>
      <w:r w:rsidRPr="00F111D8">
        <w:rPr>
          <w:rFonts w:ascii="David" w:hAnsi="David" w:cs="David" w:hint="eastAsia"/>
          <w:szCs w:val="24"/>
          <w:rtl/>
        </w:rPr>
        <w:t>יתרת</w:t>
      </w:r>
      <w:r w:rsidRPr="00F111D8">
        <w:rPr>
          <w:rFonts w:ascii="David" w:hAnsi="David" w:cs="David"/>
          <w:szCs w:val="24"/>
          <w:rtl/>
        </w:rPr>
        <w:t xml:space="preserve"> </w:t>
      </w:r>
      <w:r w:rsidRPr="00F111D8">
        <w:rPr>
          <w:rFonts w:ascii="David" w:hAnsi="David" w:cs="David" w:hint="eastAsia"/>
          <w:szCs w:val="24"/>
          <w:rtl/>
        </w:rPr>
        <w:t>החוב</w:t>
      </w:r>
      <w:r w:rsidRPr="00F111D8">
        <w:rPr>
          <w:rFonts w:ascii="David" w:hAnsi="David" w:cs="David"/>
          <w:szCs w:val="24"/>
          <w:rtl/>
        </w:rPr>
        <w:t xml:space="preserve">, </w:t>
      </w:r>
      <w:r w:rsidRPr="00F111D8">
        <w:rPr>
          <w:rFonts w:ascii="David" w:hAnsi="David" w:cs="David" w:hint="eastAsia"/>
          <w:szCs w:val="24"/>
          <w:rtl/>
        </w:rPr>
        <w:t>אחרת</w:t>
      </w:r>
      <w:r w:rsidRPr="00F111D8">
        <w:rPr>
          <w:rFonts w:ascii="David" w:hAnsi="David" w:cs="David"/>
          <w:szCs w:val="24"/>
          <w:rtl/>
        </w:rPr>
        <w:t xml:space="preserve"> תעמוד יתרת החוב לפירעון </w:t>
      </w:r>
      <w:r w:rsidRPr="00F111D8">
        <w:rPr>
          <w:rFonts w:ascii="David" w:hAnsi="David" w:cs="David" w:hint="eastAsia"/>
          <w:szCs w:val="24"/>
          <w:rtl/>
        </w:rPr>
        <w:t>מיידי</w:t>
      </w:r>
      <w:r w:rsidRPr="00F111D8">
        <w:rPr>
          <w:rFonts w:ascii="David" w:hAnsi="David" w:cs="David"/>
          <w:szCs w:val="24"/>
          <w:rtl/>
        </w:rPr>
        <w:t xml:space="preserve"> וניתן </w:t>
      </w:r>
      <w:r w:rsidRPr="00F111D8">
        <w:rPr>
          <w:rFonts w:ascii="David" w:hAnsi="David" w:cs="David" w:hint="eastAsia"/>
          <w:szCs w:val="24"/>
          <w:rtl/>
        </w:rPr>
        <w:t>יהיה</w:t>
      </w:r>
      <w:r w:rsidRPr="00F111D8">
        <w:rPr>
          <w:rFonts w:ascii="David" w:hAnsi="David" w:cs="David"/>
          <w:szCs w:val="24"/>
          <w:rtl/>
        </w:rPr>
        <w:t xml:space="preserve"> לחלט את</w:t>
      </w:r>
      <w:r w:rsidRPr="000C4496">
        <w:rPr>
          <w:rFonts w:ascii="David" w:hAnsi="David" w:cs="David"/>
          <w:szCs w:val="24"/>
          <w:rtl/>
        </w:rPr>
        <w:t xml:space="preserve"> </w:t>
      </w:r>
      <w:r w:rsidRPr="00F111D8">
        <w:rPr>
          <w:rFonts w:ascii="David" w:hAnsi="David" w:cs="David"/>
          <w:szCs w:val="24"/>
          <w:rtl/>
        </w:rPr>
        <w:t xml:space="preserve">הערבות </w:t>
      </w:r>
      <w:r w:rsidRPr="00F111D8">
        <w:rPr>
          <w:rFonts w:ascii="David" w:hAnsi="David" w:cs="David" w:hint="eastAsia"/>
          <w:szCs w:val="24"/>
          <w:rtl/>
        </w:rPr>
        <w:t>הראשונה</w:t>
      </w:r>
      <w:r w:rsidRPr="00F111D8">
        <w:rPr>
          <w:rFonts w:ascii="David" w:hAnsi="David" w:cs="David"/>
          <w:szCs w:val="24"/>
          <w:rtl/>
        </w:rPr>
        <w:t xml:space="preserve"> </w:t>
      </w:r>
      <w:r w:rsidRPr="00F111D8">
        <w:rPr>
          <w:rFonts w:ascii="David" w:hAnsi="David" w:cs="David" w:hint="eastAsia"/>
          <w:szCs w:val="24"/>
          <w:rtl/>
        </w:rPr>
        <w:t>שהמציא</w:t>
      </w:r>
      <w:r w:rsidRPr="00F111D8">
        <w:rPr>
          <w:rFonts w:ascii="David" w:hAnsi="David" w:cs="David"/>
          <w:szCs w:val="24"/>
          <w:rtl/>
        </w:rPr>
        <w:t xml:space="preserve"> </w:t>
      </w:r>
      <w:r w:rsidRPr="00F111D8">
        <w:rPr>
          <w:rFonts w:ascii="David" w:hAnsi="David" w:cs="David" w:hint="eastAsia"/>
          <w:szCs w:val="24"/>
          <w:rtl/>
        </w:rPr>
        <w:t>המועמד</w:t>
      </w:r>
      <w:r w:rsidRPr="00F111D8">
        <w:rPr>
          <w:rFonts w:ascii="David" w:hAnsi="David" w:cs="David"/>
          <w:szCs w:val="24"/>
          <w:rtl/>
        </w:rPr>
        <w:t xml:space="preserve"> במועד </w:t>
      </w:r>
      <w:r w:rsidRPr="00F111D8">
        <w:rPr>
          <w:rFonts w:ascii="David" w:hAnsi="David" w:cs="David" w:hint="eastAsia"/>
          <w:szCs w:val="24"/>
          <w:rtl/>
        </w:rPr>
        <w:t>מתן</w:t>
      </w:r>
      <w:r w:rsidRPr="00F111D8">
        <w:rPr>
          <w:rFonts w:ascii="David" w:hAnsi="David" w:cs="David"/>
          <w:szCs w:val="24"/>
          <w:rtl/>
        </w:rPr>
        <w:t xml:space="preserve"> </w:t>
      </w:r>
      <w:r w:rsidRPr="00F111D8">
        <w:rPr>
          <w:rFonts w:ascii="David" w:hAnsi="David" w:cs="David" w:hint="eastAsia"/>
          <w:szCs w:val="24"/>
          <w:rtl/>
        </w:rPr>
        <w:t>ההלוואה</w:t>
      </w:r>
      <w:r w:rsidRPr="00F111D8">
        <w:rPr>
          <w:rFonts w:ascii="David" w:hAnsi="David" w:cs="David"/>
          <w:szCs w:val="24"/>
          <w:rtl/>
        </w:rPr>
        <w:t xml:space="preserve"> </w:t>
      </w:r>
      <w:r w:rsidRPr="00F111D8">
        <w:rPr>
          <w:rFonts w:ascii="David" w:hAnsi="David" w:cs="David" w:hint="eastAsia"/>
          <w:szCs w:val="24"/>
          <w:rtl/>
        </w:rPr>
        <w:t>לאחר</w:t>
      </w:r>
      <w:r w:rsidRPr="00F111D8">
        <w:rPr>
          <w:rFonts w:ascii="David" w:hAnsi="David" w:cs="David"/>
          <w:szCs w:val="24"/>
          <w:rtl/>
        </w:rPr>
        <w:t xml:space="preserve"> </w:t>
      </w:r>
      <w:r w:rsidRPr="00F111D8">
        <w:rPr>
          <w:rFonts w:ascii="David" w:hAnsi="David" w:cs="David" w:hint="eastAsia"/>
          <w:szCs w:val="24"/>
          <w:rtl/>
        </w:rPr>
        <w:t>שחלפו</w:t>
      </w:r>
      <w:r w:rsidRPr="00F111D8">
        <w:rPr>
          <w:rFonts w:ascii="David" w:hAnsi="David" w:cs="David"/>
          <w:szCs w:val="24"/>
          <w:rtl/>
        </w:rPr>
        <w:t xml:space="preserve"> 14 ימים ממועד הודעת חשב הכנסת על כוונתו לעשות </w:t>
      </w:r>
      <w:r w:rsidRPr="00F111D8">
        <w:rPr>
          <w:rFonts w:ascii="David" w:hAnsi="David" w:cs="David" w:hint="eastAsia"/>
          <w:szCs w:val="24"/>
          <w:rtl/>
        </w:rPr>
        <w:t>כן</w:t>
      </w:r>
      <w:r w:rsidRPr="00F111D8">
        <w:rPr>
          <w:rFonts w:ascii="David" w:hAnsi="David" w:cs="David"/>
          <w:szCs w:val="24"/>
          <w:rtl/>
        </w:rPr>
        <w:t>.</w:t>
      </w:r>
    </w:p>
    <w:p w:rsidR="005A3029" w:rsidRPr="000C4496" w:rsidRDefault="005A3029" w:rsidP="00AB5CDD">
      <w:pPr>
        <w:pStyle w:val="af2"/>
        <w:numPr>
          <w:ilvl w:val="2"/>
          <w:numId w:val="28"/>
        </w:numPr>
        <w:rPr>
          <w:rFonts w:ascii="David" w:hAnsi="David" w:cs="David"/>
          <w:szCs w:val="24"/>
          <w:rtl/>
        </w:rPr>
      </w:pPr>
      <w:r w:rsidRPr="00C56B9D">
        <w:rPr>
          <w:rFonts w:ascii="David" w:hAnsi="David" w:cs="David" w:hint="eastAsia"/>
          <w:szCs w:val="24"/>
          <w:rtl/>
        </w:rPr>
        <w:t>אם</w:t>
      </w:r>
      <w:r w:rsidRPr="00C56B9D">
        <w:rPr>
          <w:rFonts w:ascii="David" w:hAnsi="David" w:cs="David"/>
          <w:szCs w:val="24"/>
          <w:rtl/>
        </w:rPr>
        <w:t xml:space="preserve"> המועמד לא החזיר את הסכום שהוא חייב להחזירו לפי חוזה זה עד תום מועד פירעון הלוואה שנקבע בו, </w:t>
      </w:r>
      <w:r w:rsidRPr="00485607">
        <w:rPr>
          <w:rFonts w:ascii="David" w:hAnsi="David" w:cs="David"/>
          <w:szCs w:val="24"/>
          <w:rtl/>
        </w:rPr>
        <w:t>תחולט הערבות</w:t>
      </w:r>
      <w:r w:rsidRPr="00C56B9D">
        <w:rPr>
          <w:rFonts w:ascii="David" w:hAnsi="David" w:cs="David"/>
          <w:szCs w:val="24"/>
          <w:rtl/>
        </w:rPr>
        <w:t xml:space="preserve"> השנייה</w:t>
      </w:r>
      <w:r w:rsidRPr="00485607">
        <w:rPr>
          <w:rFonts w:ascii="David" w:hAnsi="David" w:cs="David"/>
          <w:szCs w:val="24"/>
          <w:rtl/>
        </w:rPr>
        <w:t xml:space="preserve"> שהמציא לידי </w:t>
      </w:r>
      <w:r w:rsidRPr="00C56B9D">
        <w:rPr>
          <w:rFonts w:ascii="David" w:hAnsi="David" w:cs="David" w:hint="eastAsia"/>
          <w:szCs w:val="24"/>
          <w:rtl/>
        </w:rPr>
        <w:t>ה</w:t>
      </w:r>
      <w:r w:rsidR="00AB5CDD">
        <w:rPr>
          <w:rFonts w:ascii="David" w:hAnsi="David" w:cs="David" w:hint="cs"/>
          <w:szCs w:val="24"/>
          <w:rtl/>
        </w:rPr>
        <w:t>מזמין</w:t>
      </w:r>
      <w:r w:rsidRPr="00485607">
        <w:rPr>
          <w:rFonts w:ascii="David" w:hAnsi="David" w:cs="David"/>
          <w:szCs w:val="24"/>
          <w:rtl/>
        </w:rPr>
        <w:t xml:space="preserve"> </w:t>
      </w:r>
      <w:r w:rsidRPr="00C56B9D">
        <w:rPr>
          <w:rFonts w:ascii="David" w:hAnsi="David" w:cs="David" w:hint="eastAsia"/>
          <w:szCs w:val="24"/>
          <w:rtl/>
        </w:rPr>
        <w:t>לאחר</w:t>
      </w:r>
      <w:r w:rsidRPr="00C56B9D">
        <w:rPr>
          <w:rFonts w:ascii="David" w:hAnsi="David" w:cs="David"/>
          <w:szCs w:val="24"/>
          <w:rtl/>
        </w:rPr>
        <w:t xml:space="preserve"> </w:t>
      </w:r>
      <w:r w:rsidRPr="00C56B9D">
        <w:rPr>
          <w:rFonts w:ascii="David" w:hAnsi="David" w:cs="David" w:hint="eastAsia"/>
          <w:szCs w:val="24"/>
          <w:rtl/>
        </w:rPr>
        <w:t>שחלפו</w:t>
      </w:r>
      <w:r w:rsidRPr="00485607">
        <w:rPr>
          <w:rFonts w:ascii="David" w:hAnsi="David" w:cs="David"/>
          <w:szCs w:val="24"/>
          <w:rtl/>
        </w:rPr>
        <w:t xml:space="preserve"> 14 ימים ממועד </w:t>
      </w:r>
      <w:r w:rsidRPr="009B6841">
        <w:rPr>
          <w:rFonts w:ascii="David" w:hAnsi="David" w:cs="David"/>
          <w:szCs w:val="24"/>
          <w:rtl/>
        </w:rPr>
        <w:t xml:space="preserve">הודעת חשב הכנסת על כוונתו לעשות </w:t>
      </w:r>
      <w:r w:rsidRPr="00C56B9D">
        <w:rPr>
          <w:rFonts w:ascii="David" w:hAnsi="David" w:cs="David" w:hint="eastAsia"/>
          <w:szCs w:val="24"/>
          <w:rtl/>
        </w:rPr>
        <w:t>כן</w:t>
      </w:r>
      <w:r w:rsidRPr="00485607">
        <w:rPr>
          <w:rFonts w:ascii="David" w:hAnsi="David" w:cs="David"/>
          <w:szCs w:val="24"/>
          <w:rtl/>
        </w:rPr>
        <w:t xml:space="preserve">. </w:t>
      </w:r>
    </w:p>
    <w:p w:rsidR="005A3029" w:rsidRPr="00F111D8" w:rsidRDefault="005A3029" w:rsidP="005A32FF">
      <w:pPr>
        <w:pStyle w:val="af2"/>
        <w:numPr>
          <w:ilvl w:val="2"/>
          <w:numId w:val="28"/>
        </w:numPr>
        <w:rPr>
          <w:rFonts w:ascii="David" w:hAnsi="David" w:cs="David"/>
          <w:szCs w:val="24"/>
        </w:rPr>
      </w:pPr>
      <w:r>
        <w:rPr>
          <w:rFonts w:ascii="David" w:hAnsi="David" w:cs="David" w:hint="cs"/>
          <w:szCs w:val="24"/>
          <w:rtl/>
        </w:rPr>
        <w:t>מועמד</w:t>
      </w:r>
      <w:r w:rsidRPr="00251D18">
        <w:rPr>
          <w:rFonts w:ascii="David" w:hAnsi="David" w:cs="David"/>
          <w:szCs w:val="24"/>
          <w:rtl/>
        </w:rPr>
        <w:t xml:space="preserve"> </w:t>
      </w:r>
      <w:r w:rsidRPr="006F3B76">
        <w:rPr>
          <w:rFonts w:ascii="David" w:hAnsi="David" w:cs="David" w:hint="cs"/>
          <w:szCs w:val="24"/>
          <w:rtl/>
        </w:rPr>
        <w:t>שלא החזיר ס</w:t>
      </w:r>
      <w:r>
        <w:rPr>
          <w:rFonts w:ascii="David" w:hAnsi="David" w:cs="David" w:hint="cs"/>
          <w:szCs w:val="24"/>
          <w:rtl/>
        </w:rPr>
        <w:t>כ</w:t>
      </w:r>
      <w:r w:rsidRPr="006F3B76">
        <w:rPr>
          <w:rFonts w:ascii="David" w:hAnsi="David" w:cs="David" w:hint="cs"/>
          <w:szCs w:val="24"/>
          <w:rtl/>
        </w:rPr>
        <w:t>ו</w:t>
      </w:r>
      <w:r w:rsidRPr="00251D18">
        <w:rPr>
          <w:rFonts w:ascii="David" w:hAnsi="David" w:cs="David" w:hint="eastAsia"/>
          <w:szCs w:val="24"/>
          <w:rtl/>
        </w:rPr>
        <w:t>מי</w:t>
      </w:r>
      <w:r w:rsidRPr="00251D18">
        <w:rPr>
          <w:rFonts w:ascii="David" w:hAnsi="David" w:cs="David"/>
          <w:szCs w:val="24"/>
          <w:rtl/>
        </w:rPr>
        <w:t xml:space="preserve"> </w:t>
      </w:r>
      <w:r w:rsidRPr="00251D18">
        <w:rPr>
          <w:rFonts w:ascii="David" w:hAnsi="David" w:cs="David" w:hint="eastAsia"/>
          <w:szCs w:val="24"/>
          <w:rtl/>
        </w:rPr>
        <w:t>הלוואה</w:t>
      </w:r>
      <w:r w:rsidRPr="00251D18">
        <w:rPr>
          <w:rFonts w:ascii="David" w:hAnsi="David" w:cs="David"/>
          <w:szCs w:val="24"/>
          <w:rtl/>
        </w:rPr>
        <w:t xml:space="preserve"> </w:t>
      </w:r>
      <w:r w:rsidRPr="00251D18">
        <w:rPr>
          <w:rFonts w:ascii="David" w:hAnsi="David" w:cs="David" w:hint="eastAsia"/>
          <w:szCs w:val="24"/>
          <w:rtl/>
        </w:rPr>
        <w:t>שלא</w:t>
      </w:r>
      <w:r w:rsidRPr="00251D18">
        <w:rPr>
          <w:rFonts w:ascii="David" w:hAnsi="David" w:cs="David"/>
          <w:szCs w:val="24"/>
          <w:rtl/>
        </w:rPr>
        <w:t xml:space="preserve"> </w:t>
      </w:r>
      <w:r w:rsidRPr="00251D18">
        <w:rPr>
          <w:rFonts w:ascii="David" w:hAnsi="David" w:cs="David" w:hint="eastAsia"/>
          <w:szCs w:val="24"/>
          <w:rtl/>
        </w:rPr>
        <w:t>הוצאו</w:t>
      </w:r>
      <w:r w:rsidRPr="00251D18">
        <w:rPr>
          <w:rFonts w:ascii="David" w:hAnsi="David" w:cs="David"/>
          <w:szCs w:val="24"/>
          <w:rtl/>
        </w:rPr>
        <w:t xml:space="preserve"> </w:t>
      </w:r>
      <w:r w:rsidRPr="00251D18">
        <w:rPr>
          <w:rFonts w:ascii="David" w:hAnsi="David" w:cs="David" w:hint="eastAsia"/>
          <w:szCs w:val="24"/>
          <w:rtl/>
        </w:rPr>
        <w:t>על</w:t>
      </w:r>
      <w:r w:rsidRPr="00251D18">
        <w:rPr>
          <w:rFonts w:ascii="David" w:hAnsi="David" w:cs="David"/>
          <w:szCs w:val="24"/>
          <w:rtl/>
        </w:rPr>
        <w:t xml:space="preserve"> </w:t>
      </w:r>
      <w:r w:rsidRPr="00251D18">
        <w:rPr>
          <w:rFonts w:ascii="David" w:hAnsi="David" w:cs="David" w:hint="eastAsia"/>
          <w:szCs w:val="24"/>
          <w:rtl/>
        </w:rPr>
        <w:t>ידו</w:t>
      </w:r>
      <w:r w:rsidRPr="00251D18">
        <w:rPr>
          <w:rFonts w:ascii="David" w:hAnsi="David" w:cs="David"/>
          <w:szCs w:val="24"/>
          <w:rtl/>
        </w:rPr>
        <w:t xml:space="preserve"> </w:t>
      </w:r>
      <w:r w:rsidRPr="00251D18">
        <w:rPr>
          <w:rFonts w:ascii="David" w:hAnsi="David" w:cs="David" w:hint="eastAsia"/>
          <w:szCs w:val="24"/>
          <w:rtl/>
        </w:rPr>
        <w:t>לצורך</w:t>
      </w:r>
      <w:r w:rsidRPr="00251D18">
        <w:rPr>
          <w:rFonts w:ascii="David" w:hAnsi="David" w:cs="David"/>
          <w:szCs w:val="24"/>
          <w:rtl/>
        </w:rPr>
        <w:t xml:space="preserve"> </w:t>
      </w:r>
      <w:r w:rsidRPr="00251D18">
        <w:rPr>
          <w:rFonts w:ascii="David" w:hAnsi="David" w:cs="David" w:hint="eastAsia"/>
          <w:szCs w:val="24"/>
          <w:rtl/>
        </w:rPr>
        <w:t>הבחירות</w:t>
      </w:r>
      <w:r w:rsidRPr="00251D18">
        <w:rPr>
          <w:rFonts w:ascii="David" w:hAnsi="David" w:cs="David"/>
          <w:szCs w:val="24"/>
          <w:rtl/>
        </w:rPr>
        <w:t xml:space="preserve"> </w:t>
      </w:r>
      <w:r w:rsidRPr="00251D18">
        <w:rPr>
          <w:rFonts w:ascii="David" w:hAnsi="David" w:cs="David" w:hint="eastAsia"/>
          <w:szCs w:val="24"/>
          <w:rtl/>
        </w:rPr>
        <w:t>המוקדמות</w:t>
      </w:r>
      <w:r w:rsidRPr="00251D18">
        <w:rPr>
          <w:rFonts w:ascii="David" w:hAnsi="David" w:cs="David"/>
          <w:szCs w:val="24"/>
          <w:rtl/>
        </w:rPr>
        <w:t xml:space="preserve"> </w:t>
      </w:r>
      <w:r w:rsidRPr="00251D18">
        <w:rPr>
          <w:rFonts w:ascii="David" w:hAnsi="David" w:cs="David" w:hint="eastAsia"/>
          <w:szCs w:val="24"/>
          <w:rtl/>
        </w:rPr>
        <w:t>תוך</w:t>
      </w:r>
      <w:r w:rsidRPr="00251D18">
        <w:rPr>
          <w:rFonts w:ascii="David" w:hAnsi="David" w:cs="David"/>
          <w:szCs w:val="24"/>
          <w:rtl/>
        </w:rPr>
        <w:t xml:space="preserve"> 30 </w:t>
      </w:r>
      <w:r w:rsidRPr="00251D18">
        <w:rPr>
          <w:rFonts w:ascii="David" w:hAnsi="David" w:cs="David" w:hint="eastAsia"/>
          <w:szCs w:val="24"/>
          <w:rtl/>
        </w:rPr>
        <w:t>ימים</w:t>
      </w:r>
      <w:r>
        <w:rPr>
          <w:rFonts w:ascii="David" w:hAnsi="David" w:cs="David" w:hint="cs"/>
          <w:szCs w:val="24"/>
          <w:rtl/>
        </w:rPr>
        <w:t xml:space="preserve"> לאחר תום תקופת הבחירות תעמוד יתרת ההלוואה באותו מועד לפירעון מיידי וניתן לחלט את  </w:t>
      </w:r>
      <w:r>
        <w:rPr>
          <w:rFonts w:ascii="David" w:hAnsi="David" w:cs="David" w:hint="cs"/>
          <w:szCs w:val="24"/>
          <w:rtl/>
        </w:rPr>
        <w:lastRenderedPageBreak/>
        <w:t>הערבות שהמציא לידי המזמין לאחר שחלפו 14 ימים ממועד קבלת הודעת חשב הכנסת על כוונתו לעשות כן.</w:t>
      </w:r>
      <w:r w:rsidRPr="00251D18">
        <w:rPr>
          <w:rFonts w:ascii="David" w:hAnsi="David" w:cs="David"/>
          <w:szCs w:val="24"/>
          <w:rtl/>
        </w:rPr>
        <w:t xml:space="preserve">  </w:t>
      </w:r>
    </w:p>
    <w:p w:rsidR="005A3029" w:rsidRPr="00F111D8" w:rsidRDefault="005A3029" w:rsidP="005A3029">
      <w:pPr>
        <w:pStyle w:val="af2"/>
        <w:numPr>
          <w:ilvl w:val="2"/>
          <w:numId w:val="28"/>
        </w:numPr>
        <w:rPr>
          <w:rFonts w:ascii="David" w:hAnsi="David" w:cs="David"/>
          <w:szCs w:val="24"/>
        </w:rPr>
      </w:pPr>
      <w:r>
        <w:rPr>
          <w:rFonts w:ascii="David" w:hAnsi="David" w:cs="David" w:hint="cs"/>
          <w:szCs w:val="24"/>
          <w:rtl/>
        </w:rPr>
        <w:t xml:space="preserve">המועמד יצהיר כי הוא מודע לכך כי כל מידע הקשור בהלוואה אשר הועמדה לו, לרבות הלוואה שהפכה למענק או למענק חלקי, יהיה גלוי למזמין ולכל גורם אחר לו יידרש המזמין להעביר את המידע בהתאם להוראות הדין. </w:t>
      </w:r>
    </w:p>
    <w:p w:rsidR="005A3029" w:rsidRDefault="005A3029" w:rsidP="005A3029">
      <w:pPr>
        <w:pStyle w:val="af2"/>
        <w:numPr>
          <w:ilvl w:val="2"/>
          <w:numId w:val="28"/>
        </w:numPr>
        <w:rPr>
          <w:rFonts w:ascii="David" w:hAnsi="David" w:cs="David"/>
          <w:szCs w:val="24"/>
        </w:rPr>
      </w:pPr>
      <w:r w:rsidRPr="00444460">
        <w:rPr>
          <w:rFonts w:ascii="David" w:hAnsi="David" w:cs="David" w:hint="cs"/>
          <w:szCs w:val="24"/>
          <w:rtl/>
        </w:rPr>
        <w:t xml:space="preserve">המועמד מתחייב כי בכל מקרה בו יורה המזמין על החזר סכומי ההלוואה באמצעות </w:t>
      </w:r>
      <w:r>
        <w:rPr>
          <w:rFonts w:ascii="David" w:hAnsi="David" w:cs="David" w:hint="cs"/>
          <w:szCs w:val="24"/>
          <w:rtl/>
        </w:rPr>
        <w:t>גורם</w:t>
      </w:r>
      <w:r w:rsidRPr="00444460">
        <w:rPr>
          <w:rFonts w:ascii="David" w:hAnsi="David" w:cs="David" w:hint="cs"/>
          <w:szCs w:val="24"/>
          <w:rtl/>
        </w:rPr>
        <w:t xml:space="preserve"> אחר הוא </w:t>
      </w:r>
      <w:r>
        <w:rPr>
          <w:rFonts w:ascii="David" w:hAnsi="David" w:cs="David" w:hint="cs"/>
          <w:szCs w:val="24"/>
          <w:rtl/>
        </w:rPr>
        <w:t>יחזיר את ההלוואה לגורם האחר</w:t>
      </w:r>
      <w:r w:rsidRPr="00444460">
        <w:rPr>
          <w:rFonts w:ascii="David" w:hAnsi="David" w:cs="David" w:hint="cs"/>
          <w:szCs w:val="24"/>
          <w:rtl/>
        </w:rPr>
        <w:t xml:space="preserve"> עליו יורה המזמין</w:t>
      </w:r>
      <w:r>
        <w:rPr>
          <w:rFonts w:ascii="David" w:hAnsi="David" w:cs="David" w:hint="cs"/>
          <w:szCs w:val="24"/>
          <w:rtl/>
        </w:rPr>
        <w:t xml:space="preserve"> וזאת </w:t>
      </w:r>
      <w:r w:rsidRPr="00444460">
        <w:rPr>
          <w:rFonts w:ascii="David" w:hAnsi="David" w:cs="David" w:hint="cs"/>
          <w:szCs w:val="24"/>
          <w:rtl/>
        </w:rPr>
        <w:t>החל ממועד קבלת דרישת המזמין</w:t>
      </w:r>
      <w:r>
        <w:rPr>
          <w:rFonts w:ascii="David" w:hAnsi="David" w:cs="David" w:hint="cs"/>
          <w:szCs w:val="24"/>
          <w:rtl/>
        </w:rPr>
        <w:t>. על החזרי ההלוואה לגורם האחר</w:t>
      </w:r>
      <w:r w:rsidRPr="00444460">
        <w:rPr>
          <w:rFonts w:ascii="David" w:hAnsi="David" w:cs="David" w:hint="cs"/>
          <w:szCs w:val="24"/>
          <w:rtl/>
        </w:rPr>
        <w:t xml:space="preserve"> יחולו כל תנאי הסכם ההלוואה שחלו בהתקשרות עם </w:t>
      </w:r>
      <w:r>
        <w:rPr>
          <w:rFonts w:ascii="David" w:hAnsi="David" w:cs="David" w:hint="cs"/>
          <w:szCs w:val="24"/>
          <w:rtl/>
        </w:rPr>
        <w:t>הזוכה</w:t>
      </w:r>
      <w:r w:rsidRPr="00444460">
        <w:rPr>
          <w:rFonts w:ascii="David" w:hAnsi="David" w:cs="David" w:hint="cs"/>
          <w:szCs w:val="24"/>
          <w:rtl/>
        </w:rPr>
        <w:t xml:space="preserve"> הקודם</w:t>
      </w:r>
      <w:r>
        <w:rPr>
          <w:rFonts w:ascii="David" w:hAnsi="David" w:cs="David" w:hint="cs"/>
          <w:szCs w:val="24"/>
          <w:rtl/>
        </w:rPr>
        <w:t>.</w:t>
      </w:r>
      <w:r w:rsidRPr="00AA3F90">
        <w:rPr>
          <w:rFonts w:ascii="David" w:hAnsi="David" w:cs="David" w:hint="cs"/>
          <w:szCs w:val="24"/>
          <w:rtl/>
        </w:rPr>
        <w:t xml:space="preserve"> </w:t>
      </w:r>
    </w:p>
    <w:p w:rsidR="005A3029" w:rsidRPr="009A7F2E" w:rsidRDefault="005A3029" w:rsidP="005A32FF">
      <w:pPr>
        <w:pStyle w:val="af2"/>
        <w:numPr>
          <w:ilvl w:val="2"/>
          <w:numId w:val="28"/>
        </w:numPr>
        <w:rPr>
          <w:rFonts w:ascii="David" w:hAnsi="David" w:cs="David"/>
          <w:szCs w:val="24"/>
        </w:rPr>
      </w:pPr>
      <w:r>
        <w:rPr>
          <w:rFonts w:ascii="David" w:hAnsi="David" w:cs="David" w:hint="cs"/>
          <w:szCs w:val="24"/>
          <w:rtl/>
        </w:rPr>
        <w:t xml:space="preserve">המועמד מצהיר כי ידוע לו שכל תשלום שלא נפרע במועד שנקבע לו יישא ריבית פיגורים </w:t>
      </w:r>
      <w:r w:rsidR="005A32FF">
        <w:rPr>
          <w:rFonts w:ascii="David" w:hAnsi="David" w:cs="David" w:hint="cs"/>
          <w:szCs w:val="24"/>
          <w:rtl/>
        </w:rPr>
        <w:t>חשב כללי</w:t>
      </w:r>
      <w:r>
        <w:rPr>
          <w:rFonts w:ascii="David" w:hAnsi="David" w:cs="David" w:hint="cs"/>
          <w:szCs w:val="24"/>
          <w:rtl/>
        </w:rPr>
        <w:t xml:space="preserve"> מהמועד שנקבע לפרעונו ועד התשלום בפועל.</w:t>
      </w:r>
    </w:p>
    <w:p w:rsidR="005A3029" w:rsidRPr="00F111D8" w:rsidRDefault="005A3029" w:rsidP="005A3029">
      <w:pPr>
        <w:pStyle w:val="af2"/>
        <w:numPr>
          <w:ilvl w:val="1"/>
          <w:numId w:val="8"/>
        </w:numPr>
        <w:tabs>
          <w:tab w:val="left" w:pos="1133"/>
        </w:tabs>
        <w:ind w:left="991" w:hanging="567"/>
        <w:rPr>
          <w:rFonts w:ascii="David" w:hAnsi="David" w:cs="David"/>
          <w:szCs w:val="24"/>
        </w:rPr>
      </w:pPr>
      <w:r>
        <w:rPr>
          <w:rFonts w:ascii="David" w:hAnsi="David" w:cs="David"/>
          <w:szCs w:val="24"/>
          <w:rtl/>
        </w:rPr>
        <w:t>הזוכה</w:t>
      </w:r>
      <w:r w:rsidRPr="009A7F2E">
        <w:rPr>
          <w:rFonts w:ascii="David" w:hAnsi="David" w:cs="David"/>
          <w:szCs w:val="24"/>
          <w:rtl/>
        </w:rPr>
        <w:t xml:space="preserve"> מתחייב לנהל את חשבונות </w:t>
      </w:r>
      <w:r w:rsidRPr="00F111D8">
        <w:rPr>
          <w:rFonts w:ascii="David" w:hAnsi="David" w:cs="David"/>
          <w:szCs w:val="24"/>
          <w:rtl/>
        </w:rPr>
        <w:t>ההלוואות</w:t>
      </w:r>
      <w:r w:rsidRPr="00C44D83">
        <w:rPr>
          <w:rFonts w:ascii="David" w:hAnsi="David" w:cs="David" w:hint="cs"/>
          <w:szCs w:val="24"/>
          <w:rtl/>
        </w:rPr>
        <w:t xml:space="preserve"> </w:t>
      </w:r>
      <w:r>
        <w:rPr>
          <w:rFonts w:ascii="David" w:hAnsi="David" w:cs="David" w:hint="cs"/>
          <w:szCs w:val="24"/>
          <w:rtl/>
        </w:rPr>
        <w:t xml:space="preserve">תוך הפרדה מוחלטת </w:t>
      </w:r>
      <w:r w:rsidRPr="009A7F2E">
        <w:rPr>
          <w:rFonts w:ascii="David" w:hAnsi="David" w:cs="David"/>
          <w:szCs w:val="24"/>
          <w:rtl/>
        </w:rPr>
        <w:t xml:space="preserve">מיתר חשבונות המועמדים </w:t>
      </w:r>
      <w:r>
        <w:rPr>
          <w:rFonts w:ascii="David" w:hAnsi="David" w:cs="David" w:hint="cs"/>
          <w:szCs w:val="24"/>
          <w:rtl/>
        </w:rPr>
        <w:t>המצויים אצל הזוכה</w:t>
      </w:r>
      <w:r w:rsidRPr="009A7F2E">
        <w:rPr>
          <w:rFonts w:ascii="David" w:hAnsi="David" w:cs="David"/>
          <w:szCs w:val="24"/>
          <w:rtl/>
        </w:rPr>
        <w:t xml:space="preserve">, ולא לזקוף לזכות חשבונות אחרים של המועמדים </w:t>
      </w:r>
      <w:r>
        <w:rPr>
          <w:rFonts w:ascii="David" w:hAnsi="David" w:cs="David" w:hint="cs"/>
          <w:szCs w:val="24"/>
          <w:rtl/>
        </w:rPr>
        <w:t xml:space="preserve">אצל הזוכה </w:t>
      </w:r>
      <w:r w:rsidRPr="009A7F2E">
        <w:rPr>
          <w:rFonts w:ascii="David" w:hAnsi="David" w:cs="David"/>
          <w:szCs w:val="24"/>
          <w:rtl/>
        </w:rPr>
        <w:t>כספים שהמועמדים שילמו על חשבון חובם לפי חוזי ההלוואות והמענקים.</w:t>
      </w:r>
    </w:p>
    <w:p w:rsidR="005A3029" w:rsidRPr="009A7F2E" w:rsidRDefault="005A3029" w:rsidP="005A3029">
      <w:pPr>
        <w:pStyle w:val="af2"/>
        <w:ind w:left="991"/>
        <w:rPr>
          <w:rFonts w:ascii="David" w:hAnsi="David" w:cs="David"/>
          <w:b/>
          <w:bCs/>
          <w:szCs w:val="24"/>
        </w:rPr>
      </w:pPr>
    </w:p>
    <w:p w:rsidR="005A3029" w:rsidRPr="00F111D8" w:rsidRDefault="005A3029" w:rsidP="005A3029">
      <w:pPr>
        <w:pStyle w:val="af2"/>
        <w:numPr>
          <w:ilvl w:val="0"/>
          <w:numId w:val="8"/>
        </w:numPr>
        <w:tabs>
          <w:tab w:val="clear" w:pos="1141"/>
          <w:tab w:val="num" w:pos="374"/>
        </w:tabs>
        <w:ind w:left="1224" w:hanging="1276"/>
        <w:rPr>
          <w:rFonts w:cs="David"/>
          <w:b/>
          <w:bCs/>
          <w:szCs w:val="24"/>
          <w:u w:val="single"/>
        </w:rPr>
      </w:pPr>
      <w:bookmarkStart w:id="4" w:name="_Ref429582829"/>
      <w:r w:rsidRPr="00F111D8">
        <w:rPr>
          <w:rFonts w:cs="David" w:hint="eastAsia"/>
          <w:b/>
          <w:bCs/>
          <w:szCs w:val="24"/>
          <w:u w:val="single"/>
          <w:rtl/>
        </w:rPr>
        <w:t>אופן</w:t>
      </w:r>
      <w:r w:rsidRPr="00F111D8">
        <w:rPr>
          <w:rFonts w:cs="David"/>
          <w:b/>
          <w:bCs/>
          <w:szCs w:val="24"/>
          <w:u w:val="single"/>
          <w:rtl/>
        </w:rPr>
        <w:t xml:space="preserve"> </w:t>
      </w:r>
      <w:r w:rsidRPr="00F111D8">
        <w:rPr>
          <w:rFonts w:cs="David" w:hint="eastAsia"/>
          <w:b/>
          <w:bCs/>
          <w:szCs w:val="24"/>
          <w:u w:val="single"/>
          <w:rtl/>
        </w:rPr>
        <w:t>החזר</w:t>
      </w:r>
      <w:r w:rsidRPr="00F111D8">
        <w:rPr>
          <w:rFonts w:cs="David"/>
          <w:b/>
          <w:bCs/>
          <w:szCs w:val="24"/>
          <w:u w:val="single"/>
          <w:rtl/>
        </w:rPr>
        <w:t xml:space="preserve"> </w:t>
      </w:r>
      <w:r w:rsidRPr="00F111D8">
        <w:rPr>
          <w:rFonts w:cs="David" w:hint="eastAsia"/>
          <w:b/>
          <w:bCs/>
          <w:szCs w:val="24"/>
          <w:u w:val="single"/>
          <w:rtl/>
        </w:rPr>
        <w:t>ההלוואות</w:t>
      </w:r>
    </w:p>
    <w:p w:rsidR="005A3029" w:rsidRPr="00F111D8" w:rsidRDefault="005A3029" w:rsidP="00785343">
      <w:pPr>
        <w:pStyle w:val="af2"/>
        <w:numPr>
          <w:ilvl w:val="1"/>
          <w:numId w:val="8"/>
        </w:numPr>
        <w:tabs>
          <w:tab w:val="left" w:pos="1133"/>
        </w:tabs>
        <w:ind w:left="991" w:hanging="567"/>
        <w:rPr>
          <w:rFonts w:ascii="David" w:hAnsi="David" w:cs="David"/>
          <w:szCs w:val="24"/>
        </w:rPr>
      </w:pPr>
      <w:r w:rsidRPr="00F111D8">
        <w:rPr>
          <w:rFonts w:ascii="David" w:hAnsi="David" w:cs="David" w:hint="eastAsia"/>
          <w:szCs w:val="24"/>
          <w:rtl/>
        </w:rPr>
        <w:t>עד</w:t>
      </w:r>
      <w:r w:rsidRPr="00F111D8">
        <w:rPr>
          <w:rFonts w:ascii="David" w:hAnsi="David" w:cs="David"/>
          <w:szCs w:val="24"/>
          <w:rtl/>
        </w:rPr>
        <w:t xml:space="preserve"> 10 ימים לאחר מועד פרסום תוצאות הבחירות לכנסת יעדכן חשב הכנסת על גבי </w:t>
      </w:r>
      <w:r w:rsidRPr="00F111D8">
        <w:rPr>
          <w:rFonts w:ascii="David" w:hAnsi="David" w:cs="David" w:hint="eastAsia"/>
          <w:szCs w:val="24"/>
          <w:rtl/>
        </w:rPr>
        <w:t>הטבלה</w:t>
      </w:r>
      <w:r w:rsidRPr="00F111D8">
        <w:rPr>
          <w:rFonts w:ascii="David" w:hAnsi="David" w:cs="David"/>
          <w:szCs w:val="24"/>
          <w:rtl/>
        </w:rPr>
        <w:t xml:space="preserve"> שהועברה אליו בהתאם לסעיף </w:t>
      </w:r>
      <w:r w:rsidR="00785343">
        <w:rPr>
          <w:rFonts w:ascii="David" w:hAnsi="David" w:cs="David" w:hint="cs"/>
          <w:szCs w:val="24"/>
          <w:rtl/>
        </w:rPr>
        <w:t>10.2</w:t>
      </w:r>
      <w:r w:rsidRPr="00F111D8">
        <w:rPr>
          <w:rFonts w:ascii="David" w:hAnsi="David" w:cs="David"/>
          <w:szCs w:val="24"/>
          <w:rtl/>
        </w:rPr>
        <w:t xml:space="preserve"> ל</w:t>
      </w:r>
      <w:r w:rsidR="00785343">
        <w:rPr>
          <w:rFonts w:ascii="David" w:hAnsi="David" w:cs="David" w:hint="cs"/>
          <w:szCs w:val="24"/>
          <w:rtl/>
        </w:rPr>
        <w:t>הלן</w:t>
      </w:r>
      <w:r w:rsidRPr="00F111D8">
        <w:rPr>
          <w:rFonts w:ascii="David" w:hAnsi="David" w:cs="David"/>
          <w:szCs w:val="24"/>
          <w:rtl/>
        </w:rPr>
        <w:t xml:space="preserve"> את סכום ההלוואה שיש ל</w:t>
      </w:r>
      <w:r w:rsidRPr="00F111D8">
        <w:rPr>
          <w:rFonts w:ascii="David" w:hAnsi="David" w:cs="David" w:hint="eastAsia"/>
          <w:szCs w:val="24"/>
          <w:rtl/>
        </w:rPr>
        <w:t>גבות</w:t>
      </w:r>
      <w:r w:rsidRPr="00F111D8">
        <w:rPr>
          <w:rFonts w:ascii="David" w:hAnsi="David" w:cs="David"/>
          <w:szCs w:val="24"/>
          <w:rtl/>
        </w:rPr>
        <w:t xml:space="preserve"> </w:t>
      </w:r>
      <w:r w:rsidRPr="00F111D8">
        <w:rPr>
          <w:rFonts w:ascii="David" w:hAnsi="David" w:cs="David" w:hint="eastAsia"/>
          <w:szCs w:val="24"/>
          <w:rtl/>
        </w:rPr>
        <w:t>מ</w:t>
      </w:r>
      <w:r w:rsidRPr="00F111D8">
        <w:rPr>
          <w:rFonts w:ascii="David" w:hAnsi="David" w:cs="David"/>
          <w:szCs w:val="24"/>
          <w:rtl/>
        </w:rPr>
        <w:t xml:space="preserve">כל אחד מהמועמדים. </w:t>
      </w:r>
      <w:r w:rsidRPr="00F111D8">
        <w:rPr>
          <w:rFonts w:ascii="David" w:hAnsi="David" w:cs="David" w:hint="eastAsia"/>
          <w:szCs w:val="24"/>
          <w:rtl/>
        </w:rPr>
        <w:t>אם</w:t>
      </w:r>
      <w:r w:rsidRPr="00F111D8">
        <w:rPr>
          <w:rFonts w:ascii="David" w:hAnsi="David" w:cs="David"/>
          <w:szCs w:val="24"/>
          <w:rtl/>
        </w:rPr>
        <w:t xml:space="preserve"> ההלוואה תהפוך למענק מלא, סכום ההחזר שיירשם בטבלה י</w:t>
      </w:r>
      <w:r w:rsidRPr="00F111D8">
        <w:rPr>
          <w:rFonts w:ascii="David" w:hAnsi="David" w:cs="David" w:hint="eastAsia"/>
          <w:szCs w:val="24"/>
          <w:rtl/>
        </w:rPr>
        <w:t>היה</w:t>
      </w:r>
      <w:r w:rsidRPr="00F111D8">
        <w:rPr>
          <w:rFonts w:ascii="David" w:hAnsi="David" w:cs="David"/>
          <w:szCs w:val="24"/>
          <w:rtl/>
        </w:rPr>
        <w:t xml:space="preserve"> 0 ₪.</w:t>
      </w:r>
    </w:p>
    <w:p w:rsidR="005A3029" w:rsidRPr="00F111D8" w:rsidRDefault="005A3029" w:rsidP="00785343">
      <w:pPr>
        <w:pStyle w:val="af2"/>
        <w:numPr>
          <w:ilvl w:val="1"/>
          <w:numId w:val="8"/>
        </w:numPr>
        <w:tabs>
          <w:tab w:val="left" w:pos="1133"/>
        </w:tabs>
        <w:ind w:left="991" w:hanging="567"/>
        <w:rPr>
          <w:rFonts w:ascii="David" w:hAnsi="David" w:cs="David"/>
          <w:szCs w:val="24"/>
          <w:rtl/>
        </w:rPr>
      </w:pPr>
      <w:r w:rsidRPr="00F111D8">
        <w:rPr>
          <w:rFonts w:ascii="David" w:hAnsi="David" w:cs="David" w:hint="eastAsia"/>
          <w:szCs w:val="24"/>
          <w:rtl/>
        </w:rPr>
        <w:t>הזוכה</w:t>
      </w:r>
      <w:r w:rsidRPr="00F111D8">
        <w:rPr>
          <w:rFonts w:ascii="David" w:hAnsi="David" w:cs="David"/>
          <w:szCs w:val="24"/>
          <w:rtl/>
        </w:rPr>
        <w:t xml:space="preserve"> </w:t>
      </w:r>
      <w:r w:rsidRPr="00F111D8">
        <w:rPr>
          <w:rFonts w:ascii="David" w:hAnsi="David" w:cs="David" w:hint="eastAsia"/>
          <w:szCs w:val="24"/>
          <w:rtl/>
        </w:rPr>
        <w:t>יעדכן</w:t>
      </w:r>
      <w:r w:rsidRPr="00F111D8">
        <w:rPr>
          <w:rFonts w:ascii="David" w:hAnsi="David" w:cs="David"/>
          <w:szCs w:val="24"/>
          <w:rtl/>
        </w:rPr>
        <w:t xml:space="preserve"> את ההלוואות בהתאם לרשימה שתתקבל מחשב הכנסת בהתאם לסעיף </w:t>
      </w:r>
      <w:r w:rsidR="00785343">
        <w:rPr>
          <w:rFonts w:ascii="David" w:hAnsi="David" w:cs="David" w:hint="cs"/>
          <w:szCs w:val="24"/>
          <w:rtl/>
        </w:rPr>
        <w:t xml:space="preserve">7.1 </w:t>
      </w:r>
      <w:r w:rsidRPr="00F111D8">
        <w:rPr>
          <w:rFonts w:ascii="David" w:hAnsi="David" w:cs="David"/>
          <w:szCs w:val="24"/>
          <w:rtl/>
        </w:rPr>
        <w:t xml:space="preserve">לעיל. </w:t>
      </w:r>
      <w:r w:rsidRPr="00F111D8">
        <w:rPr>
          <w:rFonts w:ascii="David" w:hAnsi="David" w:cs="David" w:hint="eastAsia"/>
          <w:szCs w:val="24"/>
          <w:rtl/>
        </w:rPr>
        <w:t>ההלוואה</w:t>
      </w:r>
      <w:r w:rsidRPr="00F111D8">
        <w:rPr>
          <w:rFonts w:ascii="David" w:hAnsi="David" w:cs="David"/>
          <w:szCs w:val="24"/>
          <w:rtl/>
        </w:rPr>
        <w:t xml:space="preserve"> תוחזר בתשלומים חודשיים שווים מה- 1 בחודש שלאחר פרסום תוצאות הבחירות לאחר יום הבחירות לכנסת ועד תום שלוש שנים מיום פרסום התוצאות בהתאם לאמור בסעיף 28לו(ז) לחוק. </w:t>
      </w:r>
      <w:r w:rsidRPr="00F111D8">
        <w:rPr>
          <w:rFonts w:ascii="David" w:hAnsi="David" w:cs="David" w:hint="eastAsia"/>
          <w:szCs w:val="24"/>
          <w:rtl/>
        </w:rPr>
        <w:t>בנוסף</w:t>
      </w:r>
      <w:r w:rsidRPr="00F111D8">
        <w:rPr>
          <w:rFonts w:ascii="David" w:hAnsi="David" w:cs="David"/>
          <w:szCs w:val="24"/>
          <w:rtl/>
        </w:rPr>
        <w:t xml:space="preserve"> לכך, תקופת החזר ההלוואה תהיה בהתאם לבקשת המועמד ולא תעלה על תקופה של 36 חודשים.</w:t>
      </w:r>
    </w:p>
    <w:p w:rsidR="005A3029" w:rsidRPr="00F111D8" w:rsidDel="00517707" w:rsidRDefault="005A3029" w:rsidP="005A3029">
      <w:pPr>
        <w:pStyle w:val="af2"/>
        <w:numPr>
          <w:ilvl w:val="1"/>
          <w:numId w:val="8"/>
        </w:numPr>
        <w:tabs>
          <w:tab w:val="left" w:pos="1133"/>
        </w:tabs>
        <w:ind w:left="991" w:hanging="567"/>
        <w:rPr>
          <w:rFonts w:ascii="David" w:hAnsi="David" w:cs="David"/>
          <w:szCs w:val="24"/>
        </w:rPr>
      </w:pPr>
      <w:r w:rsidRPr="00F111D8" w:rsidDel="00517707">
        <w:rPr>
          <w:rFonts w:ascii="David" w:hAnsi="David" w:cs="David" w:hint="eastAsia"/>
          <w:szCs w:val="24"/>
          <w:rtl/>
        </w:rPr>
        <w:t>ההלוואות</w:t>
      </w:r>
      <w:r w:rsidRPr="00F111D8" w:rsidDel="00517707">
        <w:rPr>
          <w:rFonts w:ascii="David" w:hAnsi="David" w:cs="David"/>
          <w:szCs w:val="24"/>
          <w:rtl/>
        </w:rPr>
        <w:t xml:space="preserve"> </w:t>
      </w:r>
      <w:r w:rsidRPr="00F111D8" w:rsidDel="00517707">
        <w:rPr>
          <w:rFonts w:ascii="David" w:hAnsi="David" w:cs="David" w:hint="eastAsia"/>
          <w:szCs w:val="24"/>
          <w:rtl/>
        </w:rPr>
        <w:t>יישאו</w:t>
      </w:r>
      <w:r w:rsidRPr="00F111D8" w:rsidDel="00517707">
        <w:rPr>
          <w:rFonts w:ascii="David" w:hAnsi="David" w:cs="David"/>
          <w:szCs w:val="24"/>
          <w:rtl/>
        </w:rPr>
        <w:t xml:space="preserve"> ריבית בגובה ריבית ההלוואה ממועד מתן ההלוואה ועד למועד התשלום בפועל.</w:t>
      </w:r>
      <w:r w:rsidRPr="00F111D8">
        <w:rPr>
          <w:rFonts w:ascii="David" w:hAnsi="David" w:cs="David" w:hint="cs"/>
          <w:szCs w:val="24"/>
          <w:rtl/>
        </w:rPr>
        <w:t xml:space="preserve"> </w:t>
      </w:r>
      <w:r w:rsidRPr="00F111D8">
        <w:rPr>
          <w:rFonts w:ascii="David" w:hAnsi="David" w:cs="David" w:hint="eastAsia"/>
          <w:szCs w:val="24"/>
          <w:rtl/>
        </w:rPr>
        <w:t>תשלומי</w:t>
      </w:r>
      <w:r w:rsidRPr="00F111D8">
        <w:rPr>
          <w:rFonts w:ascii="David" w:hAnsi="David" w:cs="David"/>
          <w:szCs w:val="24"/>
          <w:rtl/>
        </w:rPr>
        <w:t xml:space="preserve"> ריבית </w:t>
      </w:r>
      <w:r w:rsidRPr="00F111D8">
        <w:rPr>
          <w:rFonts w:ascii="David" w:hAnsi="David" w:cs="David" w:hint="cs"/>
          <w:szCs w:val="24"/>
          <w:rtl/>
        </w:rPr>
        <w:t>ההלוואה</w:t>
      </w:r>
      <w:r w:rsidRPr="00F111D8">
        <w:rPr>
          <w:rFonts w:ascii="David" w:hAnsi="David" w:cs="David"/>
          <w:szCs w:val="24"/>
          <w:rtl/>
        </w:rPr>
        <w:t xml:space="preserve"> יתווספו לתשלומי החזר ההלוואה.</w:t>
      </w:r>
      <w:r w:rsidRPr="00F111D8" w:rsidDel="00517707">
        <w:rPr>
          <w:rFonts w:ascii="David" w:hAnsi="David" w:cs="David"/>
          <w:szCs w:val="24"/>
          <w:rtl/>
        </w:rPr>
        <w:t xml:space="preserve"> </w:t>
      </w:r>
    </w:p>
    <w:p w:rsidR="005A3029" w:rsidRPr="00F111D8" w:rsidRDefault="005A3029" w:rsidP="005A3029">
      <w:pPr>
        <w:pStyle w:val="af2"/>
        <w:numPr>
          <w:ilvl w:val="1"/>
          <w:numId w:val="8"/>
        </w:numPr>
        <w:tabs>
          <w:tab w:val="left" w:pos="1133"/>
        </w:tabs>
        <w:ind w:left="991" w:hanging="567"/>
        <w:rPr>
          <w:rFonts w:ascii="David" w:hAnsi="David" w:cs="David"/>
          <w:szCs w:val="24"/>
        </w:rPr>
      </w:pPr>
      <w:r w:rsidRPr="00F111D8">
        <w:rPr>
          <w:rFonts w:ascii="David" w:hAnsi="David" w:cs="David" w:hint="cs"/>
          <w:szCs w:val="24"/>
          <w:rtl/>
        </w:rPr>
        <w:t xml:space="preserve">כל תשלום שלא הוחזר </w:t>
      </w:r>
      <w:r w:rsidRPr="00F111D8">
        <w:rPr>
          <w:rFonts w:ascii="David" w:hAnsi="David" w:cs="David"/>
          <w:szCs w:val="24"/>
          <w:rtl/>
        </w:rPr>
        <w:t>במועד הנדרש לכך בהתאם להסכם ההלוואה</w:t>
      </w:r>
      <w:r w:rsidRPr="00F111D8">
        <w:rPr>
          <w:rFonts w:ascii="David" w:hAnsi="David" w:cs="David" w:hint="cs"/>
          <w:szCs w:val="24"/>
          <w:rtl/>
        </w:rPr>
        <w:t xml:space="preserve"> יגרור חילוט </w:t>
      </w:r>
      <w:r w:rsidRPr="00F111D8">
        <w:rPr>
          <w:rFonts w:ascii="David" w:hAnsi="David" w:cs="David"/>
          <w:szCs w:val="24"/>
          <w:rtl/>
        </w:rPr>
        <w:t>הערבות הבנקאית הראשונה</w:t>
      </w:r>
      <w:r w:rsidRPr="00F111D8">
        <w:rPr>
          <w:rFonts w:ascii="David" w:hAnsi="David" w:cs="David" w:hint="cs"/>
          <w:szCs w:val="24"/>
          <w:rtl/>
        </w:rPr>
        <w:t xml:space="preserve"> או השנייה, וזאת בהתאם לסעיף 8 להלן. כמו כן, כל תשלום שלא נפרע במועד שנקבע לו יישא ריבית פיגורים החשב הכללי מהמועד שנקבע לפירעונו ועד התשלום בפועל. </w:t>
      </w:r>
    </w:p>
    <w:p w:rsidR="005A3029" w:rsidRPr="00F111D8" w:rsidRDefault="005A3029" w:rsidP="005A3029">
      <w:pPr>
        <w:pStyle w:val="af2"/>
        <w:numPr>
          <w:ilvl w:val="1"/>
          <w:numId w:val="8"/>
        </w:numPr>
        <w:tabs>
          <w:tab w:val="left" w:pos="1133"/>
        </w:tabs>
        <w:ind w:left="991" w:hanging="567"/>
        <w:rPr>
          <w:rFonts w:ascii="David" w:hAnsi="David" w:cs="David"/>
          <w:szCs w:val="24"/>
        </w:rPr>
      </w:pPr>
      <w:r w:rsidRPr="00F111D8">
        <w:rPr>
          <w:rFonts w:ascii="David" w:hAnsi="David" w:cs="David" w:hint="cs"/>
          <w:szCs w:val="24"/>
          <w:rtl/>
        </w:rPr>
        <w:t xml:space="preserve">בנוסף לאמור, הזוכה יודיע בכתב לכל לווה שהלוואתו נמצאת בפיגור מעל לשבוע ימים ויציין בפניו כי פיגור בהתאם לסעיף 7.4 עלול לגרור חילוט הערבות. הודעה על פיגורים כאמור </w:t>
      </w:r>
      <w:r w:rsidRPr="00F111D8">
        <w:rPr>
          <w:rFonts w:ascii="David" w:hAnsi="David" w:cs="David" w:hint="eastAsia"/>
          <w:szCs w:val="24"/>
          <w:rtl/>
        </w:rPr>
        <w:t>תשלח</w:t>
      </w:r>
      <w:r w:rsidRPr="00F111D8">
        <w:rPr>
          <w:rFonts w:ascii="David" w:hAnsi="David" w:cs="David"/>
          <w:szCs w:val="24"/>
          <w:rtl/>
        </w:rPr>
        <w:t xml:space="preserve"> ללווה תוך 8 </w:t>
      </w:r>
      <w:r w:rsidRPr="00F111D8">
        <w:rPr>
          <w:rFonts w:ascii="David" w:hAnsi="David" w:cs="David" w:hint="eastAsia"/>
          <w:szCs w:val="24"/>
          <w:rtl/>
        </w:rPr>
        <w:t>ימים</w:t>
      </w:r>
      <w:r w:rsidRPr="00F111D8">
        <w:rPr>
          <w:rFonts w:ascii="David" w:hAnsi="David" w:cs="David"/>
          <w:szCs w:val="24"/>
          <w:rtl/>
        </w:rPr>
        <w:t xml:space="preserve"> </w:t>
      </w:r>
      <w:r w:rsidRPr="00F111D8">
        <w:rPr>
          <w:rFonts w:ascii="David" w:hAnsi="David" w:cs="David" w:hint="eastAsia"/>
          <w:szCs w:val="24"/>
          <w:rtl/>
        </w:rPr>
        <w:t>ממועד</w:t>
      </w:r>
      <w:r w:rsidRPr="00F111D8">
        <w:rPr>
          <w:rFonts w:ascii="David" w:hAnsi="David" w:cs="David"/>
          <w:szCs w:val="24"/>
          <w:rtl/>
        </w:rPr>
        <w:t xml:space="preserve"> </w:t>
      </w:r>
      <w:r w:rsidRPr="00F111D8">
        <w:rPr>
          <w:rFonts w:ascii="David" w:hAnsi="David" w:cs="David" w:hint="eastAsia"/>
          <w:szCs w:val="24"/>
          <w:rtl/>
        </w:rPr>
        <w:t>תחילת</w:t>
      </w:r>
      <w:r w:rsidRPr="00F111D8">
        <w:rPr>
          <w:rFonts w:ascii="David" w:hAnsi="David" w:cs="David"/>
          <w:szCs w:val="24"/>
          <w:rtl/>
        </w:rPr>
        <w:t xml:space="preserve"> </w:t>
      </w:r>
      <w:r w:rsidRPr="00F111D8">
        <w:rPr>
          <w:rFonts w:ascii="David" w:hAnsi="David" w:cs="David" w:hint="eastAsia"/>
          <w:szCs w:val="24"/>
          <w:rtl/>
        </w:rPr>
        <w:t>הפיגור</w:t>
      </w:r>
      <w:r w:rsidRPr="00F111D8">
        <w:rPr>
          <w:rFonts w:ascii="David" w:hAnsi="David" w:cs="David"/>
          <w:szCs w:val="24"/>
          <w:rtl/>
        </w:rPr>
        <w:t xml:space="preserve"> </w:t>
      </w:r>
      <w:r w:rsidRPr="00F111D8">
        <w:rPr>
          <w:rFonts w:ascii="David" w:hAnsi="David" w:cs="David" w:hint="eastAsia"/>
          <w:szCs w:val="24"/>
          <w:rtl/>
        </w:rPr>
        <w:t>והעתקה</w:t>
      </w:r>
      <w:r w:rsidRPr="00F111D8">
        <w:rPr>
          <w:rFonts w:ascii="David" w:hAnsi="David" w:cs="David" w:hint="cs"/>
          <w:szCs w:val="24"/>
          <w:rtl/>
        </w:rPr>
        <w:t xml:space="preserve"> </w:t>
      </w:r>
      <w:r w:rsidR="005A32FF" w:rsidRPr="00F111D8">
        <w:rPr>
          <w:rFonts w:ascii="David" w:hAnsi="David" w:cs="David" w:hint="cs"/>
          <w:szCs w:val="24"/>
          <w:rtl/>
        </w:rPr>
        <w:t>יימס</w:t>
      </w:r>
      <w:r w:rsidR="005A32FF" w:rsidRPr="00F111D8">
        <w:rPr>
          <w:rFonts w:ascii="David" w:hAnsi="David" w:cs="David" w:hint="eastAsia"/>
          <w:szCs w:val="24"/>
          <w:rtl/>
        </w:rPr>
        <w:t>ר</w:t>
      </w:r>
      <w:r w:rsidRPr="00F111D8">
        <w:rPr>
          <w:rFonts w:ascii="David" w:hAnsi="David" w:cs="David" w:hint="cs"/>
          <w:szCs w:val="24"/>
          <w:rtl/>
        </w:rPr>
        <w:t xml:space="preserve"> לחשב הכנסת. </w:t>
      </w:r>
    </w:p>
    <w:p w:rsidR="005A3029" w:rsidRPr="00F111D8" w:rsidRDefault="005A3029" w:rsidP="00F35CD5">
      <w:pPr>
        <w:pStyle w:val="af2"/>
        <w:numPr>
          <w:ilvl w:val="1"/>
          <w:numId w:val="8"/>
        </w:numPr>
        <w:tabs>
          <w:tab w:val="left" w:pos="1133"/>
        </w:tabs>
        <w:ind w:left="991" w:hanging="567"/>
        <w:rPr>
          <w:rFonts w:ascii="David" w:hAnsi="David" w:cs="David"/>
          <w:szCs w:val="24"/>
        </w:rPr>
      </w:pPr>
      <w:r w:rsidRPr="00F111D8">
        <w:rPr>
          <w:rFonts w:ascii="David" w:hAnsi="David" w:cs="David" w:hint="eastAsia"/>
          <w:szCs w:val="24"/>
          <w:rtl/>
        </w:rPr>
        <w:t>ככל</w:t>
      </w:r>
      <w:r w:rsidRPr="00F111D8">
        <w:rPr>
          <w:rFonts w:ascii="David" w:hAnsi="David" w:cs="David"/>
          <w:szCs w:val="24"/>
          <w:rtl/>
        </w:rPr>
        <w:t xml:space="preserve"> </w:t>
      </w:r>
      <w:r w:rsidRPr="00F111D8">
        <w:rPr>
          <w:rFonts w:ascii="David" w:hAnsi="David" w:cs="David" w:hint="eastAsia"/>
          <w:szCs w:val="24"/>
          <w:rtl/>
        </w:rPr>
        <w:t>שמועמד</w:t>
      </w:r>
      <w:r w:rsidRPr="00F111D8">
        <w:rPr>
          <w:rFonts w:ascii="David" w:hAnsi="David" w:cs="David"/>
          <w:szCs w:val="24"/>
          <w:rtl/>
        </w:rPr>
        <w:t xml:space="preserve"> </w:t>
      </w:r>
      <w:r w:rsidRPr="00F111D8">
        <w:rPr>
          <w:rFonts w:ascii="David" w:hAnsi="David" w:cs="David" w:hint="eastAsia"/>
          <w:szCs w:val="24"/>
          <w:rtl/>
        </w:rPr>
        <w:t>הפך</w:t>
      </w:r>
      <w:r w:rsidRPr="00F111D8">
        <w:rPr>
          <w:rFonts w:ascii="David" w:hAnsi="David" w:cs="David"/>
          <w:szCs w:val="24"/>
          <w:rtl/>
        </w:rPr>
        <w:t xml:space="preserve"> </w:t>
      </w:r>
      <w:r w:rsidRPr="00F111D8">
        <w:rPr>
          <w:rFonts w:ascii="David" w:hAnsi="David" w:cs="David" w:hint="eastAsia"/>
          <w:szCs w:val="24"/>
          <w:rtl/>
        </w:rPr>
        <w:t>לחבר</w:t>
      </w:r>
      <w:r w:rsidRPr="00F111D8">
        <w:rPr>
          <w:rFonts w:ascii="David" w:hAnsi="David" w:cs="David"/>
          <w:szCs w:val="24"/>
          <w:rtl/>
        </w:rPr>
        <w:t xml:space="preserve"> </w:t>
      </w:r>
      <w:r w:rsidRPr="00F111D8">
        <w:rPr>
          <w:rFonts w:ascii="David" w:hAnsi="David" w:cs="David" w:hint="eastAsia"/>
          <w:szCs w:val="24"/>
          <w:rtl/>
        </w:rPr>
        <w:t>כנסת</w:t>
      </w:r>
      <w:r w:rsidRPr="00F111D8">
        <w:rPr>
          <w:rFonts w:ascii="David" w:hAnsi="David" w:cs="David"/>
          <w:szCs w:val="24"/>
          <w:rtl/>
        </w:rPr>
        <w:t xml:space="preserve"> </w:t>
      </w:r>
      <w:r w:rsidRPr="00F111D8">
        <w:rPr>
          <w:rFonts w:ascii="David" w:hAnsi="David" w:cs="David" w:hint="eastAsia"/>
          <w:szCs w:val="24"/>
          <w:rtl/>
        </w:rPr>
        <w:t>לאחר</w:t>
      </w:r>
      <w:r w:rsidRPr="00F111D8">
        <w:rPr>
          <w:rFonts w:ascii="David" w:hAnsi="David" w:cs="David"/>
          <w:szCs w:val="24"/>
          <w:rtl/>
        </w:rPr>
        <w:t xml:space="preserve"> </w:t>
      </w:r>
      <w:r w:rsidRPr="00F111D8">
        <w:rPr>
          <w:rFonts w:ascii="David" w:hAnsi="David" w:cs="David" w:hint="eastAsia"/>
          <w:szCs w:val="24"/>
          <w:rtl/>
        </w:rPr>
        <w:t>ישיבת</w:t>
      </w:r>
      <w:r w:rsidRPr="00F111D8">
        <w:rPr>
          <w:rFonts w:ascii="David" w:hAnsi="David" w:cs="David"/>
          <w:szCs w:val="24"/>
          <w:rtl/>
        </w:rPr>
        <w:t xml:space="preserve"> </w:t>
      </w:r>
      <w:r w:rsidRPr="00F111D8">
        <w:rPr>
          <w:rFonts w:ascii="David" w:hAnsi="David" w:cs="David" w:hint="eastAsia"/>
          <w:szCs w:val="24"/>
          <w:rtl/>
        </w:rPr>
        <w:t>הפתיחה</w:t>
      </w:r>
      <w:r w:rsidRPr="00F111D8">
        <w:rPr>
          <w:rFonts w:ascii="David" w:hAnsi="David" w:cs="David"/>
          <w:szCs w:val="24"/>
          <w:rtl/>
        </w:rPr>
        <w:t xml:space="preserve"> </w:t>
      </w:r>
      <w:r w:rsidRPr="00F111D8">
        <w:rPr>
          <w:rFonts w:ascii="David" w:hAnsi="David" w:cs="David" w:hint="eastAsia"/>
          <w:szCs w:val="24"/>
          <w:rtl/>
        </w:rPr>
        <w:t>כאמור</w:t>
      </w:r>
      <w:r w:rsidRPr="00F111D8">
        <w:rPr>
          <w:rFonts w:ascii="David" w:hAnsi="David" w:cs="David"/>
          <w:szCs w:val="24"/>
          <w:rtl/>
        </w:rPr>
        <w:t xml:space="preserve"> </w:t>
      </w:r>
      <w:r w:rsidRPr="00F111D8">
        <w:rPr>
          <w:rFonts w:ascii="David" w:hAnsi="David" w:cs="David" w:hint="eastAsia"/>
          <w:szCs w:val="24"/>
          <w:rtl/>
        </w:rPr>
        <w:t>בסעיף</w:t>
      </w:r>
      <w:r w:rsidRPr="00F111D8">
        <w:rPr>
          <w:rFonts w:ascii="David" w:hAnsi="David" w:cs="David"/>
          <w:szCs w:val="24"/>
          <w:rtl/>
        </w:rPr>
        <w:t xml:space="preserve"> 28לז(א), יודיע על כך חשב הכנסת </w:t>
      </w:r>
      <w:r w:rsidR="00F35CD5">
        <w:rPr>
          <w:rFonts w:ascii="David" w:hAnsi="David" w:cs="David" w:hint="cs"/>
          <w:szCs w:val="24"/>
          <w:rtl/>
        </w:rPr>
        <w:t>לזוכה</w:t>
      </w:r>
      <w:r w:rsidRPr="00F111D8">
        <w:rPr>
          <w:rFonts w:ascii="David" w:hAnsi="David" w:cs="David"/>
          <w:szCs w:val="24"/>
          <w:rtl/>
        </w:rPr>
        <w:t xml:space="preserve"> תוך 7 ימים ובהתאם לכך יתרת ההלוואה תהפוך למענק </w:t>
      </w:r>
      <w:r w:rsidRPr="00F111D8">
        <w:rPr>
          <w:rFonts w:ascii="David" w:hAnsi="David" w:cs="David" w:hint="eastAsia"/>
          <w:szCs w:val="24"/>
          <w:rtl/>
        </w:rPr>
        <w:t>והזוכה</w:t>
      </w:r>
      <w:r w:rsidRPr="00F111D8">
        <w:rPr>
          <w:rFonts w:ascii="David" w:hAnsi="David" w:cs="David"/>
          <w:szCs w:val="24"/>
          <w:rtl/>
        </w:rPr>
        <w:t xml:space="preserve"> </w:t>
      </w:r>
      <w:r w:rsidRPr="00F111D8">
        <w:rPr>
          <w:rFonts w:ascii="David" w:hAnsi="David" w:cs="David" w:hint="eastAsia"/>
          <w:szCs w:val="24"/>
          <w:rtl/>
        </w:rPr>
        <w:t>יפסיק</w:t>
      </w:r>
      <w:r w:rsidRPr="00F111D8">
        <w:rPr>
          <w:rFonts w:ascii="David" w:hAnsi="David" w:cs="David"/>
          <w:szCs w:val="24"/>
          <w:rtl/>
        </w:rPr>
        <w:t xml:space="preserve"> את גביית החזרי ההלוואה באופן </w:t>
      </w:r>
      <w:r w:rsidRPr="00F111D8">
        <w:rPr>
          <w:rFonts w:ascii="David" w:hAnsi="David" w:cs="David" w:hint="eastAsia"/>
          <w:szCs w:val="24"/>
          <w:rtl/>
        </w:rPr>
        <w:t>מידי</w:t>
      </w:r>
      <w:r w:rsidRPr="00F111D8">
        <w:rPr>
          <w:rFonts w:ascii="David" w:hAnsi="David" w:cs="David"/>
          <w:szCs w:val="24"/>
          <w:rtl/>
        </w:rPr>
        <w:t>.</w:t>
      </w:r>
    </w:p>
    <w:p w:rsidR="005A3029" w:rsidRDefault="005A3029" w:rsidP="005A3029">
      <w:pPr>
        <w:tabs>
          <w:tab w:val="left" w:pos="1133"/>
        </w:tabs>
        <w:rPr>
          <w:rFonts w:ascii="David" w:hAnsi="David" w:cs="David"/>
          <w:rtl/>
        </w:rPr>
      </w:pPr>
    </w:p>
    <w:p w:rsidR="005A3029" w:rsidRPr="00F111D8" w:rsidRDefault="005A3029" w:rsidP="005A3029">
      <w:pPr>
        <w:tabs>
          <w:tab w:val="left" w:pos="1133"/>
        </w:tabs>
        <w:rPr>
          <w:rFonts w:ascii="David" w:hAnsi="David" w:cs="David"/>
        </w:rPr>
      </w:pPr>
    </w:p>
    <w:p w:rsidR="005A3029" w:rsidRDefault="005A3029" w:rsidP="005A3029">
      <w:pPr>
        <w:tabs>
          <w:tab w:val="left" w:pos="1133"/>
        </w:tabs>
        <w:rPr>
          <w:rFonts w:ascii="David" w:hAnsi="David" w:cs="David"/>
          <w:rtl/>
        </w:rPr>
      </w:pPr>
    </w:p>
    <w:p w:rsidR="005A3029" w:rsidRPr="00F111D8" w:rsidRDefault="005A3029" w:rsidP="005A3029">
      <w:pPr>
        <w:pStyle w:val="af2"/>
        <w:numPr>
          <w:ilvl w:val="0"/>
          <w:numId w:val="8"/>
        </w:numPr>
        <w:tabs>
          <w:tab w:val="clear" w:pos="1141"/>
          <w:tab w:val="num" w:pos="374"/>
        </w:tabs>
        <w:ind w:left="1224" w:hanging="1276"/>
        <w:rPr>
          <w:rFonts w:cs="David"/>
          <w:b/>
          <w:bCs/>
          <w:szCs w:val="24"/>
          <w:u w:val="single"/>
        </w:rPr>
      </w:pPr>
      <w:r w:rsidRPr="00F111D8">
        <w:rPr>
          <w:rFonts w:cs="David" w:hint="cs"/>
          <w:b/>
          <w:bCs/>
          <w:szCs w:val="24"/>
          <w:u w:val="single"/>
          <w:rtl/>
        </w:rPr>
        <w:lastRenderedPageBreak/>
        <w:t xml:space="preserve">הפקדת </w:t>
      </w:r>
      <w:r w:rsidRPr="00F111D8">
        <w:rPr>
          <w:rFonts w:cs="David" w:hint="eastAsia"/>
          <w:b/>
          <w:bCs/>
          <w:szCs w:val="24"/>
          <w:u w:val="single"/>
          <w:rtl/>
        </w:rPr>
        <w:t>ערבויות</w:t>
      </w:r>
      <w:r w:rsidRPr="00F111D8">
        <w:rPr>
          <w:rFonts w:cs="David" w:hint="cs"/>
          <w:b/>
          <w:bCs/>
          <w:szCs w:val="24"/>
          <w:u w:val="single"/>
          <w:rtl/>
        </w:rPr>
        <w:t xml:space="preserve"> וחילוטן</w:t>
      </w:r>
    </w:p>
    <w:p w:rsidR="005A3029" w:rsidRPr="00F111D8" w:rsidRDefault="005A3029" w:rsidP="002F682C">
      <w:pPr>
        <w:pStyle w:val="af2"/>
        <w:numPr>
          <w:ilvl w:val="1"/>
          <w:numId w:val="8"/>
        </w:numPr>
        <w:tabs>
          <w:tab w:val="left" w:pos="1133"/>
        </w:tabs>
        <w:ind w:left="991" w:hanging="567"/>
        <w:rPr>
          <w:rFonts w:ascii="David" w:hAnsi="David" w:cs="David"/>
          <w:szCs w:val="24"/>
        </w:rPr>
      </w:pPr>
      <w:r w:rsidRPr="00F111D8">
        <w:rPr>
          <w:rFonts w:ascii="David" w:hAnsi="David" w:cs="David" w:hint="cs"/>
          <w:szCs w:val="24"/>
          <w:rtl/>
        </w:rPr>
        <w:t>כתנאי להעמדת ההלוואה, יפקיד המועמד בידי המזמין ערבות בנקאית ראשונה, וזאת בהתאם לס</w:t>
      </w:r>
      <w:r w:rsidR="002F682C">
        <w:rPr>
          <w:rFonts w:ascii="David" w:hAnsi="David" w:cs="David" w:hint="cs"/>
          <w:szCs w:val="24"/>
          <w:rtl/>
        </w:rPr>
        <w:t>עיף</w:t>
      </w:r>
      <w:r w:rsidRPr="00F111D8">
        <w:rPr>
          <w:rFonts w:ascii="David" w:hAnsi="David" w:cs="David" w:hint="cs"/>
          <w:szCs w:val="24"/>
          <w:rtl/>
        </w:rPr>
        <w:t xml:space="preserve"> 5 לעיל. </w:t>
      </w:r>
    </w:p>
    <w:p w:rsidR="005A3029" w:rsidRPr="00F111D8" w:rsidRDefault="005A3029" w:rsidP="005A3029">
      <w:pPr>
        <w:pStyle w:val="af2"/>
        <w:numPr>
          <w:ilvl w:val="1"/>
          <w:numId w:val="8"/>
        </w:numPr>
        <w:tabs>
          <w:tab w:val="left" w:pos="1133"/>
        </w:tabs>
        <w:ind w:left="991" w:hanging="567"/>
        <w:rPr>
          <w:rFonts w:ascii="David" w:hAnsi="David" w:cs="David"/>
          <w:szCs w:val="24"/>
          <w:rtl/>
        </w:rPr>
      </w:pPr>
      <w:r w:rsidRPr="00F111D8">
        <w:rPr>
          <w:rFonts w:ascii="David" w:hAnsi="David" w:cs="David"/>
          <w:szCs w:val="24"/>
          <w:rtl/>
        </w:rPr>
        <w:t>אם חלפו ארבעה חודשים מיום הבחירות לכנסת, ולא הוחזרה ההלוואה במלואה, יפנה המזמין למועמד בבקשה להעמיד ערבות בנקאית שנייה.</w:t>
      </w:r>
    </w:p>
    <w:p w:rsidR="005A3029" w:rsidRPr="00F111D8" w:rsidRDefault="005A3029" w:rsidP="005A3029">
      <w:pPr>
        <w:pStyle w:val="af2"/>
        <w:numPr>
          <w:ilvl w:val="1"/>
          <w:numId w:val="8"/>
        </w:numPr>
        <w:tabs>
          <w:tab w:val="left" w:pos="1133"/>
        </w:tabs>
        <w:ind w:left="991" w:hanging="567"/>
        <w:rPr>
          <w:rFonts w:ascii="David" w:hAnsi="David" w:cs="David"/>
          <w:szCs w:val="24"/>
          <w:rtl/>
        </w:rPr>
      </w:pPr>
      <w:r w:rsidRPr="00F111D8">
        <w:rPr>
          <w:rFonts w:ascii="David" w:hAnsi="David" w:cs="David"/>
          <w:szCs w:val="24"/>
          <w:rtl/>
        </w:rPr>
        <w:t xml:space="preserve">ערבות בנקאית שנייה כאמור תועבר על ידי המועמד למזמין בתוך 30 ימים מיום קבלת הפנייה מאת </w:t>
      </w:r>
      <w:r w:rsidRPr="00F111D8">
        <w:rPr>
          <w:rFonts w:ascii="David" w:hAnsi="David" w:cs="David" w:hint="cs"/>
          <w:szCs w:val="24"/>
          <w:rtl/>
        </w:rPr>
        <w:t>חשב הכנסת</w:t>
      </w:r>
      <w:r w:rsidRPr="00F111D8">
        <w:rPr>
          <w:rFonts w:ascii="David" w:hAnsi="David" w:cs="David"/>
          <w:szCs w:val="24"/>
          <w:rtl/>
        </w:rPr>
        <w:t xml:space="preserve"> ותהיה בגובה יתרת ההלוואה אותה הוא נדרש להחזיר, ואשר תהיה בתוקף עד 30 יום מתום תקופת ההלוואה. המזמין יעביר העתק של הערבות הבנקאית השנייה לזוכה באמצעות דואר אלקטרוני.</w:t>
      </w:r>
    </w:p>
    <w:p w:rsidR="005A3029" w:rsidRPr="00F111D8" w:rsidRDefault="005A3029" w:rsidP="005A3029">
      <w:pPr>
        <w:pStyle w:val="af2"/>
        <w:numPr>
          <w:ilvl w:val="1"/>
          <w:numId w:val="8"/>
        </w:numPr>
        <w:tabs>
          <w:tab w:val="left" w:pos="1133"/>
        </w:tabs>
        <w:ind w:left="991" w:hanging="567"/>
        <w:rPr>
          <w:rFonts w:ascii="David" w:hAnsi="David" w:cs="David"/>
          <w:szCs w:val="24"/>
        </w:rPr>
      </w:pPr>
      <w:r w:rsidRPr="00F111D8">
        <w:rPr>
          <w:rFonts w:ascii="David" w:hAnsi="David" w:cs="David"/>
          <w:szCs w:val="24"/>
          <w:rtl/>
        </w:rPr>
        <w:t xml:space="preserve">אם לא העביר המועמד את הערבות הבנקאית השנייה </w:t>
      </w:r>
      <w:r w:rsidRPr="00F111D8">
        <w:rPr>
          <w:rFonts w:ascii="David" w:hAnsi="David" w:cs="David" w:hint="cs"/>
          <w:szCs w:val="24"/>
          <w:rtl/>
        </w:rPr>
        <w:t xml:space="preserve">לחשב הכנסת </w:t>
      </w:r>
      <w:r w:rsidRPr="00F111D8">
        <w:rPr>
          <w:rFonts w:ascii="David" w:hAnsi="David" w:cs="David"/>
          <w:szCs w:val="24"/>
          <w:rtl/>
        </w:rPr>
        <w:t xml:space="preserve">לאחר חמישה חודשים מיום הבחירות לכנסת, חשב הכנסת יעדכן את המועמד </w:t>
      </w:r>
      <w:r w:rsidRPr="00F111D8">
        <w:rPr>
          <w:rFonts w:ascii="David" w:hAnsi="David" w:cs="David" w:hint="cs"/>
          <w:szCs w:val="24"/>
          <w:rtl/>
        </w:rPr>
        <w:t>כי אי העברה כאמור תגרור חילוט</w:t>
      </w:r>
      <w:r w:rsidRPr="00F111D8">
        <w:rPr>
          <w:rFonts w:ascii="David" w:hAnsi="David" w:cs="David"/>
          <w:szCs w:val="24"/>
          <w:rtl/>
        </w:rPr>
        <w:t xml:space="preserve"> הערבות הבנקאית הראשונה</w:t>
      </w:r>
      <w:r w:rsidRPr="00F111D8">
        <w:rPr>
          <w:rFonts w:ascii="David" w:hAnsi="David" w:cs="David" w:hint="cs"/>
          <w:szCs w:val="24"/>
          <w:rtl/>
        </w:rPr>
        <w:t xml:space="preserve">, וזאת לאחר שחלפו 14 ימים מיום שחשב הכנסת הודיע לו כי בכוונתו לחלטה. </w:t>
      </w:r>
    </w:p>
    <w:p w:rsidR="005A3029" w:rsidRPr="00F111D8" w:rsidRDefault="005A3029" w:rsidP="005A3029">
      <w:pPr>
        <w:pStyle w:val="af2"/>
        <w:numPr>
          <w:ilvl w:val="1"/>
          <w:numId w:val="8"/>
        </w:numPr>
        <w:tabs>
          <w:tab w:val="left" w:pos="1133"/>
        </w:tabs>
        <w:ind w:left="991" w:hanging="567"/>
        <w:rPr>
          <w:rFonts w:ascii="David" w:hAnsi="David" w:cs="David"/>
          <w:szCs w:val="24"/>
        </w:rPr>
      </w:pPr>
      <w:r w:rsidRPr="00F111D8">
        <w:rPr>
          <w:rFonts w:ascii="David" w:hAnsi="David" w:cs="David" w:hint="cs"/>
          <w:szCs w:val="24"/>
          <w:rtl/>
        </w:rPr>
        <w:t xml:space="preserve">כל תשלום שלא הוחזר במועד הנדרש לכך בהתאם להסכם ההלוואה עד תום תקופת פירעון ההלוואה שנקבע בו, יגרור חילוט הערבות המצויה בידי חשב הכנסת , וזאת לאחר שחלפו 14 ימים ממועד הודעת חשב הכנסת על כוונתו לעשות כן.  </w:t>
      </w:r>
      <w:r w:rsidRPr="00F111D8">
        <w:rPr>
          <w:rFonts w:ascii="David" w:hAnsi="David" w:cs="David"/>
          <w:szCs w:val="24"/>
          <w:rtl/>
        </w:rPr>
        <w:t xml:space="preserve"> </w:t>
      </w:r>
    </w:p>
    <w:p w:rsidR="005A3029" w:rsidRPr="009B6841" w:rsidRDefault="005A3029" w:rsidP="005A32FF">
      <w:pPr>
        <w:pStyle w:val="af2"/>
        <w:numPr>
          <w:ilvl w:val="1"/>
          <w:numId w:val="8"/>
        </w:numPr>
        <w:tabs>
          <w:tab w:val="left" w:pos="1133"/>
        </w:tabs>
        <w:ind w:left="991" w:hanging="567"/>
        <w:rPr>
          <w:rFonts w:ascii="David" w:hAnsi="David" w:cs="David"/>
          <w:rtl/>
        </w:rPr>
      </w:pPr>
      <w:r w:rsidRPr="009B6841">
        <w:rPr>
          <w:rFonts w:ascii="David" w:hAnsi="David" w:cs="David" w:hint="cs"/>
          <w:rtl/>
        </w:rPr>
        <w:t xml:space="preserve"> </w:t>
      </w:r>
      <w:r w:rsidRPr="00F111D8">
        <w:rPr>
          <w:rFonts w:ascii="David" w:hAnsi="David" w:cs="David" w:hint="cs"/>
          <w:szCs w:val="24"/>
          <w:rtl/>
        </w:rPr>
        <w:t>ככל שלא יחזיר המועמד את סכומי הלוואה שלא הוצאו על ידו</w:t>
      </w:r>
      <w:r w:rsidRPr="00F111D8">
        <w:rPr>
          <w:rFonts w:ascii="David" w:hAnsi="David" w:cs="David"/>
          <w:szCs w:val="24"/>
          <w:rtl/>
        </w:rPr>
        <w:t xml:space="preserve"> לצורך הבחירות המוקדמות תוך 30 ימים לאחר תום תקופת הבחירות המקדימות תעמוד יתרת ההלוואה לפירעון מיידי וניתן </w:t>
      </w:r>
      <w:r w:rsidRPr="00F111D8">
        <w:rPr>
          <w:rFonts w:ascii="David" w:hAnsi="David" w:cs="David" w:hint="cs"/>
          <w:szCs w:val="24"/>
          <w:rtl/>
        </w:rPr>
        <w:t xml:space="preserve">יהיה </w:t>
      </w:r>
      <w:r w:rsidRPr="00F111D8">
        <w:rPr>
          <w:rFonts w:ascii="David" w:hAnsi="David" w:cs="David"/>
          <w:szCs w:val="24"/>
          <w:rtl/>
        </w:rPr>
        <w:t xml:space="preserve">לחלט את הערבות שהמציא </w:t>
      </w:r>
      <w:r w:rsidRPr="00F111D8">
        <w:rPr>
          <w:rFonts w:ascii="David" w:hAnsi="David" w:cs="David" w:hint="cs"/>
          <w:szCs w:val="24"/>
          <w:rtl/>
        </w:rPr>
        <w:t xml:space="preserve">המועמד </w:t>
      </w:r>
      <w:r w:rsidRPr="00F111D8">
        <w:rPr>
          <w:rFonts w:ascii="David" w:hAnsi="David" w:cs="David"/>
          <w:szCs w:val="24"/>
          <w:rtl/>
        </w:rPr>
        <w:t>לידי המזמין לאחר שחלפו 14 ימים ממועד קבלת הודעת חשב הכנסת על כוונתו לעשות כן.</w:t>
      </w:r>
      <w:r w:rsidRPr="009B6841">
        <w:rPr>
          <w:rFonts w:ascii="David" w:hAnsi="David" w:cs="David"/>
          <w:rtl/>
        </w:rPr>
        <w:t xml:space="preserve">  </w:t>
      </w:r>
    </w:p>
    <w:bookmarkEnd w:id="4"/>
    <w:p w:rsidR="005A3029" w:rsidRPr="009B6841" w:rsidRDefault="005A3029" w:rsidP="005A3029">
      <w:pPr>
        <w:rPr>
          <w:highlight w:val="yellow"/>
        </w:rPr>
      </w:pPr>
    </w:p>
    <w:p w:rsidR="005A3029" w:rsidRPr="008D3CBC" w:rsidRDefault="005A3029" w:rsidP="005A3029">
      <w:pPr>
        <w:pStyle w:val="af2"/>
        <w:numPr>
          <w:ilvl w:val="0"/>
          <w:numId w:val="8"/>
        </w:numPr>
        <w:tabs>
          <w:tab w:val="clear" w:pos="1141"/>
          <w:tab w:val="num" w:pos="374"/>
        </w:tabs>
        <w:ind w:left="1224" w:hanging="1276"/>
        <w:rPr>
          <w:rFonts w:cs="David"/>
          <w:b/>
          <w:bCs/>
          <w:szCs w:val="24"/>
          <w:u w:val="single"/>
          <w:rtl/>
        </w:rPr>
      </w:pPr>
      <w:r w:rsidRPr="008D3CBC">
        <w:rPr>
          <w:rFonts w:cs="David"/>
          <w:b/>
          <w:bCs/>
          <w:szCs w:val="24"/>
          <w:u w:val="single"/>
          <w:rtl/>
        </w:rPr>
        <w:t>סכומי הגבייה החוזרת של ההלוואות</w:t>
      </w:r>
    </w:p>
    <w:p w:rsidR="005A3029" w:rsidRPr="009A7F2E" w:rsidRDefault="005A3029" w:rsidP="005A3029">
      <w:pPr>
        <w:pStyle w:val="af2"/>
        <w:numPr>
          <w:ilvl w:val="1"/>
          <w:numId w:val="8"/>
        </w:numPr>
        <w:tabs>
          <w:tab w:val="left" w:pos="1133"/>
        </w:tabs>
        <w:ind w:left="991" w:hanging="567"/>
        <w:rPr>
          <w:rFonts w:ascii="David" w:hAnsi="David" w:cs="David"/>
          <w:szCs w:val="24"/>
          <w:rtl/>
        </w:rPr>
      </w:pPr>
      <w:r>
        <w:rPr>
          <w:rFonts w:ascii="David" w:hAnsi="David" w:cs="David"/>
          <w:szCs w:val="24"/>
          <w:rtl/>
        </w:rPr>
        <w:t>הזוכה</w:t>
      </w:r>
      <w:r w:rsidRPr="009A7F2E">
        <w:rPr>
          <w:rFonts w:ascii="David" w:hAnsi="David" w:cs="David"/>
          <w:szCs w:val="24"/>
          <w:rtl/>
        </w:rPr>
        <w:t xml:space="preserve"> מתחייב להחזיר למזמין את הכספים שנמשכו מהחשבו</w:t>
      </w:r>
      <w:r>
        <w:rPr>
          <w:rFonts w:ascii="David" w:hAnsi="David" w:cs="David" w:hint="cs"/>
          <w:szCs w:val="24"/>
          <w:rtl/>
        </w:rPr>
        <w:t>ן</w:t>
      </w:r>
      <w:r w:rsidRPr="009A7F2E">
        <w:rPr>
          <w:rFonts w:ascii="David" w:hAnsi="David" w:cs="David"/>
          <w:szCs w:val="24"/>
          <w:rtl/>
        </w:rPr>
        <w:t xml:space="preserve"> המיוחד בבנק ישראל לשם ביצוע ההלוואות בהתאם ל</w:t>
      </w:r>
      <w:r>
        <w:rPr>
          <w:rFonts w:ascii="David" w:hAnsi="David" w:cs="David" w:hint="cs"/>
          <w:szCs w:val="24"/>
          <w:rtl/>
        </w:rPr>
        <w:t>ל</w:t>
      </w:r>
      <w:r w:rsidRPr="009A7F2E">
        <w:rPr>
          <w:rFonts w:ascii="David" w:hAnsi="David" w:cs="David"/>
          <w:szCs w:val="24"/>
          <w:rtl/>
        </w:rPr>
        <w:t>וח הסילוקין של כל הלוואה, ו</w:t>
      </w:r>
      <w:r>
        <w:rPr>
          <w:rFonts w:ascii="David" w:hAnsi="David" w:cs="David" w:hint="cs"/>
          <w:szCs w:val="24"/>
          <w:rtl/>
        </w:rPr>
        <w:t xml:space="preserve">כן </w:t>
      </w:r>
      <w:r w:rsidRPr="009A7F2E">
        <w:rPr>
          <w:rFonts w:ascii="David" w:hAnsi="David" w:cs="David"/>
          <w:szCs w:val="24"/>
          <w:rtl/>
        </w:rPr>
        <w:t xml:space="preserve">את הריבית על </w:t>
      </w:r>
      <w:r>
        <w:rPr>
          <w:rFonts w:ascii="David" w:hAnsi="David" w:cs="David"/>
          <w:szCs w:val="24"/>
          <w:rtl/>
        </w:rPr>
        <w:t>סכומים אלה.</w:t>
      </w:r>
      <w:r>
        <w:rPr>
          <w:rFonts w:ascii="David" w:hAnsi="David" w:cs="David" w:hint="cs"/>
          <w:szCs w:val="24"/>
          <w:rtl/>
        </w:rPr>
        <w:t xml:space="preserve"> </w:t>
      </w:r>
      <w:r w:rsidRPr="009A7F2E">
        <w:rPr>
          <w:rFonts w:ascii="David" w:hAnsi="David" w:cs="David"/>
          <w:szCs w:val="24"/>
          <w:rtl/>
        </w:rPr>
        <w:t>יובהר כי במקרה של פירעון מוקדם</w:t>
      </w:r>
      <w:r>
        <w:rPr>
          <w:rFonts w:ascii="David" w:hAnsi="David" w:cs="David" w:hint="cs"/>
          <w:szCs w:val="24"/>
          <w:rtl/>
        </w:rPr>
        <w:t xml:space="preserve"> של ההלוואה</w:t>
      </w:r>
      <w:r w:rsidRPr="009A7F2E">
        <w:rPr>
          <w:rFonts w:ascii="David" w:hAnsi="David" w:cs="David"/>
          <w:szCs w:val="24"/>
          <w:rtl/>
        </w:rPr>
        <w:t xml:space="preserve">, </w:t>
      </w:r>
      <w:r>
        <w:rPr>
          <w:rFonts w:ascii="David" w:hAnsi="David" w:cs="David"/>
          <w:szCs w:val="24"/>
          <w:rtl/>
        </w:rPr>
        <w:t>הזוכה</w:t>
      </w:r>
      <w:r w:rsidRPr="009A7F2E">
        <w:rPr>
          <w:rFonts w:ascii="David" w:hAnsi="David" w:cs="David"/>
          <w:szCs w:val="24"/>
          <w:rtl/>
        </w:rPr>
        <w:t xml:space="preserve"> יעביר את הכספים ל</w:t>
      </w:r>
      <w:r>
        <w:rPr>
          <w:rFonts w:ascii="David" w:hAnsi="David" w:cs="David" w:hint="cs"/>
          <w:szCs w:val="24"/>
          <w:rtl/>
        </w:rPr>
        <w:t>מזמין</w:t>
      </w:r>
      <w:r w:rsidRPr="009A7F2E">
        <w:rPr>
          <w:rFonts w:ascii="David" w:hAnsi="David" w:cs="David"/>
          <w:szCs w:val="24"/>
          <w:rtl/>
        </w:rPr>
        <w:t xml:space="preserve"> במועד ביצוע הפירעון המוקדם.</w:t>
      </w:r>
    </w:p>
    <w:p w:rsidR="005A3029" w:rsidRDefault="005A3029" w:rsidP="005A3029">
      <w:pPr>
        <w:pStyle w:val="af2"/>
        <w:numPr>
          <w:ilvl w:val="1"/>
          <w:numId w:val="8"/>
        </w:numPr>
        <w:tabs>
          <w:tab w:val="left" w:pos="1133"/>
        </w:tabs>
        <w:ind w:left="991" w:hanging="567"/>
        <w:rPr>
          <w:rFonts w:ascii="David" w:hAnsi="David" w:cs="David"/>
          <w:szCs w:val="24"/>
        </w:rPr>
      </w:pPr>
      <w:r w:rsidRPr="009A7F2E">
        <w:rPr>
          <w:rFonts w:ascii="David" w:hAnsi="David" w:cs="David"/>
          <w:szCs w:val="24"/>
          <w:rtl/>
        </w:rPr>
        <w:t>סכומי הגבייה החוזרת של ההלוואות יחולקו לשניים: החלק המיוחס לקרן ההלוואות והחלק המיוחס לריבית.</w:t>
      </w:r>
    </w:p>
    <w:p w:rsidR="005A3029" w:rsidRPr="00F111D8" w:rsidRDefault="005A3029" w:rsidP="005A3029">
      <w:pPr>
        <w:pStyle w:val="af2"/>
        <w:numPr>
          <w:ilvl w:val="1"/>
          <w:numId w:val="8"/>
        </w:numPr>
        <w:tabs>
          <w:tab w:val="left" w:pos="1133"/>
        </w:tabs>
        <w:ind w:left="991" w:hanging="567"/>
        <w:rPr>
          <w:rFonts w:ascii="David" w:hAnsi="David" w:cs="David"/>
          <w:szCs w:val="24"/>
        </w:rPr>
      </w:pPr>
      <w:r w:rsidRPr="009A7F2E">
        <w:rPr>
          <w:rFonts w:ascii="David" w:hAnsi="David" w:cs="David"/>
          <w:szCs w:val="24"/>
          <w:rtl/>
        </w:rPr>
        <w:t>סכומי הקרן והריבית בגין ההלוואות יופקדו לחשבון המיוחד בערך יום הגבייה בפועל ולא יאוחר משני ימי עסקים ממועד קבלת הכסף.</w:t>
      </w:r>
    </w:p>
    <w:p w:rsidR="005A3029" w:rsidRPr="00F111D8" w:rsidRDefault="005A3029" w:rsidP="005A32FF">
      <w:pPr>
        <w:pStyle w:val="af2"/>
        <w:numPr>
          <w:ilvl w:val="1"/>
          <w:numId w:val="8"/>
        </w:numPr>
        <w:tabs>
          <w:tab w:val="left" w:pos="1133"/>
        </w:tabs>
        <w:ind w:left="991" w:hanging="567"/>
        <w:rPr>
          <w:rFonts w:ascii="David" w:hAnsi="David" w:cs="David"/>
          <w:szCs w:val="24"/>
        </w:rPr>
      </w:pPr>
      <w:r w:rsidRPr="004A14C8">
        <w:rPr>
          <w:rFonts w:ascii="David" w:hAnsi="David" w:cs="David"/>
          <w:szCs w:val="24"/>
          <w:rtl/>
        </w:rPr>
        <w:t xml:space="preserve">למען הסר ספק, על סכומי הקרן החוזרת של ההלוואות וסכומי הריבית שנגבו על קרן ההלוואות, אשר יופקדו לחשבון המיוחד </w:t>
      </w:r>
      <w:r w:rsidRPr="004A14C8">
        <w:rPr>
          <w:rFonts w:ascii="David" w:hAnsi="David" w:cs="David" w:hint="eastAsia"/>
          <w:szCs w:val="24"/>
          <w:rtl/>
        </w:rPr>
        <w:t>על</w:t>
      </w:r>
      <w:r w:rsidRPr="004A14C8">
        <w:rPr>
          <w:rFonts w:ascii="David" w:hAnsi="David" w:cs="David"/>
          <w:szCs w:val="24"/>
          <w:rtl/>
        </w:rPr>
        <w:t xml:space="preserve"> ידי </w:t>
      </w:r>
      <w:r>
        <w:rPr>
          <w:rFonts w:ascii="David" w:hAnsi="David" w:cs="David"/>
          <w:szCs w:val="24"/>
          <w:rtl/>
        </w:rPr>
        <w:t>הזוכה</w:t>
      </w:r>
      <w:r w:rsidRPr="004A14C8">
        <w:rPr>
          <w:rFonts w:ascii="David" w:hAnsi="David" w:cs="David"/>
          <w:szCs w:val="24"/>
          <w:rtl/>
        </w:rPr>
        <w:t xml:space="preserve"> לאחר יום הגביה בפועל, תחול ריבית בשיעור ריבית איחורים, וזאת החל מהמועד הקבוע לפירעון ועד למועד התשלום בפועל. </w:t>
      </w:r>
    </w:p>
    <w:p w:rsidR="005A3029" w:rsidRPr="009A7F2E" w:rsidRDefault="005A3029" w:rsidP="005A3029">
      <w:pPr>
        <w:pStyle w:val="af2"/>
        <w:tabs>
          <w:tab w:val="left" w:pos="9215"/>
        </w:tabs>
        <w:ind w:left="991"/>
        <w:rPr>
          <w:rFonts w:ascii="David" w:hAnsi="David" w:cs="David"/>
          <w:b/>
          <w:bCs/>
          <w:szCs w:val="24"/>
          <w:rtl/>
        </w:rPr>
      </w:pPr>
    </w:p>
    <w:p w:rsidR="005A3029" w:rsidRPr="00F111D8" w:rsidRDefault="005A3029" w:rsidP="005A3029">
      <w:pPr>
        <w:pStyle w:val="af2"/>
        <w:numPr>
          <w:ilvl w:val="0"/>
          <w:numId w:val="8"/>
        </w:numPr>
        <w:tabs>
          <w:tab w:val="clear" w:pos="1141"/>
          <w:tab w:val="num" w:pos="374"/>
        </w:tabs>
        <w:ind w:left="1224" w:hanging="1276"/>
        <w:rPr>
          <w:rFonts w:cs="David"/>
          <w:b/>
          <w:bCs/>
          <w:szCs w:val="24"/>
          <w:u w:val="single"/>
          <w:rtl/>
        </w:rPr>
      </w:pPr>
      <w:r w:rsidRPr="008D3CBC">
        <w:rPr>
          <w:rFonts w:cs="David"/>
          <w:b/>
          <w:bCs/>
          <w:szCs w:val="24"/>
          <w:u w:val="single"/>
          <w:rtl/>
        </w:rPr>
        <w:t>דיווח בקרה ופיקוח</w:t>
      </w:r>
    </w:p>
    <w:p w:rsidR="005A3029" w:rsidRDefault="005A3029" w:rsidP="005A3029">
      <w:pPr>
        <w:pStyle w:val="af2"/>
        <w:numPr>
          <w:ilvl w:val="1"/>
          <w:numId w:val="8"/>
        </w:numPr>
        <w:tabs>
          <w:tab w:val="left" w:pos="1133"/>
        </w:tabs>
        <w:ind w:left="991" w:hanging="567"/>
        <w:rPr>
          <w:rFonts w:ascii="David" w:hAnsi="David" w:cs="David"/>
          <w:szCs w:val="24"/>
        </w:rPr>
      </w:pPr>
      <w:r>
        <w:rPr>
          <w:rFonts w:ascii="David" w:hAnsi="David" w:cs="David" w:hint="cs"/>
          <w:szCs w:val="24"/>
          <w:rtl/>
        </w:rPr>
        <w:t>הזוכה יעביר למזמין בתחילת כל שבוע, בצורה מרוכזת, פירוט אודות הסכומים והמועדים בהם נמשכו כספים מהחשבון המיוחד.</w:t>
      </w:r>
    </w:p>
    <w:p w:rsidR="005A3029" w:rsidRPr="00F111D8" w:rsidRDefault="005A3029" w:rsidP="005A3029">
      <w:pPr>
        <w:pStyle w:val="af2"/>
        <w:numPr>
          <w:ilvl w:val="1"/>
          <w:numId w:val="8"/>
        </w:numPr>
        <w:tabs>
          <w:tab w:val="left" w:pos="1133"/>
        </w:tabs>
        <w:ind w:left="991" w:hanging="567"/>
        <w:rPr>
          <w:rFonts w:ascii="David" w:hAnsi="David" w:cs="David"/>
          <w:szCs w:val="24"/>
        </w:rPr>
      </w:pPr>
      <w:r>
        <w:rPr>
          <w:rFonts w:ascii="David" w:hAnsi="David" w:cs="David"/>
          <w:szCs w:val="24"/>
          <w:rtl/>
        </w:rPr>
        <w:t>הזוכה</w:t>
      </w:r>
      <w:r w:rsidRPr="009A7F2E">
        <w:rPr>
          <w:rFonts w:ascii="David" w:hAnsi="David" w:cs="David"/>
          <w:szCs w:val="24"/>
          <w:rtl/>
        </w:rPr>
        <w:t xml:space="preserve"> </w:t>
      </w:r>
      <w:r>
        <w:rPr>
          <w:rFonts w:ascii="David" w:hAnsi="David" w:cs="David" w:hint="cs"/>
          <w:szCs w:val="24"/>
          <w:rtl/>
        </w:rPr>
        <w:t>יעביר למזמין</w:t>
      </w:r>
      <w:r w:rsidRPr="009A7F2E">
        <w:rPr>
          <w:rFonts w:ascii="David" w:hAnsi="David" w:cs="David"/>
          <w:szCs w:val="24"/>
          <w:rtl/>
        </w:rPr>
        <w:t xml:space="preserve"> </w:t>
      </w:r>
      <w:r>
        <w:rPr>
          <w:rFonts w:ascii="David" w:hAnsi="David" w:cs="David" w:hint="cs"/>
          <w:szCs w:val="24"/>
          <w:rtl/>
        </w:rPr>
        <w:t>בתחילת</w:t>
      </w:r>
      <w:r w:rsidRPr="009A7F2E">
        <w:rPr>
          <w:rFonts w:ascii="David" w:hAnsi="David" w:cs="David"/>
          <w:szCs w:val="24"/>
          <w:rtl/>
        </w:rPr>
        <w:t xml:space="preserve"> כל שבוע את הרשימה האמורה </w:t>
      </w:r>
      <w:r>
        <w:rPr>
          <w:rFonts w:ascii="David" w:hAnsi="David" w:cs="David" w:hint="cs"/>
          <w:szCs w:val="24"/>
          <w:rtl/>
        </w:rPr>
        <w:t>בנספח י"א</w:t>
      </w:r>
      <w:r w:rsidRPr="008C63E4">
        <w:rPr>
          <w:rFonts w:ascii="David" w:hAnsi="David" w:cs="David"/>
          <w:szCs w:val="24"/>
          <w:rtl/>
        </w:rPr>
        <w:t xml:space="preserve"> ועל גביה</w:t>
      </w:r>
      <w:r w:rsidRPr="009A7F2E">
        <w:rPr>
          <w:rFonts w:ascii="David" w:hAnsi="David" w:cs="David"/>
          <w:szCs w:val="24"/>
          <w:rtl/>
        </w:rPr>
        <w:t xml:space="preserve"> יציין את המ</w:t>
      </w:r>
      <w:r>
        <w:rPr>
          <w:rFonts w:ascii="David" w:hAnsi="David" w:cs="David" w:hint="cs"/>
          <w:szCs w:val="24"/>
          <w:rtl/>
        </w:rPr>
        <w:t>ו</w:t>
      </w:r>
      <w:r w:rsidRPr="009A7F2E">
        <w:rPr>
          <w:rFonts w:ascii="David" w:hAnsi="David" w:cs="David"/>
          <w:szCs w:val="24"/>
          <w:rtl/>
        </w:rPr>
        <w:t xml:space="preserve">עמדים אשר קיבלו </w:t>
      </w:r>
      <w:r>
        <w:rPr>
          <w:rFonts w:ascii="David" w:hAnsi="David" w:cs="David" w:hint="cs"/>
          <w:szCs w:val="24"/>
          <w:rtl/>
        </w:rPr>
        <w:t>הלוואה</w:t>
      </w:r>
      <w:r w:rsidRPr="009A7F2E">
        <w:rPr>
          <w:rFonts w:ascii="David" w:hAnsi="David" w:cs="David"/>
          <w:szCs w:val="24"/>
          <w:rtl/>
        </w:rPr>
        <w:t>, תאריך העמדת ההלוואה ואת סכומה.</w:t>
      </w:r>
    </w:p>
    <w:p w:rsidR="005A3029" w:rsidRPr="009A7F2E" w:rsidRDefault="005A3029" w:rsidP="005A3029">
      <w:pPr>
        <w:pStyle w:val="af2"/>
        <w:numPr>
          <w:ilvl w:val="1"/>
          <w:numId w:val="8"/>
        </w:numPr>
        <w:tabs>
          <w:tab w:val="left" w:pos="1133"/>
        </w:tabs>
        <w:ind w:left="991" w:hanging="567"/>
        <w:rPr>
          <w:rFonts w:ascii="David" w:hAnsi="David" w:cs="David"/>
          <w:szCs w:val="24"/>
          <w:rtl/>
        </w:rPr>
      </w:pPr>
      <w:r>
        <w:rPr>
          <w:rFonts w:ascii="David" w:hAnsi="David" w:cs="David"/>
          <w:szCs w:val="24"/>
          <w:rtl/>
        </w:rPr>
        <w:lastRenderedPageBreak/>
        <w:t>הזוכה</w:t>
      </w:r>
      <w:r w:rsidRPr="009A7F2E">
        <w:rPr>
          <w:rFonts w:ascii="David" w:hAnsi="David" w:cs="David"/>
          <w:szCs w:val="24"/>
          <w:rtl/>
        </w:rPr>
        <w:t xml:space="preserve"> </w:t>
      </w:r>
      <w:r>
        <w:rPr>
          <w:rFonts w:ascii="David" w:hAnsi="David" w:cs="David" w:hint="cs"/>
          <w:szCs w:val="24"/>
          <w:rtl/>
        </w:rPr>
        <w:t>יעביר ל</w:t>
      </w:r>
      <w:r w:rsidRPr="009A7F2E">
        <w:rPr>
          <w:rFonts w:ascii="David" w:hAnsi="David" w:cs="David"/>
          <w:szCs w:val="24"/>
          <w:rtl/>
        </w:rPr>
        <w:t>מזמין בתחילת כל חודש קלנדרי, בצורה מרוכזת,</w:t>
      </w:r>
      <w:r>
        <w:rPr>
          <w:rFonts w:ascii="David" w:hAnsi="David" w:cs="David" w:hint="cs"/>
          <w:szCs w:val="24"/>
          <w:rtl/>
        </w:rPr>
        <w:t xml:space="preserve"> פירוט</w:t>
      </w:r>
      <w:r w:rsidRPr="009A7F2E">
        <w:rPr>
          <w:rFonts w:ascii="David" w:hAnsi="David" w:cs="David"/>
          <w:szCs w:val="24"/>
          <w:rtl/>
        </w:rPr>
        <w:t xml:space="preserve"> אודות</w:t>
      </w:r>
      <w:r>
        <w:rPr>
          <w:rFonts w:ascii="David" w:hAnsi="David" w:cs="David" w:hint="cs"/>
          <w:szCs w:val="24"/>
          <w:rtl/>
        </w:rPr>
        <w:t xml:space="preserve"> סכומי הקרן והריבית שהתקבלו מאת הלווים, יתרת ההלוואות לסילוק וסכומי הקרן והריבית שהופקדו לחשבון המיוחד ומועדיהם.</w:t>
      </w:r>
      <w:r w:rsidRPr="009A7F2E">
        <w:rPr>
          <w:rFonts w:ascii="David" w:hAnsi="David" w:cs="David"/>
          <w:szCs w:val="24"/>
          <w:rtl/>
        </w:rPr>
        <w:t xml:space="preserve"> הדיווחים יועברו </w:t>
      </w:r>
      <w:r>
        <w:rPr>
          <w:rFonts w:ascii="David" w:hAnsi="David" w:cs="David" w:hint="cs"/>
          <w:szCs w:val="24"/>
          <w:rtl/>
        </w:rPr>
        <w:t>בפורמט שנקבע על ידי המזמין.</w:t>
      </w:r>
    </w:p>
    <w:p w:rsidR="005A3029" w:rsidRPr="009A7F2E" w:rsidRDefault="005A3029" w:rsidP="005A32FF">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 xml:space="preserve">מבלי לגרוע מהאמור לעיל </w:t>
      </w:r>
      <w:r>
        <w:rPr>
          <w:rFonts w:ascii="David" w:hAnsi="David" w:cs="David"/>
          <w:szCs w:val="24"/>
          <w:rtl/>
        </w:rPr>
        <w:t>הזוכה</w:t>
      </w:r>
      <w:r w:rsidRPr="009A7F2E">
        <w:rPr>
          <w:rFonts w:ascii="David" w:hAnsi="David" w:cs="David"/>
          <w:szCs w:val="24"/>
          <w:rtl/>
        </w:rPr>
        <w:t xml:space="preserve"> ימסור </w:t>
      </w:r>
      <w:r>
        <w:rPr>
          <w:rFonts w:ascii="David" w:hAnsi="David" w:cs="David" w:hint="cs"/>
          <w:szCs w:val="24"/>
          <w:rtl/>
        </w:rPr>
        <w:t>למזמין</w:t>
      </w:r>
      <w:r w:rsidRPr="009A7F2E">
        <w:rPr>
          <w:rFonts w:ascii="David" w:hAnsi="David" w:cs="David"/>
          <w:szCs w:val="24"/>
          <w:rtl/>
        </w:rPr>
        <w:t xml:space="preserve"> לפי דרישה דיווחים נוספים, במקרים פרטניים או בכל תקופה, כפי שייקבע ע</w:t>
      </w:r>
      <w:r w:rsidR="005A32FF">
        <w:rPr>
          <w:rFonts w:ascii="David" w:hAnsi="David" w:cs="David" w:hint="cs"/>
          <w:szCs w:val="24"/>
          <w:rtl/>
        </w:rPr>
        <w:t>ל יד</w:t>
      </w:r>
      <w:r w:rsidRPr="009A7F2E">
        <w:rPr>
          <w:rFonts w:ascii="David" w:hAnsi="David" w:cs="David"/>
          <w:szCs w:val="24"/>
          <w:rtl/>
        </w:rPr>
        <w:t>י המזמין.</w:t>
      </w:r>
    </w:p>
    <w:p w:rsidR="005A3029" w:rsidRPr="009A7F2E" w:rsidRDefault="005A3029" w:rsidP="00DF0943">
      <w:pPr>
        <w:pStyle w:val="af2"/>
        <w:numPr>
          <w:ilvl w:val="1"/>
          <w:numId w:val="8"/>
        </w:numPr>
        <w:tabs>
          <w:tab w:val="left" w:pos="1133"/>
        </w:tabs>
        <w:ind w:left="991" w:hanging="567"/>
        <w:rPr>
          <w:rFonts w:ascii="David" w:hAnsi="David" w:cs="David"/>
          <w:szCs w:val="24"/>
          <w:rtl/>
        </w:rPr>
      </w:pPr>
      <w:r>
        <w:rPr>
          <w:rFonts w:ascii="David" w:hAnsi="David" w:cs="David"/>
          <w:szCs w:val="24"/>
          <w:rtl/>
        </w:rPr>
        <w:t>הזוכה</w:t>
      </w:r>
      <w:r w:rsidRPr="009A7F2E">
        <w:rPr>
          <w:rFonts w:ascii="David" w:hAnsi="David" w:cs="David"/>
          <w:szCs w:val="24"/>
          <w:rtl/>
        </w:rPr>
        <w:t xml:space="preserve"> מתחייב להמציא למזמין העתק של חוזי ההלוואות</w:t>
      </w:r>
      <w:r>
        <w:rPr>
          <w:rFonts w:ascii="David" w:hAnsi="David" w:cs="David" w:hint="cs"/>
          <w:szCs w:val="24"/>
          <w:rtl/>
        </w:rPr>
        <w:t xml:space="preserve"> שיחתמו על ידי המועמדים</w:t>
      </w:r>
      <w:r w:rsidRPr="009A7F2E">
        <w:rPr>
          <w:rFonts w:ascii="David" w:hAnsi="David" w:cs="David"/>
          <w:szCs w:val="24"/>
          <w:rtl/>
        </w:rPr>
        <w:t>, וכן למסור למזמין או למי שהמזמין יורה, את כל הידיעות והפרטים בנוגע להלוואות ובקשר אליהן.</w:t>
      </w:r>
    </w:p>
    <w:p w:rsidR="005A3029" w:rsidRPr="00F111D8" w:rsidRDefault="005A3029" w:rsidP="005A3029">
      <w:pPr>
        <w:pStyle w:val="af2"/>
        <w:numPr>
          <w:ilvl w:val="1"/>
          <w:numId w:val="8"/>
        </w:numPr>
        <w:tabs>
          <w:tab w:val="left" w:pos="1133"/>
        </w:tabs>
        <w:ind w:left="991" w:hanging="567"/>
        <w:rPr>
          <w:rFonts w:ascii="David" w:hAnsi="David" w:cs="David"/>
          <w:szCs w:val="24"/>
          <w:rtl/>
        </w:rPr>
      </w:pPr>
      <w:r>
        <w:rPr>
          <w:rFonts w:ascii="David" w:hAnsi="David" w:cs="David"/>
          <w:szCs w:val="24"/>
          <w:rtl/>
        </w:rPr>
        <w:t>המ</w:t>
      </w:r>
      <w:r>
        <w:rPr>
          <w:rFonts w:ascii="David" w:hAnsi="David" w:cs="David" w:hint="cs"/>
          <w:szCs w:val="24"/>
          <w:rtl/>
        </w:rPr>
        <w:t>ז</w:t>
      </w:r>
      <w:r w:rsidRPr="009A7F2E">
        <w:rPr>
          <w:rFonts w:ascii="David" w:hAnsi="David" w:cs="David"/>
          <w:szCs w:val="24"/>
          <w:rtl/>
        </w:rPr>
        <w:t xml:space="preserve">מין רשאי למנות נציג מטעמו לצורך ביצוע פיקוח ובקרה על ביצוע הוראות ההסכם. </w:t>
      </w:r>
      <w:r>
        <w:rPr>
          <w:rFonts w:ascii="David" w:hAnsi="David" w:cs="David"/>
          <w:szCs w:val="24"/>
          <w:rtl/>
        </w:rPr>
        <w:t>הזוכה</w:t>
      </w:r>
      <w:r w:rsidRPr="009A7F2E">
        <w:rPr>
          <w:rFonts w:ascii="David" w:hAnsi="David" w:cs="David"/>
          <w:szCs w:val="24"/>
          <w:rtl/>
        </w:rPr>
        <w:t xml:space="preserve"> יעביר לנציג כאמור, לפי דרישתו ובכפוף לכל דין, כל מס</w:t>
      </w:r>
      <w:r>
        <w:rPr>
          <w:rFonts w:ascii="David" w:hAnsi="David" w:cs="David"/>
          <w:szCs w:val="24"/>
          <w:rtl/>
        </w:rPr>
        <w:t xml:space="preserve">מך הקשור לביצוע הסכם זה, הדרוש </w:t>
      </w:r>
      <w:r w:rsidRPr="009A7F2E">
        <w:rPr>
          <w:rFonts w:ascii="David" w:hAnsi="David" w:cs="David"/>
          <w:szCs w:val="24"/>
          <w:rtl/>
        </w:rPr>
        <w:t>לנציג לצורך ביצוע תפקידו, וזאת תוך זמן סביר.</w:t>
      </w:r>
    </w:p>
    <w:p w:rsidR="005A3029" w:rsidRPr="009A7F2E" w:rsidRDefault="005A3029" w:rsidP="005A3029">
      <w:pPr>
        <w:pStyle w:val="21"/>
        <w:spacing w:line="360" w:lineRule="auto"/>
        <w:rPr>
          <w:rFonts w:ascii="David" w:hAnsi="David" w:cs="David"/>
          <w:szCs w:val="24"/>
          <w:rtl/>
        </w:rPr>
      </w:pPr>
    </w:p>
    <w:p w:rsidR="005A3029" w:rsidRPr="00F111D8" w:rsidRDefault="005A3029" w:rsidP="005A3029">
      <w:pPr>
        <w:pStyle w:val="af2"/>
        <w:numPr>
          <w:ilvl w:val="0"/>
          <w:numId w:val="8"/>
        </w:numPr>
        <w:tabs>
          <w:tab w:val="clear" w:pos="1141"/>
          <w:tab w:val="num" w:pos="374"/>
        </w:tabs>
        <w:ind w:left="1224" w:hanging="1276"/>
        <w:rPr>
          <w:rFonts w:cs="David"/>
          <w:b/>
          <w:bCs/>
          <w:szCs w:val="24"/>
          <w:u w:val="single"/>
          <w:rtl/>
        </w:rPr>
      </w:pPr>
      <w:r w:rsidRPr="006747A7">
        <w:rPr>
          <w:rFonts w:cs="David"/>
          <w:b/>
          <w:bCs/>
          <w:szCs w:val="24"/>
          <w:u w:val="single"/>
          <w:rtl/>
        </w:rPr>
        <w:t>התמורה</w:t>
      </w:r>
    </w:p>
    <w:p w:rsidR="005A3029" w:rsidRPr="00F111D8" w:rsidRDefault="005A3029" w:rsidP="005A3029">
      <w:pPr>
        <w:pStyle w:val="af2"/>
        <w:numPr>
          <w:ilvl w:val="1"/>
          <w:numId w:val="8"/>
        </w:numPr>
        <w:tabs>
          <w:tab w:val="left" w:pos="1133"/>
        </w:tabs>
        <w:ind w:left="991" w:hanging="567"/>
        <w:rPr>
          <w:rFonts w:ascii="David" w:hAnsi="David" w:cs="David"/>
          <w:szCs w:val="24"/>
          <w:rtl/>
        </w:rPr>
      </w:pPr>
      <w:r>
        <w:rPr>
          <w:rFonts w:ascii="David" w:hAnsi="David" w:cs="David"/>
          <w:szCs w:val="24"/>
          <w:rtl/>
        </w:rPr>
        <w:t>הזוכה</w:t>
      </w:r>
      <w:r w:rsidRPr="00A04A3C">
        <w:rPr>
          <w:rFonts w:ascii="David" w:hAnsi="David" w:cs="David"/>
          <w:szCs w:val="24"/>
          <w:rtl/>
        </w:rPr>
        <w:t xml:space="preserve"> יבצע את השירותים </w:t>
      </w:r>
      <w:r w:rsidRPr="00A04A3C">
        <w:rPr>
          <w:rFonts w:ascii="David" w:hAnsi="David" w:cs="David" w:hint="cs"/>
          <w:szCs w:val="24"/>
          <w:rtl/>
        </w:rPr>
        <w:t xml:space="preserve">עבור סכום של __________ש"ח  עבור </w:t>
      </w:r>
      <w:r>
        <w:rPr>
          <w:rFonts w:ascii="David" w:hAnsi="David" w:cs="David" w:hint="cs"/>
          <w:szCs w:val="24"/>
          <w:rtl/>
        </w:rPr>
        <w:t xml:space="preserve">העמדה של </w:t>
      </w:r>
      <w:r w:rsidRPr="00A04A3C">
        <w:rPr>
          <w:rFonts w:ascii="David" w:hAnsi="David" w:cs="David" w:hint="cs"/>
          <w:szCs w:val="24"/>
          <w:rtl/>
        </w:rPr>
        <w:t xml:space="preserve">הלוואה </w:t>
      </w:r>
      <w:r>
        <w:rPr>
          <w:rFonts w:ascii="David" w:hAnsi="David" w:cs="David" w:hint="cs"/>
          <w:szCs w:val="24"/>
          <w:rtl/>
        </w:rPr>
        <w:t>לכל מועמד</w:t>
      </w:r>
      <w:r w:rsidRPr="00A04A3C">
        <w:rPr>
          <w:rFonts w:ascii="David" w:hAnsi="David" w:cs="David" w:hint="cs"/>
          <w:szCs w:val="24"/>
          <w:rtl/>
        </w:rPr>
        <w:t>.</w:t>
      </w:r>
    </w:p>
    <w:p w:rsidR="005A3029" w:rsidRPr="00761E1F" w:rsidRDefault="005A3029" w:rsidP="005A32FF">
      <w:pPr>
        <w:pStyle w:val="af2"/>
        <w:numPr>
          <w:ilvl w:val="1"/>
          <w:numId w:val="8"/>
        </w:numPr>
        <w:tabs>
          <w:tab w:val="left" w:pos="1133"/>
        </w:tabs>
        <w:ind w:left="991" w:hanging="567"/>
        <w:rPr>
          <w:rFonts w:ascii="David" w:hAnsi="David" w:cs="David"/>
          <w:szCs w:val="24"/>
        </w:rPr>
      </w:pPr>
      <w:r>
        <w:rPr>
          <w:rFonts w:ascii="David" w:hAnsi="David" w:cs="David" w:hint="cs"/>
          <w:szCs w:val="24"/>
          <w:rtl/>
        </w:rPr>
        <w:t>הזוכה</w:t>
      </w:r>
      <w:r w:rsidRPr="003F17E0">
        <w:rPr>
          <w:rFonts w:ascii="David" w:hAnsi="David" w:cs="David" w:hint="cs"/>
          <w:szCs w:val="24"/>
          <w:rtl/>
        </w:rPr>
        <w:t xml:space="preserve"> יעביר לידי המזמין בסוף כל </w:t>
      </w:r>
      <w:r w:rsidRPr="000F60EA">
        <w:rPr>
          <w:rFonts w:ascii="David" w:hAnsi="David" w:cs="David" w:hint="cs"/>
          <w:szCs w:val="24"/>
          <w:rtl/>
        </w:rPr>
        <w:t>חודש קלנדרי</w:t>
      </w:r>
      <w:r w:rsidRPr="00761E1F">
        <w:rPr>
          <w:rFonts w:ascii="David" w:hAnsi="David" w:cs="David"/>
          <w:szCs w:val="24"/>
          <w:rtl/>
        </w:rPr>
        <w:t xml:space="preserve"> פירוט</w:t>
      </w:r>
      <w:r>
        <w:rPr>
          <w:rFonts w:ascii="David" w:hAnsi="David" w:cs="David" w:hint="cs"/>
          <w:szCs w:val="24"/>
          <w:rtl/>
        </w:rPr>
        <w:t xml:space="preserve">, הכולל את שם המועמד ואסמכתא לביצוע ההלוואה, </w:t>
      </w:r>
      <w:r w:rsidRPr="000F60EA">
        <w:rPr>
          <w:rFonts w:ascii="David" w:hAnsi="David" w:cs="David" w:hint="cs"/>
          <w:szCs w:val="24"/>
          <w:rtl/>
        </w:rPr>
        <w:t xml:space="preserve">שהעמיד לרשות המועמדים בחודש הקודם. </w:t>
      </w:r>
      <w:r w:rsidRPr="00761E1F">
        <w:rPr>
          <w:rFonts w:ascii="David" w:hAnsi="David" w:cs="David" w:hint="eastAsia"/>
          <w:szCs w:val="24"/>
          <w:rtl/>
        </w:rPr>
        <w:t>לאחר</w:t>
      </w:r>
      <w:r w:rsidRPr="00761E1F">
        <w:rPr>
          <w:rFonts w:ascii="David" w:hAnsi="David" w:cs="David"/>
          <w:szCs w:val="24"/>
          <w:rtl/>
        </w:rPr>
        <w:t xml:space="preserve"> אימות הדיווח על ידי המזמין </w:t>
      </w:r>
      <w:r w:rsidRPr="00761E1F">
        <w:rPr>
          <w:rFonts w:ascii="David" w:hAnsi="David" w:cs="David" w:hint="eastAsia"/>
          <w:szCs w:val="24"/>
          <w:rtl/>
        </w:rPr>
        <w:t>תועבר</w:t>
      </w:r>
      <w:r w:rsidRPr="00761E1F">
        <w:rPr>
          <w:rFonts w:ascii="David" w:hAnsi="David" w:cs="David"/>
          <w:szCs w:val="24"/>
          <w:rtl/>
        </w:rPr>
        <w:t xml:space="preserve"> התמורה </w:t>
      </w:r>
      <w:r w:rsidR="005A32FF">
        <w:rPr>
          <w:rFonts w:ascii="David" w:hAnsi="David" w:cs="David" w:hint="cs"/>
          <w:szCs w:val="24"/>
          <w:rtl/>
        </w:rPr>
        <w:t>לזוכה</w:t>
      </w:r>
      <w:r w:rsidRPr="00761E1F">
        <w:rPr>
          <w:rFonts w:ascii="David" w:hAnsi="David" w:cs="David"/>
          <w:szCs w:val="24"/>
          <w:rtl/>
        </w:rPr>
        <w:t xml:space="preserve"> </w:t>
      </w:r>
      <w:r w:rsidRPr="00761E1F">
        <w:rPr>
          <w:rFonts w:ascii="David" w:hAnsi="David" w:cs="David" w:hint="eastAsia"/>
          <w:szCs w:val="24"/>
          <w:rtl/>
        </w:rPr>
        <w:t>בגין</w:t>
      </w:r>
      <w:r w:rsidRPr="00761E1F">
        <w:rPr>
          <w:rFonts w:ascii="David" w:hAnsi="David" w:cs="David"/>
          <w:szCs w:val="24"/>
          <w:rtl/>
        </w:rPr>
        <w:t xml:space="preserve"> </w:t>
      </w:r>
      <w:r w:rsidRPr="00761E1F">
        <w:rPr>
          <w:rFonts w:ascii="David" w:hAnsi="David" w:cs="David" w:hint="eastAsia"/>
          <w:szCs w:val="24"/>
          <w:rtl/>
        </w:rPr>
        <w:t>ההלוואות</w:t>
      </w:r>
      <w:r w:rsidRPr="00761E1F">
        <w:rPr>
          <w:rFonts w:ascii="David" w:hAnsi="David" w:cs="David"/>
          <w:szCs w:val="24"/>
          <w:rtl/>
        </w:rPr>
        <w:t xml:space="preserve"> </w:t>
      </w:r>
      <w:r w:rsidRPr="00761E1F">
        <w:rPr>
          <w:rFonts w:ascii="David" w:hAnsi="David" w:cs="David" w:hint="eastAsia"/>
          <w:szCs w:val="24"/>
          <w:rtl/>
        </w:rPr>
        <w:t>שהועמדו</w:t>
      </w:r>
      <w:r w:rsidRPr="00761E1F">
        <w:rPr>
          <w:rFonts w:ascii="David" w:hAnsi="David" w:cs="David"/>
          <w:szCs w:val="24"/>
          <w:rtl/>
        </w:rPr>
        <w:t xml:space="preserve"> </w:t>
      </w:r>
      <w:r w:rsidRPr="00761E1F">
        <w:rPr>
          <w:rFonts w:ascii="David" w:hAnsi="David" w:cs="David" w:hint="eastAsia"/>
          <w:szCs w:val="24"/>
          <w:rtl/>
        </w:rPr>
        <w:t>בפועל</w:t>
      </w:r>
      <w:r w:rsidRPr="00761E1F">
        <w:rPr>
          <w:rFonts w:ascii="David" w:hAnsi="David" w:cs="David"/>
          <w:szCs w:val="24"/>
          <w:rtl/>
        </w:rPr>
        <w:t xml:space="preserve"> באותו החודש </w:t>
      </w:r>
      <w:r>
        <w:rPr>
          <w:rFonts w:ascii="David" w:hAnsi="David" w:cs="David" w:hint="cs"/>
          <w:szCs w:val="24"/>
          <w:rtl/>
        </w:rPr>
        <w:t xml:space="preserve">וזאת </w:t>
      </w:r>
      <w:r w:rsidRPr="00761E1F">
        <w:rPr>
          <w:rFonts w:ascii="David" w:hAnsi="David" w:cs="David"/>
          <w:szCs w:val="24"/>
          <w:rtl/>
        </w:rPr>
        <w:t>תוך 30 י</w:t>
      </w:r>
      <w:r>
        <w:rPr>
          <w:rFonts w:ascii="David" w:hAnsi="David" w:cs="David" w:hint="cs"/>
          <w:szCs w:val="24"/>
          <w:rtl/>
        </w:rPr>
        <w:t>מים</w:t>
      </w:r>
      <w:r w:rsidRPr="00761E1F">
        <w:rPr>
          <w:rFonts w:ascii="David" w:hAnsi="David" w:cs="David"/>
          <w:szCs w:val="24"/>
          <w:rtl/>
        </w:rPr>
        <w:t xml:space="preserve"> ממועד </w:t>
      </w:r>
      <w:r w:rsidRPr="00761E1F">
        <w:rPr>
          <w:rFonts w:ascii="David" w:hAnsi="David" w:cs="David" w:hint="eastAsia"/>
          <w:szCs w:val="24"/>
          <w:rtl/>
        </w:rPr>
        <w:t>האימות</w:t>
      </w:r>
      <w:r w:rsidRPr="00761E1F">
        <w:rPr>
          <w:rFonts w:ascii="David" w:hAnsi="David" w:cs="David"/>
          <w:szCs w:val="24"/>
          <w:rtl/>
        </w:rPr>
        <w:t xml:space="preserve"> </w:t>
      </w:r>
      <w:r w:rsidRPr="00761E1F">
        <w:rPr>
          <w:rFonts w:ascii="David" w:hAnsi="David" w:cs="David" w:hint="eastAsia"/>
          <w:szCs w:val="24"/>
          <w:rtl/>
        </w:rPr>
        <w:t>שיבוצע</w:t>
      </w:r>
      <w:r w:rsidRPr="00761E1F">
        <w:rPr>
          <w:rFonts w:ascii="David" w:hAnsi="David" w:cs="David"/>
          <w:szCs w:val="24"/>
          <w:rtl/>
        </w:rPr>
        <w:t xml:space="preserve"> </w:t>
      </w:r>
      <w:r w:rsidRPr="00761E1F">
        <w:rPr>
          <w:rFonts w:ascii="David" w:hAnsi="David" w:cs="David" w:hint="eastAsia"/>
          <w:szCs w:val="24"/>
          <w:rtl/>
        </w:rPr>
        <w:t>על</w:t>
      </w:r>
      <w:r w:rsidRPr="00761E1F">
        <w:rPr>
          <w:rFonts w:ascii="David" w:hAnsi="David" w:cs="David"/>
          <w:szCs w:val="24"/>
          <w:rtl/>
        </w:rPr>
        <w:t xml:space="preserve"> </w:t>
      </w:r>
      <w:r w:rsidRPr="00761E1F">
        <w:rPr>
          <w:rFonts w:ascii="David" w:hAnsi="David" w:cs="David" w:hint="eastAsia"/>
          <w:szCs w:val="24"/>
          <w:rtl/>
        </w:rPr>
        <w:t>ידי</w:t>
      </w:r>
      <w:r w:rsidRPr="00761E1F">
        <w:rPr>
          <w:rFonts w:ascii="David" w:hAnsi="David" w:cs="David"/>
          <w:szCs w:val="24"/>
          <w:rtl/>
        </w:rPr>
        <w:t xml:space="preserve"> המזמין. </w:t>
      </w:r>
    </w:p>
    <w:p w:rsidR="005A3029" w:rsidRPr="008C63E4" w:rsidRDefault="005A3029" w:rsidP="005A3029">
      <w:pPr>
        <w:pStyle w:val="af2"/>
        <w:tabs>
          <w:tab w:val="left" w:pos="9215"/>
        </w:tabs>
        <w:ind w:left="991"/>
        <w:rPr>
          <w:rFonts w:ascii="David" w:hAnsi="David" w:cs="David"/>
          <w:szCs w:val="24"/>
          <w:rtl/>
        </w:rPr>
      </w:pPr>
    </w:p>
    <w:p w:rsidR="005A3029" w:rsidRPr="009A7F2E" w:rsidRDefault="005A3029" w:rsidP="005A3029">
      <w:pPr>
        <w:pStyle w:val="af2"/>
        <w:numPr>
          <w:ilvl w:val="0"/>
          <w:numId w:val="8"/>
        </w:numPr>
        <w:tabs>
          <w:tab w:val="clear" w:pos="1141"/>
          <w:tab w:val="num" w:pos="374"/>
        </w:tabs>
        <w:ind w:left="1224" w:hanging="1276"/>
        <w:rPr>
          <w:rFonts w:cs="David"/>
          <w:b/>
          <w:bCs/>
          <w:szCs w:val="24"/>
          <w:u w:val="single"/>
        </w:rPr>
      </w:pPr>
      <w:r w:rsidRPr="009A7F2E">
        <w:rPr>
          <w:rFonts w:cs="David"/>
          <w:b/>
          <w:bCs/>
          <w:szCs w:val="24"/>
          <w:u w:val="single"/>
          <w:rtl/>
        </w:rPr>
        <w:t>החשבון המיוחד</w:t>
      </w:r>
    </w:p>
    <w:p w:rsidR="005A3029" w:rsidRPr="009A7F2E" w:rsidRDefault="005A3029" w:rsidP="005A3029">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המזמין יפקיד בחשבון המיוחד בבנק ישראל</w:t>
      </w:r>
      <w:r>
        <w:rPr>
          <w:rFonts w:ascii="David" w:hAnsi="David" w:cs="David" w:hint="cs"/>
          <w:szCs w:val="24"/>
          <w:rtl/>
        </w:rPr>
        <w:t xml:space="preserve"> מעת לעת</w:t>
      </w:r>
      <w:r w:rsidRPr="009A7F2E">
        <w:rPr>
          <w:rFonts w:ascii="David" w:hAnsi="David" w:cs="David"/>
          <w:szCs w:val="24"/>
          <w:rtl/>
        </w:rPr>
        <w:t xml:space="preserve"> </w:t>
      </w:r>
      <w:r>
        <w:rPr>
          <w:rFonts w:ascii="David" w:hAnsi="David" w:cs="David" w:hint="cs"/>
          <w:szCs w:val="24"/>
          <w:rtl/>
        </w:rPr>
        <w:t xml:space="preserve">את הכספים שיידרשו </w:t>
      </w:r>
      <w:r w:rsidRPr="009A7F2E">
        <w:rPr>
          <w:rFonts w:ascii="David" w:hAnsi="David" w:cs="David"/>
          <w:szCs w:val="24"/>
          <w:rtl/>
        </w:rPr>
        <w:t xml:space="preserve">לצורך מתן ההלוואות. </w:t>
      </w:r>
    </w:p>
    <w:p w:rsidR="005A3029" w:rsidRPr="009A7F2E" w:rsidRDefault="005A3029" w:rsidP="005A3029">
      <w:pPr>
        <w:pStyle w:val="af2"/>
        <w:numPr>
          <w:ilvl w:val="1"/>
          <w:numId w:val="8"/>
        </w:numPr>
        <w:tabs>
          <w:tab w:val="left" w:pos="1133"/>
        </w:tabs>
        <w:ind w:left="991" w:hanging="567"/>
        <w:rPr>
          <w:rFonts w:ascii="David" w:hAnsi="David" w:cs="David"/>
          <w:szCs w:val="24"/>
          <w:rtl/>
        </w:rPr>
      </w:pPr>
      <w:r>
        <w:rPr>
          <w:rFonts w:ascii="David" w:hAnsi="David" w:cs="David"/>
          <w:szCs w:val="24"/>
          <w:rtl/>
        </w:rPr>
        <w:t>הזוכה</w:t>
      </w:r>
      <w:r w:rsidRPr="009A7F2E">
        <w:rPr>
          <w:rFonts w:ascii="David" w:hAnsi="David" w:cs="David"/>
          <w:szCs w:val="24"/>
          <w:rtl/>
        </w:rPr>
        <w:t xml:space="preserve"> יהיה רשאי למשוך מהחשבון המיוחד כספים לשם ביצוע ההלוואות, על פי הסכם זה. </w:t>
      </w:r>
      <w:r>
        <w:rPr>
          <w:rFonts w:ascii="David" w:hAnsi="David" w:cs="David"/>
          <w:szCs w:val="24"/>
          <w:rtl/>
        </w:rPr>
        <w:t>הזוכה</w:t>
      </w:r>
      <w:r w:rsidRPr="009A7F2E">
        <w:rPr>
          <w:rFonts w:ascii="David" w:hAnsi="David" w:cs="David"/>
          <w:szCs w:val="24"/>
          <w:rtl/>
        </w:rPr>
        <w:t xml:space="preserve"> מתחייב למשוך כספים מהחשבונות המיוחדים רק בהתאם לקצב הביצוע של ההלוואות. כמו כן, מתחייב </w:t>
      </w:r>
      <w:r>
        <w:rPr>
          <w:rFonts w:ascii="David" w:hAnsi="David" w:cs="David"/>
          <w:szCs w:val="24"/>
          <w:rtl/>
        </w:rPr>
        <w:t>הזוכה</w:t>
      </w:r>
      <w:r w:rsidRPr="009A7F2E">
        <w:rPr>
          <w:rFonts w:ascii="David" w:hAnsi="David" w:cs="David"/>
          <w:szCs w:val="24"/>
          <w:rtl/>
        </w:rPr>
        <w:t xml:space="preserve"> שלא למשוך כספים מהחשבון המיוחד, בהיקף העולה על יתרת הזכות במועד משיכת הכספים. </w:t>
      </w:r>
    </w:p>
    <w:p w:rsidR="005A3029" w:rsidRPr="009A7F2E" w:rsidRDefault="005A3029" w:rsidP="005A3029">
      <w:pPr>
        <w:pStyle w:val="af2"/>
        <w:numPr>
          <w:ilvl w:val="1"/>
          <w:numId w:val="8"/>
        </w:numPr>
        <w:tabs>
          <w:tab w:val="left" w:pos="1133"/>
        </w:tabs>
        <w:ind w:left="991" w:hanging="567"/>
        <w:rPr>
          <w:rFonts w:ascii="David" w:hAnsi="David" w:cs="David"/>
          <w:szCs w:val="24"/>
        </w:rPr>
      </w:pPr>
      <w:r w:rsidRPr="009A7F2E">
        <w:rPr>
          <w:rFonts w:ascii="David" w:hAnsi="David" w:cs="David"/>
          <w:szCs w:val="24"/>
          <w:rtl/>
        </w:rPr>
        <w:t xml:space="preserve">באחריות </w:t>
      </w:r>
      <w:r>
        <w:rPr>
          <w:rFonts w:ascii="David" w:hAnsi="David" w:cs="David"/>
          <w:szCs w:val="24"/>
          <w:rtl/>
        </w:rPr>
        <w:t>הזוכה</w:t>
      </w:r>
      <w:r w:rsidRPr="009A7F2E">
        <w:rPr>
          <w:rFonts w:ascii="David" w:hAnsi="David" w:cs="David"/>
          <w:szCs w:val="24"/>
          <w:rtl/>
        </w:rPr>
        <w:t xml:space="preserve"> </w:t>
      </w:r>
      <w:r w:rsidRPr="00BD1F09">
        <w:rPr>
          <w:rFonts w:ascii="David" w:hAnsi="David" w:cs="David"/>
          <w:szCs w:val="24"/>
          <w:rtl/>
        </w:rPr>
        <w:t xml:space="preserve">לפנות לחשב </w:t>
      </w:r>
      <w:r w:rsidRPr="00BD1F09">
        <w:rPr>
          <w:rFonts w:ascii="David" w:hAnsi="David" w:cs="David" w:hint="cs"/>
          <w:szCs w:val="24"/>
          <w:rtl/>
        </w:rPr>
        <w:t>הכנסת</w:t>
      </w:r>
      <w:r w:rsidRPr="009A7F2E">
        <w:rPr>
          <w:rFonts w:ascii="David" w:hAnsi="David" w:cs="David"/>
          <w:szCs w:val="24"/>
          <w:rtl/>
        </w:rPr>
        <w:t xml:space="preserve"> </w:t>
      </w:r>
      <w:r>
        <w:rPr>
          <w:rFonts w:ascii="David" w:hAnsi="David" w:cs="David" w:hint="cs"/>
          <w:szCs w:val="24"/>
          <w:rtl/>
        </w:rPr>
        <w:t xml:space="preserve">לשם עדכונו </w:t>
      </w:r>
      <w:r w:rsidRPr="009A7F2E">
        <w:rPr>
          <w:rFonts w:ascii="David" w:hAnsi="David" w:cs="David"/>
          <w:szCs w:val="24"/>
          <w:rtl/>
        </w:rPr>
        <w:t>ככל שיתרת הכספים בחשבו</w:t>
      </w:r>
      <w:r>
        <w:rPr>
          <w:rFonts w:ascii="David" w:hAnsi="David" w:cs="David" w:hint="cs"/>
          <w:szCs w:val="24"/>
          <w:rtl/>
        </w:rPr>
        <w:t xml:space="preserve">ן המיוחד פחתה </w:t>
      </w:r>
      <w:r w:rsidRPr="009A7F2E">
        <w:rPr>
          <w:rFonts w:ascii="David" w:hAnsi="David" w:cs="David"/>
          <w:szCs w:val="24"/>
          <w:rtl/>
        </w:rPr>
        <w:t>מ-1,000,000</w:t>
      </w:r>
      <w:r>
        <w:rPr>
          <w:rFonts w:ascii="David" w:hAnsi="David" w:cs="David" w:hint="cs"/>
          <w:szCs w:val="24"/>
          <w:rtl/>
        </w:rPr>
        <w:t xml:space="preserve"> ש"ח</w:t>
      </w:r>
      <w:r w:rsidRPr="009A7F2E">
        <w:rPr>
          <w:rFonts w:ascii="David" w:hAnsi="David" w:cs="David"/>
          <w:szCs w:val="24"/>
          <w:rtl/>
        </w:rPr>
        <w:t xml:space="preserve">. </w:t>
      </w:r>
      <w:r>
        <w:rPr>
          <w:rFonts w:ascii="David" w:hAnsi="David" w:cs="David" w:hint="cs"/>
          <w:szCs w:val="24"/>
          <w:rtl/>
        </w:rPr>
        <w:t xml:space="preserve">חשב הכנסת יחליט בהתאם לשיקול דעתו על גובה הסכום שיופקד בחשבון מעת לעת. </w:t>
      </w:r>
    </w:p>
    <w:p w:rsidR="005A3029" w:rsidRPr="009A7F2E" w:rsidRDefault="005A3029" w:rsidP="005A3029">
      <w:pPr>
        <w:pStyle w:val="af2"/>
        <w:numPr>
          <w:ilvl w:val="1"/>
          <w:numId w:val="8"/>
        </w:numPr>
        <w:tabs>
          <w:tab w:val="left" w:pos="1133"/>
        </w:tabs>
        <w:ind w:left="991" w:hanging="567"/>
        <w:rPr>
          <w:rFonts w:ascii="David" w:hAnsi="David" w:cs="David"/>
          <w:szCs w:val="24"/>
        </w:rPr>
      </w:pPr>
      <w:r w:rsidRPr="009A7F2E">
        <w:rPr>
          <w:rFonts w:ascii="David" w:hAnsi="David" w:cs="David"/>
          <w:szCs w:val="24"/>
          <w:rtl/>
        </w:rPr>
        <w:t>על אף האמור לעיל, ככל ש</w:t>
      </w:r>
      <w:r>
        <w:rPr>
          <w:rFonts w:ascii="David" w:hAnsi="David" w:cs="David"/>
          <w:szCs w:val="24"/>
          <w:rtl/>
        </w:rPr>
        <w:t>הזוכה</w:t>
      </w:r>
      <w:r w:rsidRPr="009A7F2E">
        <w:rPr>
          <w:rFonts w:ascii="David" w:hAnsi="David" w:cs="David"/>
          <w:szCs w:val="24"/>
          <w:rtl/>
        </w:rPr>
        <w:t xml:space="preserve"> צופה כי היתרה בחשבון המיוחד לא צפויה להספיק למימון הלוואות ב-10 ימי העסקים הקרובים, עליו לפנות ל</w:t>
      </w:r>
      <w:r>
        <w:rPr>
          <w:rFonts w:ascii="David" w:hAnsi="David" w:cs="David" w:hint="cs"/>
          <w:szCs w:val="24"/>
          <w:rtl/>
        </w:rPr>
        <w:t>חשב הכנסת</w:t>
      </w:r>
      <w:r w:rsidRPr="009A7F2E">
        <w:rPr>
          <w:rFonts w:ascii="David" w:hAnsi="David" w:cs="David"/>
          <w:szCs w:val="24"/>
          <w:rtl/>
        </w:rPr>
        <w:t xml:space="preserve"> </w:t>
      </w:r>
      <w:r>
        <w:rPr>
          <w:rFonts w:ascii="David" w:hAnsi="David" w:cs="David" w:hint="cs"/>
          <w:szCs w:val="24"/>
          <w:rtl/>
        </w:rPr>
        <w:t xml:space="preserve">בכתב </w:t>
      </w:r>
      <w:r w:rsidRPr="009A7F2E">
        <w:rPr>
          <w:rFonts w:ascii="David" w:hAnsi="David" w:cs="David"/>
          <w:szCs w:val="24"/>
          <w:rtl/>
        </w:rPr>
        <w:t>בבקשה להפקדת מימון נוסף.</w:t>
      </w:r>
    </w:p>
    <w:p w:rsidR="005A3029" w:rsidRDefault="005A3029" w:rsidP="005A3029">
      <w:pPr>
        <w:pStyle w:val="af2"/>
        <w:numPr>
          <w:ilvl w:val="1"/>
          <w:numId w:val="8"/>
        </w:numPr>
        <w:tabs>
          <w:tab w:val="left" w:pos="1133"/>
        </w:tabs>
        <w:ind w:left="991" w:hanging="567"/>
        <w:rPr>
          <w:rFonts w:ascii="David" w:hAnsi="David" w:cs="David"/>
          <w:szCs w:val="24"/>
        </w:rPr>
      </w:pPr>
      <w:r w:rsidRPr="009A7F2E">
        <w:rPr>
          <w:rFonts w:ascii="David" w:hAnsi="David" w:cs="David"/>
          <w:szCs w:val="24"/>
          <w:rtl/>
        </w:rPr>
        <w:t xml:space="preserve">בתום תקופת </w:t>
      </w:r>
      <w:r>
        <w:rPr>
          <w:rFonts w:ascii="David" w:hAnsi="David" w:cs="David" w:hint="cs"/>
          <w:szCs w:val="24"/>
          <w:rtl/>
        </w:rPr>
        <w:t xml:space="preserve">הבחירות המקדימות </w:t>
      </w:r>
      <w:r w:rsidRPr="009A7F2E">
        <w:rPr>
          <w:rFonts w:ascii="David" w:hAnsi="David" w:cs="David"/>
          <w:szCs w:val="24"/>
          <w:rtl/>
        </w:rPr>
        <w:t xml:space="preserve">לא </w:t>
      </w:r>
      <w:r>
        <w:rPr>
          <w:rFonts w:ascii="David" w:hAnsi="David" w:cs="David" w:hint="cs"/>
          <w:szCs w:val="24"/>
          <w:rtl/>
        </w:rPr>
        <w:t>יהיה רשאי עוד הזוכה למשוך כספים מהחשבון</w:t>
      </w:r>
      <w:r w:rsidRPr="009A7F2E">
        <w:rPr>
          <w:rFonts w:ascii="David" w:hAnsi="David" w:cs="David"/>
          <w:szCs w:val="24"/>
          <w:rtl/>
        </w:rPr>
        <w:t xml:space="preserve"> המיוחד. </w:t>
      </w:r>
    </w:p>
    <w:p w:rsidR="005A3029" w:rsidRDefault="005A3029" w:rsidP="00BB1B80">
      <w:pPr>
        <w:pStyle w:val="af2"/>
        <w:numPr>
          <w:ilvl w:val="1"/>
          <w:numId w:val="8"/>
        </w:numPr>
        <w:tabs>
          <w:tab w:val="left" w:pos="1133"/>
        </w:tabs>
        <w:ind w:left="991" w:hanging="567"/>
        <w:rPr>
          <w:rFonts w:ascii="David" w:hAnsi="David" w:cs="David"/>
          <w:szCs w:val="24"/>
        </w:rPr>
      </w:pPr>
      <w:r w:rsidRPr="009A7F2E">
        <w:rPr>
          <w:rFonts w:ascii="David" w:hAnsi="David" w:cs="David"/>
          <w:szCs w:val="24"/>
          <w:rtl/>
        </w:rPr>
        <w:t xml:space="preserve">בתום תקופת ההתקשרות </w:t>
      </w:r>
      <w:r>
        <w:rPr>
          <w:rFonts w:ascii="David" w:hAnsi="David" w:cs="David"/>
          <w:szCs w:val="24"/>
          <w:rtl/>
        </w:rPr>
        <w:t>הזוכה</w:t>
      </w:r>
      <w:r w:rsidRPr="009A7F2E">
        <w:rPr>
          <w:rFonts w:ascii="David" w:hAnsi="David" w:cs="David"/>
          <w:szCs w:val="24"/>
          <w:rtl/>
        </w:rPr>
        <w:t xml:space="preserve"> יידרש ל</w:t>
      </w:r>
      <w:r>
        <w:rPr>
          <w:rFonts w:ascii="David" w:hAnsi="David" w:cs="David" w:hint="cs"/>
          <w:szCs w:val="24"/>
          <w:rtl/>
        </w:rPr>
        <w:t>המשיך ו</w:t>
      </w:r>
      <w:r w:rsidRPr="009A7F2E">
        <w:rPr>
          <w:rFonts w:ascii="David" w:hAnsi="David" w:cs="David"/>
          <w:szCs w:val="24"/>
          <w:rtl/>
        </w:rPr>
        <w:t>הפקיד לחשבון המיוחד באופן שוטף את כספי גביית החזר ההלוואות</w:t>
      </w:r>
      <w:r>
        <w:rPr>
          <w:rFonts w:ascii="David" w:hAnsi="David" w:cs="David" w:hint="cs"/>
          <w:szCs w:val="24"/>
          <w:rtl/>
        </w:rPr>
        <w:t xml:space="preserve"> אשר החזרם טרם הסתיים</w:t>
      </w:r>
      <w:r w:rsidRPr="009A7F2E">
        <w:rPr>
          <w:rFonts w:ascii="David" w:hAnsi="David" w:cs="David"/>
          <w:szCs w:val="24"/>
          <w:rtl/>
        </w:rPr>
        <w:t>.</w:t>
      </w:r>
    </w:p>
    <w:p w:rsidR="00BC7819" w:rsidRPr="00BB1B80" w:rsidRDefault="00BC7819" w:rsidP="00BC7819">
      <w:pPr>
        <w:pStyle w:val="af2"/>
        <w:tabs>
          <w:tab w:val="left" w:pos="1133"/>
        </w:tabs>
        <w:ind w:left="991"/>
        <w:rPr>
          <w:rFonts w:ascii="David" w:hAnsi="David" w:cs="David"/>
          <w:szCs w:val="24"/>
        </w:rPr>
      </w:pPr>
    </w:p>
    <w:p w:rsidR="005A3029" w:rsidRPr="004A14C8" w:rsidRDefault="005A3029" w:rsidP="005A3029">
      <w:pPr>
        <w:pStyle w:val="af2"/>
        <w:numPr>
          <w:ilvl w:val="0"/>
          <w:numId w:val="8"/>
        </w:numPr>
        <w:tabs>
          <w:tab w:val="clear" w:pos="1141"/>
          <w:tab w:val="num" w:pos="374"/>
        </w:tabs>
        <w:ind w:left="1224" w:hanging="1276"/>
        <w:rPr>
          <w:rFonts w:cs="David"/>
          <w:b/>
          <w:bCs/>
          <w:szCs w:val="24"/>
          <w:u w:val="single"/>
          <w:rtl/>
        </w:rPr>
      </w:pPr>
      <w:r w:rsidRPr="004A14C8">
        <w:rPr>
          <w:rFonts w:cs="David"/>
          <w:b/>
          <w:bCs/>
          <w:szCs w:val="24"/>
          <w:u w:val="single"/>
          <w:rtl/>
        </w:rPr>
        <w:t>סיום מוקדם של תקופת ההתקשרות</w:t>
      </w:r>
    </w:p>
    <w:p w:rsidR="005A3029" w:rsidRDefault="005A3029" w:rsidP="005A3029">
      <w:pPr>
        <w:pStyle w:val="af2"/>
        <w:numPr>
          <w:ilvl w:val="1"/>
          <w:numId w:val="8"/>
        </w:numPr>
        <w:tabs>
          <w:tab w:val="left" w:pos="1133"/>
        </w:tabs>
        <w:ind w:left="991" w:hanging="567"/>
        <w:rPr>
          <w:rFonts w:ascii="David" w:hAnsi="David" w:cs="David"/>
          <w:szCs w:val="24"/>
        </w:rPr>
      </w:pPr>
      <w:r w:rsidRPr="009A7F2E">
        <w:rPr>
          <w:rFonts w:ascii="David" w:hAnsi="David" w:cs="David"/>
          <w:szCs w:val="24"/>
          <w:rtl/>
        </w:rPr>
        <w:t xml:space="preserve">על אף האמור בכל מקום אחר בהסכם זה, מוסכם בין הצדדים כי המזמין יהיה רשאי להביא הסכם זה לידי סיום מידי, בהודעה בכתב, אשר תקבל תוקף תוך </w:t>
      </w:r>
      <w:r>
        <w:rPr>
          <w:rFonts w:ascii="David" w:hAnsi="David" w:cs="David" w:hint="cs"/>
          <w:szCs w:val="24"/>
          <w:rtl/>
        </w:rPr>
        <w:t>60</w:t>
      </w:r>
      <w:r w:rsidRPr="009A7F2E">
        <w:rPr>
          <w:rFonts w:ascii="David" w:hAnsi="David" w:cs="David"/>
          <w:szCs w:val="24"/>
          <w:rtl/>
        </w:rPr>
        <w:t xml:space="preserve"> ימים מיום ההודעה</w:t>
      </w:r>
      <w:r>
        <w:rPr>
          <w:rFonts w:ascii="David" w:hAnsi="David" w:cs="David" w:hint="cs"/>
          <w:szCs w:val="24"/>
          <w:rtl/>
        </w:rPr>
        <w:t xml:space="preserve">. בעת ההודעה על הסיום המוקדם כאמור, יפסיק הזוכה את גביית החזרי ההלוואה ויעדכן את הלווים שעליהם לבצע את החזרי </w:t>
      </w:r>
      <w:r>
        <w:rPr>
          <w:rFonts w:ascii="David" w:hAnsi="David" w:cs="David" w:hint="cs"/>
          <w:szCs w:val="24"/>
          <w:rtl/>
        </w:rPr>
        <w:lastRenderedPageBreak/>
        <w:t xml:space="preserve">ההלוואה למוסד כספי אחר כפי שיקבע ע"י המזמין. הודעה על סיום מוקדם של ההתקשרות תתקיים  </w:t>
      </w:r>
      <w:r w:rsidRPr="009A7F2E">
        <w:rPr>
          <w:rFonts w:ascii="David" w:hAnsi="David" w:cs="David"/>
          <w:szCs w:val="24"/>
          <w:rtl/>
        </w:rPr>
        <w:t xml:space="preserve">בהתרחש </w:t>
      </w:r>
      <w:r>
        <w:rPr>
          <w:rFonts w:ascii="David" w:hAnsi="David" w:cs="David" w:hint="cs"/>
          <w:szCs w:val="24"/>
          <w:rtl/>
        </w:rPr>
        <w:t>לפחות</w:t>
      </w:r>
      <w:r w:rsidRPr="009A7F2E">
        <w:rPr>
          <w:rFonts w:ascii="David" w:hAnsi="David" w:cs="David"/>
          <w:szCs w:val="24"/>
          <w:rtl/>
        </w:rPr>
        <w:t xml:space="preserve"> אחד מהמקרים שלהלן</w:t>
      </w:r>
      <w:r>
        <w:rPr>
          <w:rFonts w:ascii="David" w:hAnsi="David" w:cs="David" w:hint="cs"/>
          <w:szCs w:val="24"/>
          <w:rtl/>
        </w:rPr>
        <w:t>:</w:t>
      </w:r>
    </w:p>
    <w:p w:rsidR="005A3029" w:rsidRPr="00A40567" w:rsidRDefault="005A3029" w:rsidP="005A3029">
      <w:pPr>
        <w:pStyle w:val="af2"/>
        <w:numPr>
          <w:ilvl w:val="2"/>
          <w:numId w:val="8"/>
        </w:numPr>
        <w:tabs>
          <w:tab w:val="clear" w:pos="1004"/>
          <w:tab w:val="left" w:pos="1133"/>
        </w:tabs>
        <w:ind w:left="1700" w:hanging="709"/>
        <w:rPr>
          <w:rFonts w:ascii="David" w:hAnsi="David" w:cs="David"/>
          <w:szCs w:val="24"/>
        </w:rPr>
      </w:pPr>
      <w:r w:rsidRPr="00A40567">
        <w:rPr>
          <w:rFonts w:ascii="David" w:hAnsi="David" w:cs="David"/>
          <w:szCs w:val="24"/>
          <w:rtl/>
        </w:rPr>
        <w:t>אם הזוכה יפגר בסילוק סכום כלשהו שעליו לשלמו לפי הסכם זה, והפיגור יימשך למעלה משלושים ימים;</w:t>
      </w:r>
    </w:p>
    <w:p w:rsidR="005A3029" w:rsidRPr="00A40567" w:rsidRDefault="005A3029" w:rsidP="005A3029">
      <w:pPr>
        <w:pStyle w:val="af2"/>
        <w:numPr>
          <w:ilvl w:val="2"/>
          <w:numId w:val="8"/>
        </w:numPr>
        <w:tabs>
          <w:tab w:val="clear" w:pos="1004"/>
          <w:tab w:val="left" w:pos="1133"/>
        </w:tabs>
        <w:ind w:left="1700" w:hanging="709"/>
        <w:rPr>
          <w:rFonts w:ascii="David" w:hAnsi="David" w:cs="David"/>
          <w:szCs w:val="24"/>
          <w:rtl/>
        </w:rPr>
      </w:pPr>
      <w:r w:rsidRPr="00A40567">
        <w:rPr>
          <w:rFonts w:ascii="David" w:hAnsi="David" w:cs="David"/>
          <w:szCs w:val="24"/>
          <w:rtl/>
        </w:rPr>
        <w:t>אם הזוכה יפר התחייבות אחרת כלשהי לפי הסכם זה, וההפרה אינה ניתנת לתיקון או תימשך למעלה מחמישה עשר ימים;</w:t>
      </w:r>
      <w:r w:rsidRPr="00A40567">
        <w:rPr>
          <w:rFonts w:ascii="David" w:hAnsi="David" w:cs="David" w:hint="cs"/>
          <w:szCs w:val="24"/>
          <w:rtl/>
        </w:rPr>
        <w:t xml:space="preserve"> </w:t>
      </w:r>
      <w:r w:rsidRPr="00A40567">
        <w:rPr>
          <w:rFonts w:ascii="David" w:hAnsi="David" w:cs="David"/>
          <w:szCs w:val="24"/>
          <w:rtl/>
        </w:rPr>
        <w:t>האמור בסעיף קטן זה מותנה בכך שהמזמין התריע בכתב בפני הזוכה על דבר ההפרה ו/או הפיגור, והזוכה לא תיקן זאת תוך 30 ימים.</w:t>
      </w:r>
    </w:p>
    <w:p w:rsidR="005A3029" w:rsidRPr="009A7F2E" w:rsidRDefault="005A3029" w:rsidP="005A3029">
      <w:pPr>
        <w:spacing w:line="360" w:lineRule="auto"/>
        <w:jc w:val="both"/>
        <w:rPr>
          <w:rFonts w:ascii="David" w:hAnsi="David" w:cs="David"/>
          <w:sz w:val="24"/>
          <w:rtl/>
        </w:rPr>
      </w:pPr>
    </w:p>
    <w:p w:rsidR="005A3029" w:rsidRPr="009A7F2E" w:rsidRDefault="005A3029" w:rsidP="005A3029">
      <w:pPr>
        <w:pStyle w:val="af2"/>
        <w:numPr>
          <w:ilvl w:val="0"/>
          <w:numId w:val="8"/>
        </w:numPr>
        <w:tabs>
          <w:tab w:val="clear" w:pos="1141"/>
          <w:tab w:val="num" w:pos="374"/>
        </w:tabs>
        <w:ind w:left="1224" w:hanging="1276"/>
        <w:rPr>
          <w:rFonts w:cs="David"/>
          <w:b/>
          <w:bCs/>
          <w:szCs w:val="24"/>
          <w:u w:val="single"/>
          <w:rtl/>
        </w:rPr>
      </w:pPr>
      <w:r w:rsidRPr="009A7F2E">
        <w:rPr>
          <w:rFonts w:cs="David"/>
          <w:b/>
          <w:bCs/>
          <w:szCs w:val="24"/>
          <w:u w:val="single"/>
          <w:rtl/>
        </w:rPr>
        <w:t>הצהרות והתחייבויות סודיות</w:t>
      </w:r>
    </w:p>
    <w:p w:rsidR="005A3029" w:rsidRPr="009056AF" w:rsidRDefault="005A3029" w:rsidP="005A3029">
      <w:pPr>
        <w:pStyle w:val="af2"/>
        <w:numPr>
          <w:ilvl w:val="1"/>
          <w:numId w:val="8"/>
        </w:numPr>
        <w:tabs>
          <w:tab w:val="left" w:pos="1133"/>
        </w:tabs>
        <w:ind w:left="991" w:hanging="567"/>
        <w:rPr>
          <w:rFonts w:ascii="David" w:hAnsi="David" w:cs="David"/>
          <w:szCs w:val="24"/>
          <w:rtl/>
        </w:rPr>
      </w:pPr>
      <w:r w:rsidRPr="000C4496">
        <w:rPr>
          <w:rFonts w:ascii="David" w:hAnsi="David" w:cs="David"/>
          <w:szCs w:val="24"/>
          <w:rtl/>
        </w:rPr>
        <w:t xml:space="preserve">הזוכה מצהיר שידוע לו כי כל מידע שיימסר לו על ידי המזמין או על-ידי הלווים במהלך ביצוע השירותים הוא </w:t>
      </w:r>
      <w:r w:rsidRPr="000C4496">
        <w:rPr>
          <w:rFonts w:ascii="David" w:hAnsi="David" w:cs="David" w:hint="cs"/>
          <w:szCs w:val="24"/>
          <w:rtl/>
        </w:rPr>
        <w:t>של המזמין</w:t>
      </w:r>
      <w:r w:rsidRPr="000C4496">
        <w:rPr>
          <w:rFonts w:ascii="David" w:hAnsi="David" w:cs="David"/>
          <w:szCs w:val="24"/>
          <w:rtl/>
        </w:rPr>
        <w:t xml:space="preserve"> ואין לפרסמו, למעט מידע שאישר המזמין לפרסמו</w:t>
      </w:r>
      <w:r w:rsidRPr="009056AF">
        <w:rPr>
          <w:rFonts w:ascii="David" w:hAnsi="David" w:cs="David"/>
          <w:szCs w:val="24"/>
          <w:rtl/>
        </w:rPr>
        <w:t>.</w:t>
      </w:r>
    </w:p>
    <w:p w:rsidR="005A3029" w:rsidRPr="009A7F2E" w:rsidRDefault="005A3029" w:rsidP="005A3029">
      <w:pPr>
        <w:pStyle w:val="af2"/>
        <w:numPr>
          <w:ilvl w:val="1"/>
          <w:numId w:val="8"/>
        </w:numPr>
        <w:tabs>
          <w:tab w:val="left" w:pos="1133"/>
        </w:tabs>
        <w:ind w:left="991" w:hanging="567"/>
        <w:rPr>
          <w:rFonts w:ascii="David" w:hAnsi="David" w:cs="David"/>
          <w:szCs w:val="24"/>
          <w:rtl/>
        </w:rPr>
      </w:pPr>
      <w:r>
        <w:rPr>
          <w:rFonts w:ascii="David" w:hAnsi="David" w:cs="David"/>
          <w:szCs w:val="24"/>
          <w:rtl/>
        </w:rPr>
        <w:t>הזוכה</w:t>
      </w:r>
      <w:r w:rsidRPr="009A7F2E">
        <w:rPr>
          <w:rFonts w:ascii="David" w:hAnsi="David" w:cs="David"/>
          <w:szCs w:val="24"/>
          <w:rtl/>
        </w:rPr>
        <w:t xml:space="preserve"> מתחייב לשמור בסוד ולא להעביר, להודיע, למסור או להביא לידיעת כל אדם ו/או גורם </w:t>
      </w:r>
      <w:r w:rsidRPr="000C4496">
        <w:rPr>
          <w:rFonts w:ascii="David" w:hAnsi="David" w:cs="David"/>
          <w:szCs w:val="24"/>
          <w:rtl/>
        </w:rPr>
        <w:t>אחר</w:t>
      </w:r>
      <w:r w:rsidRPr="009A7F2E">
        <w:rPr>
          <w:rFonts w:ascii="David" w:hAnsi="David" w:cs="David"/>
          <w:szCs w:val="24"/>
          <w:rtl/>
        </w:rPr>
        <w:t xml:space="preserve"> כלשהו, ללא אישור המזמין, כל ידיעה שתגיע אליו בקשר עם ביצוע הסכם זה, תוך תקופת הביצוע, לפניה או אחריה, והוא מצהיר כי ידוע לו שאי מילוי התחייבויותיו על פי סעיף זה מהווה עבירה לפי פרק ז' סימן ה' (סודות רשמיים) של חוק העונשין, התשל"ז-1977. </w:t>
      </w:r>
      <w:r>
        <w:rPr>
          <w:rFonts w:ascii="David" w:hAnsi="David" w:cs="David"/>
          <w:szCs w:val="24"/>
          <w:rtl/>
        </w:rPr>
        <w:t>הזוכה</w:t>
      </w:r>
      <w:r w:rsidRPr="009A7F2E">
        <w:rPr>
          <w:rFonts w:ascii="David" w:hAnsi="David" w:cs="David"/>
          <w:szCs w:val="24"/>
          <w:rtl/>
        </w:rPr>
        <w:t xml:space="preserve"> יחתים את עובדיו ושליחיו, שיש להם נגיעה לביצוע הסכם זה, על הצהרת סודיות שתכלול את התנאים כמפורט לעיל.</w:t>
      </w:r>
    </w:p>
    <w:p w:rsidR="005A3029" w:rsidRPr="000C4496" w:rsidRDefault="005A3029" w:rsidP="005A3029">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האמור בסעיף זה לא יחול על מסירת מידע ש</w:t>
      </w:r>
      <w:r>
        <w:rPr>
          <w:rFonts w:ascii="David" w:hAnsi="David" w:cs="David"/>
          <w:szCs w:val="24"/>
          <w:rtl/>
        </w:rPr>
        <w:t>הזוכה</w:t>
      </w:r>
      <w:r w:rsidRPr="009A7F2E">
        <w:rPr>
          <w:rFonts w:ascii="David" w:hAnsi="David" w:cs="David"/>
          <w:szCs w:val="24"/>
          <w:rtl/>
        </w:rPr>
        <w:t xml:space="preserve"> חייב למסרו על פי דין או לצורך ביקורת מטעם המזמין או מי מטעמו ו/או מבקר המדינה.</w:t>
      </w:r>
    </w:p>
    <w:p w:rsidR="005A3029" w:rsidRDefault="005A3029" w:rsidP="005A3029">
      <w:pPr>
        <w:pStyle w:val="af2"/>
        <w:ind w:left="1224"/>
        <w:rPr>
          <w:rFonts w:cs="David"/>
          <w:b/>
          <w:bCs/>
          <w:szCs w:val="24"/>
          <w:highlight w:val="yellow"/>
          <w:u w:val="single"/>
        </w:rPr>
      </w:pPr>
    </w:p>
    <w:p w:rsidR="005A3029" w:rsidRPr="000C4496" w:rsidRDefault="005A3029" w:rsidP="005A3029">
      <w:pPr>
        <w:pStyle w:val="af2"/>
        <w:numPr>
          <w:ilvl w:val="0"/>
          <w:numId w:val="8"/>
        </w:numPr>
        <w:tabs>
          <w:tab w:val="clear" w:pos="1141"/>
          <w:tab w:val="num" w:pos="374"/>
        </w:tabs>
        <w:ind w:left="1224" w:hanging="1276"/>
        <w:rPr>
          <w:rFonts w:cs="David"/>
          <w:b/>
          <w:bCs/>
          <w:szCs w:val="24"/>
          <w:u w:val="single"/>
          <w:rtl/>
        </w:rPr>
      </w:pPr>
      <w:r w:rsidRPr="00E75EE7">
        <w:rPr>
          <w:rFonts w:cs="David"/>
          <w:b/>
          <w:bCs/>
          <w:szCs w:val="24"/>
          <w:u w:val="single"/>
          <w:rtl/>
        </w:rPr>
        <w:t>שיפוי</w:t>
      </w:r>
    </w:p>
    <w:p w:rsidR="005A3029" w:rsidRPr="0053268C" w:rsidRDefault="005A3029" w:rsidP="005A3029">
      <w:pPr>
        <w:pStyle w:val="af2"/>
        <w:numPr>
          <w:ilvl w:val="1"/>
          <w:numId w:val="8"/>
        </w:numPr>
        <w:tabs>
          <w:tab w:val="left" w:pos="1133"/>
        </w:tabs>
        <w:ind w:left="991" w:hanging="567"/>
        <w:rPr>
          <w:rFonts w:ascii="David" w:hAnsi="David" w:cs="David"/>
          <w:szCs w:val="24"/>
          <w:rtl/>
        </w:rPr>
      </w:pPr>
      <w:r w:rsidRPr="0053268C">
        <w:rPr>
          <w:rFonts w:ascii="David" w:hAnsi="David" w:cs="David"/>
          <w:szCs w:val="24"/>
          <w:rtl/>
        </w:rPr>
        <w:t xml:space="preserve">על </w:t>
      </w:r>
      <w:r>
        <w:rPr>
          <w:rFonts w:ascii="David" w:hAnsi="David" w:cs="David"/>
          <w:szCs w:val="24"/>
          <w:rtl/>
        </w:rPr>
        <w:t>הזוכה</w:t>
      </w:r>
      <w:r w:rsidRPr="0053268C">
        <w:rPr>
          <w:rFonts w:ascii="David" w:hAnsi="David" w:cs="David"/>
          <w:szCs w:val="24"/>
          <w:rtl/>
        </w:rPr>
        <w:t xml:space="preserve"> יחולו כל ההוצאות, או התשלומים, שייעשו על ידי ה</w:t>
      </w:r>
      <w:r>
        <w:rPr>
          <w:rFonts w:ascii="David" w:hAnsi="David" w:cs="David" w:hint="cs"/>
          <w:szCs w:val="24"/>
          <w:rtl/>
        </w:rPr>
        <w:t>מזמין</w:t>
      </w:r>
      <w:r w:rsidRPr="0053268C">
        <w:rPr>
          <w:rFonts w:ascii="David" w:hAnsi="David" w:cs="David"/>
          <w:szCs w:val="24"/>
          <w:rtl/>
        </w:rPr>
        <w:t xml:space="preserve"> להבטחת זכויותי</w:t>
      </w:r>
      <w:r>
        <w:rPr>
          <w:rFonts w:ascii="David" w:hAnsi="David" w:cs="David" w:hint="cs"/>
          <w:szCs w:val="24"/>
          <w:rtl/>
        </w:rPr>
        <w:t>ו</w:t>
      </w:r>
      <w:r w:rsidRPr="0053268C">
        <w:rPr>
          <w:rFonts w:ascii="David" w:hAnsi="David" w:cs="David"/>
          <w:szCs w:val="24"/>
          <w:rtl/>
        </w:rPr>
        <w:t xml:space="preserve"> במקרה של </w:t>
      </w:r>
      <w:r w:rsidRPr="009A7F2E">
        <w:rPr>
          <w:rFonts w:ascii="David" w:hAnsi="David" w:cs="David"/>
          <w:szCs w:val="24"/>
          <w:rtl/>
        </w:rPr>
        <w:t>הפרה</w:t>
      </w:r>
      <w:r w:rsidRPr="0053268C">
        <w:rPr>
          <w:rFonts w:ascii="David" w:hAnsi="David" w:cs="David"/>
          <w:szCs w:val="24"/>
          <w:rtl/>
        </w:rPr>
        <w:t>, או אי מילוי הוראה מהוראות הסכם זה, ו</w:t>
      </w:r>
      <w:r>
        <w:rPr>
          <w:rFonts w:ascii="David" w:hAnsi="David" w:cs="David"/>
          <w:szCs w:val="24"/>
          <w:rtl/>
        </w:rPr>
        <w:t>הזוכה</w:t>
      </w:r>
      <w:r w:rsidRPr="0053268C">
        <w:rPr>
          <w:rFonts w:ascii="David" w:hAnsi="David" w:cs="David"/>
          <w:szCs w:val="24"/>
          <w:rtl/>
        </w:rPr>
        <w:t xml:space="preserve"> מתחייב להחזיר כל הוצאה שהוצאה על ידי המ</w:t>
      </w:r>
      <w:r>
        <w:rPr>
          <w:rFonts w:ascii="David" w:hAnsi="David" w:cs="David" w:hint="cs"/>
          <w:szCs w:val="24"/>
          <w:rtl/>
        </w:rPr>
        <w:t>זמין</w:t>
      </w:r>
      <w:r w:rsidRPr="0053268C">
        <w:rPr>
          <w:rFonts w:ascii="David" w:hAnsi="David" w:cs="David"/>
          <w:szCs w:val="24"/>
          <w:rtl/>
        </w:rPr>
        <w:t xml:space="preserve"> לפי סעיף זה, עם דרישת</w:t>
      </w:r>
      <w:r>
        <w:rPr>
          <w:rFonts w:ascii="David" w:hAnsi="David" w:cs="David" w:hint="cs"/>
          <w:szCs w:val="24"/>
          <w:rtl/>
        </w:rPr>
        <w:t>ו</w:t>
      </w:r>
      <w:r w:rsidRPr="0053268C">
        <w:rPr>
          <w:rFonts w:ascii="David" w:hAnsi="David" w:cs="David"/>
          <w:szCs w:val="24"/>
          <w:rtl/>
        </w:rPr>
        <w:t xml:space="preserve"> הראשונה, בתוספת ריבית בשיעור המקסימלי שיותר לפי החוק אותה שעה, בגין איחור בהעברת כספים, החל ממועד הוצאת הסכומים.</w:t>
      </w:r>
    </w:p>
    <w:p w:rsidR="005A3029" w:rsidRPr="009A7F2E" w:rsidRDefault="005A3029" w:rsidP="005A3029">
      <w:pPr>
        <w:pStyle w:val="21"/>
        <w:spacing w:line="360" w:lineRule="auto"/>
        <w:rPr>
          <w:rFonts w:ascii="David" w:hAnsi="David" w:cs="David"/>
          <w:szCs w:val="24"/>
          <w:rtl/>
          <w:lang w:eastAsia="en-US"/>
        </w:rPr>
      </w:pPr>
    </w:p>
    <w:p w:rsidR="005A3029" w:rsidRPr="000C4496" w:rsidRDefault="005A3029" w:rsidP="005A3029">
      <w:pPr>
        <w:pStyle w:val="af2"/>
        <w:numPr>
          <w:ilvl w:val="0"/>
          <w:numId w:val="8"/>
        </w:numPr>
        <w:tabs>
          <w:tab w:val="clear" w:pos="1141"/>
          <w:tab w:val="num" w:pos="374"/>
        </w:tabs>
        <w:ind w:left="1224" w:hanging="1276"/>
        <w:rPr>
          <w:rFonts w:cs="David"/>
          <w:b/>
          <w:bCs/>
          <w:szCs w:val="24"/>
          <w:u w:val="single"/>
          <w:rtl/>
        </w:rPr>
      </w:pPr>
      <w:r w:rsidRPr="0053268C">
        <w:rPr>
          <w:rFonts w:cs="David"/>
          <w:b/>
          <w:bCs/>
          <w:szCs w:val="24"/>
          <w:u w:val="single"/>
          <w:rtl/>
        </w:rPr>
        <w:t>התחייבות עצמית בלתי מותנית</w:t>
      </w:r>
    </w:p>
    <w:p w:rsidR="005A3029" w:rsidRPr="000C4496" w:rsidRDefault="005A3029" w:rsidP="005A3029">
      <w:pPr>
        <w:pStyle w:val="af2"/>
        <w:numPr>
          <w:ilvl w:val="1"/>
          <w:numId w:val="8"/>
        </w:numPr>
        <w:tabs>
          <w:tab w:val="left" w:pos="1133"/>
        </w:tabs>
        <w:ind w:left="991" w:hanging="567"/>
        <w:rPr>
          <w:rFonts w:ascii="David" w:hAnsi="David" w:cs="David"/>
          <w:szCs w:val="24"/>
          <w:rtl/>
        </w:rPr>
      </w:pPr>
      <w:r w:rsidRPr="000C4496">
        <w:rPr>
          <w:rFonts w:ascii="David" w:hAnsi="David" w:cs="David"/>
          <w:szCs w:val="24"/>
          <w:rtl/>
        </w:rPr>
        <w:t>כבטחון</w:t>
      </w:r>
      <w:r w:rsidRPr="009A7F2E">
        <w:rPr>
          <w:rFonts w:ascii="David" w:hAnsi="David" w:cs="David"/>
          <w:szCs w:val="24"/>
          <w:rtl/>
        </w:rPr>
        <w:t xml:space="preserve"> למילוי התחייבויותיו של </w:t>
      </w:r>
      <w:r>
        <w:rPr>
          <w:rFonts w:ascii="David" w:hAnsi="David" w:cs="David"/>
          <w:szCs w:val="24"/>
          <w:rtl/>
        </w:rPr>
        <w:t>הזוכה</w:t>
      </w:r>
      <w:r w:rsidRPr="009A7F2E">
        <w:rPr>
          <w:rFonts w:ascii="David" w:hAnsi="David" w:cs="David"/>
          <w:szCs w:val="24"/>
          <w:rtl/>
        </w:rPr>
        <w:t xml:space="preserve"> על פי הסכם זה, </w:t>
      </w:r>
      <w:r>
        <w:rPr>
          <w:rFonts w:ascii="David" w:hAnsi="David" w:cs="David"/>
          <w:szCs w:val="24"/>
          <w:rtl/>
        </w:rPr>
        <w:t>הזוכה</w:t>
      </w:r>
      <w:r w:rsidRPr="009A7F2E">
        <w:rPr>
          <w:rFonts w:ascii="David" w:hAnsi="David" w:cs="David"/>
          <w:szCs w:val="24"/>
          <w:rtl/>
        </w:rPr>
        <w:t xml:space="preserve"> ימציא בעת חתימת הסכם זה ערבות בנקאית אוטונומית או התחייבות עצמית בלתי מותנית לתשלום, </w:t>
      </w:r>
      <w:r w:rsidRPr="0053268C">
        <w:rPr>
          <w:rFonts w:ascii="David" w:hAnsi="David" w:cs="David"/>
          <w:szCs w:val="24"/>
          <w:rtl/>
        </w:rPr>
        <w:t xml:space="preserve">בסך של </w:t>
      </w:r>
      <w:r>
        <w:rPr>
          <w:rFonts w:ascii="David" w:hAnsi="David" w:cs="David" w:hint="cs"/>
          <w:szCs w:val="24"/>
          <w:rtl/>
        </w:rPr>
        <w:t xml:space="preserve">50,000 </w:t>
      </w:r>
      <w:r w:rsidRPr="0053268C">
        <w:rPr>
          <w:rFonts w:ascii="David" w:hAnsi="David" w:cs="David" w:hint="cs"/>
          <w:szCs w:val="24"/>
          <w:rtl/>
        </w:rPr>
        <w:t>ש"ח</w:t>
      </w:r>
      <w:r w:rsidRPr="0053268C">
        <w:rPr>
          <w:rFonts w:ascii="David" w:hAnsi="David" w:cs="David"/>
          <w:szCs w:val="24"/>
          <w:rtl/>
        </w:rPr>
        <w:t>,</w:t>
      </w:r>
      <w:r w:rsidRPr="009A7F2E">
        <w:rPr>
          <w:rFonts w:ascii="David" w:hAnsi="David" w:cs="David"/>
          <w:szCs w:val="24"/>
          <w:rtl/>
        </w:rPr>
        <w:t xml:space="preserve"> צמוד למדד המחירים </w:t>
      </w:r>
      <w:r w:rsidRPr="00F111D8">
        <w:rPr>
          <w:rFonts w:ascii="David" w:hAnsi="David" w:cs="David"/>
          <w:szCs w:val="24"/>
          <w:rtl/>
        </w:rPr>
        <w:t>לצרכן, בנוסח המצור</w:t>
      </w:r>
      <w:r w:rsidRPr="00F111D8">
        <w:rPr>
          <w:rFonts w:ascii="David" w:hAnsi="David" w:cs="David" w:hint="eastAsia"/>
          <w:szCs w:val="24"/>
          <w:rtl/>
        </w:rPr>
        <w:t>ף</w:t>
      </w:r>
      <w:r w:rsidRPr="00F111D8">
        <w:rPr>
          <w:rFonts w:ascii="David" w:hAnsi="David" w:cs="David"/>
          <w:szCs w:val="24"/>
          <w:rtl/>
        </w:rPr>
        <w:t xml:space="preserve"> כנספח </w:t>
      </w:r>
      <w:r w:rsidRPr="00F111D8">
        <w:rPr>
          <w:rFonts w:ascii="David" w:hAnsi="David" w:cs="David" w:hint="eastAsia"/>
          <w:szCs w:val="24"/>
          <w:rtl/>
        </w:rPr>
        <w:t>ו</w:t>
      </w:r>
      <w:r w:rsidRPr="00F111D8">
        <w:rPr>
          <w:rFonts w:ascii="David" w:hAnsi="David" w:cs="David"/>
          <w:szCs w:val="24"/>
          <w:rtl/>
        </w:rPr>
        <w:t>' למכרז. הערבות תישאר בתוקף עד ל</w:t>
      </w:r>
      <w:r w:rsidRPr="00F111D8">
        <w:rPr>
          <w:rFonts w:ascii="David" w:hAnsi="David" w:cs="David" w:hint="eastAsia"/>
          <w:szCs w:val="24"/>
          <w:rtl/>
        </w:rPr>
        <w:t>החזר</w:t>
      </w:r>
      <w:r w:rsidRPr="00F111D8">
        <w:rPr>
          <w:rFonts w:ascii="David" w:hAnsi="David" w:cs="David"/>
          <w:szCs w:val="24"/>
          <w:rtl/>
        </w:rPr>
        <w:t xml:space="preserve"> </w:t>
      </w:r>
      <w:r w:rsidRPr="00F111D8">
        <w:rPr>
          <w:rFonts w:ascii="David" w:hAnsi="David" w:cs="David" w:hint="eastAsia"/>
          <w:szCs w:val="24"/>
          <w:rtl/>
        </w:rPr>
        <w:t>ההלוואה</w:t>
      </w:r>
      <w:r w:rsidRPr="00F111D8">
        <w:rPr>
          <w:rFonts w:ascii="David" w:hAnsi="David" w:cs="David"/>
          <w:szCs w:val="24"/>
          <w:rtl/>
        </w:rPr>
        <w:t xml:space="preserve"> </w:t>
      </w:r>
      <w:r w:rsidRPr="00F111D8">
        <w:rPr>
          <w:rFonts w:ascii="David" w:hAnsi="David" w:cs="David" w:hint="eastAsia"/>
          <w:szCs w:val="24"/>
          <w:rtl/>
        </w:rPr>
        <w:t>האחרונה</w:t>
      </w:r>
      <w:r w:rsidRPr="00F111D8">
        <w:rPr>
          <w:rFonts w:ascii="David" w:hAnsi="David" w:cs="David"/>
          <w:szCs w:val="24"/>
          <w:rtl/>
        </w:rPr>
        <w:t xml:space="preserve"> </w:t>
      </w:r>
      <w:r w:rsidRPr="00F111D8">
        <w:rPr>
          <w:rFonts w:ascii="David" w:hAnsi="David" w:cs="David" w:hint="eastAsia"/>
          <w:szCs w:val="24"/>
          <w:rtl/>
        </w:rPr>
        <w:t>שנלקחה</w:t>
      </w:r>
      <w:r w:rsidRPr="00F111D8">
        <w:rPr>
          <w:rFonts w:ascii="David" w:hAnsi="David" w:cs="David"/>
          <w:szCs w:val="24"/>
          <w:rtl/>
        </w:rPr>
        <w:t xml:space="preserve"> </w:t>
      </w:r>
      <w:r w:rsidRPr="00F111D8">
        <w:rPr>
          <w:rFonts w:ascii="David" w:hAnsi="David" w:cs="David" w:hint="eastAsia"/>
          <w:szCs w:val="24"/>
          <w:rtl/>
        </w:rPr>
        <w:t>במסגרת</w:t>
      </w:r>
      <w:r w:rsidRPr="00F111D8">
        <w:rPr>
          <w:rFonts w:ascii="David" w:hAnsi="David" w:cs="David"/>
          <w:szCs w:val="24"/>
          <w:rtl/>
        </w:rPr>
        <w:t xml:space="preserve"> </w:t>
      </w:r>
      <w:r w:rsidRPr="00F111D8">
        <w:rPr>
          <w:rFonts w:ascii="David" w:hAnsi="David" w:cs="David" w:hint="eastAsia"/>
          <w:szCs w:val="24"/>
          <w:rtl/>
        </w:rPr>
        <w:t>הסכם</w:t>
      </w:r>
      <w:r w:rsidRPr="00F111D8">
        <w:rPr>
          <w:rFonts w:ascii="David" w:hAnsi="David" w:cs="David"/>
          <w:szCs w:val="24"/>
          <w:rtl/>
        </w:rPr>
        <w:t xml:space="preserve"> </w:t>
      </w:r>
      <w:r w:rsidRPr="00F111D8">
        <w:rPr>
          <w:rFonts w:ascii="David" w:hAnsi="David" w:cs="David" w:hint="eastAsia"/>
          <w:szCs w:val="24"/>
          <w:rtl/>
        </w:rPr>
        <w:t>זה</w:t>
      </w:r>
      <w:r w:rsidRPr="00F673AE">
        <w:rPr>
          <w:rFonts w:ascii="David" w:hAnsi="David" w:cs="David" w:hint="cs"/>
          <w:szCs w:val="24"/>
          <w:rtl/>
        </w:rPr>
        <w:t>,</w:t>
      </w:r>
      <w:r w:rsidRPr="00444460">
        <w:rPr>
          <w:rFonts w:ascii="David" w:hAnsi="David" w:cs="David" w:hint="cs"/>
          <w:szCs w:val="24"/>
          <w:rtl/>
        </w:rPr>
        <w:t xml:space="preserve"> או עד לתום תקופת ההתקשרות, לפי המאוחר מבניהם.</w:t>
      </w:r>
    </w:p>
    <w:p w:rsidR="005A3029" w:rsidRPr="009A7F2E" w:rsidRDefault="005A3029" w:rsidP="005A3029">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המזמין יהיה רשאי להציג את ההתחייבות לפירעון במקרה ש</w:t>
      </w:r>
      <w:r>
        <w:rPr>
          <w:rFonts w:ascii="David" w:hAnsi="David" w:cs="David"/>
          <w:szCs w:val="24"/>
          <w:rtl/>
        </w:rPr>
        <w:t>הזוכה</w:t>
      </w:r>
      <w:r w:rsidRPr="009A7F2E">
        <w:rPr>
          <w:rFonts w:ascii="David" w:hAnsi="David" w:cs="David"/>
          <w:szCs w:val="24"/>
          <w:rtl/>
        </w:rPr>
        <w:t xml:space="preserve"> לא יבצע את מלוא התחייבויותיו בהתאם להסכם זה, לשביעות רצון המזמין.</w:t>
      </w:r>
    </w:p>
    <w:p w:rsidR="005A3029" w:rsidRPr="000C4496" w:rsidRDefault="005A3029" w:rsidP="005A3029">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 xml:space="preserve">אין בכל האמור לעיל כדי לשחרר את </w:t>
      </w:r>
      <w:r>
        <w:rPr>
          <w:rFonts w:ascii="David" w:hAnsi="David" w:cs="David"/>
          <w:szCs w:val="24"/>
          <w:rtl/>
        </w:rPr>
        <w:t>הזוכה</w:t>
      </w:r>
      <w:r w:rsidRPr="009A7F2E">
        <w:rPr>
          <w:rFonts w:ascii="David" w:hAnsi="David" w:cs="David"/>
          <w:szCs w:val="24"/>
          <w:rtl/>
        </w:rPr>
        <w:t xml:space="preserve"> ממילוי מלא ומדויק של כל התחייבויותיו לפי הסכם זה, ואין בו כדי להטיל על המזמין חובה כלשהי.</w:t>
      </w:r>
    </w:p>
    <w:p w:rsidR="005A3029" w:rsidRPr="000C4496" w:rsidRDefault="005A3029" w:rsidP="005A3029">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 xml:space="preserve">המצאת </w:t>
      </w:r>
      <w:r>
        <w:rPr>
          <w:rFonts w:ascii="David" w:hAnsi="David" w:cs="David" w:hint="cs"/>
          <w:szCs w:val="24"/>
          <w:rtl/>
        </w:rPr>
        <w:t xml:space="preserve">ערבות בנקאית או </w:t>
      </w:r>
      <w:r w:rsidRPr="009A7F2E">
        <w:rPr>
          <w:rFonts w:ascii="David" w:hAnsi="David" w:cs="David"/>
          <w:szCs w:val="24"/>
          <w:rtl/>
        </w:rPr>
        <w:t xml:space="preserve">התחייבות עצמית </w:t>
      </w:r>
      <w:r>
        <w:rPr>
          <w:rFonts w:ascii="David" w:hAnsi="David" w:cs="David" w:hint="cs"/>
          <w:szCs w:val="24"/>
          <w:rtl/>
        </w:rPr>
        <w:t>ה</w:t>
      </w:r>
      <w:r w:rsidRPr="009A7F2E">
        <w:rPr>
          <w:rFonts w:ascii="David" w:hAnsi="David" w:cs="David"/>
          <w:szCs w:val="24"/>
          <w:rtl/>
        </w:rPr>
        <w:t>נ"ל הינה תנאי מוקדם לכניסת הסכם זה לתוקף.</w:t>
      </w:r>
    </w:p>
    <w:p w:rsidR="005A3029" w:rsidRPr="009A7F2E" w:rsidRDefault="005A3029" w:rsidP="005A3029">
      <w:pPr>
        <w:pStyle w:val="21"/>
        <w:spacing w:line="360" w:lineRule="auto"/>
        <w:rPr>
          <w:rFonts w:ascii="David" w:hAnsi="David" w:cs="David"/>
          <w:szCs w:val="24"/>
          <w:rtl/>
          <w:lang w:eastAsia="en-US"/>
        </w:rPr>
      </w:pPr>
    </w:p>
    <w:p w:rsidR="005A3029" w:rsidRPr="009A7F2E" w:rsidRDefault="005A3029" w:rsidP="005A3029">
      <w:pPr>
        <w:pStyle w:val="af2"/>
        <w:numPr>
          <w:ilvl w:val="0"/>
          <w:numId w:val="8"/>
        </w:numPr>
        <w:tabs>
          <w:tab w:val="clear" w:pos="1141"/>
          <w:tab w:val="num" w:pos="374"/>
        </w:tabs>
        <w:ind w:left="1224" w:hanging="1276"/>
        <w:rPr>
          <w:rFonts w:cs="David"/>
          <w:b/>
          <w:bCs/>
          <w:szCs w:val="24"/>
          <w:u w:val="single"/>
          <w:rtl/>
        </w:rPr>
      </w:pPr>
      <w:r w:rsidRPr="009A7F2E">
        <w:rPr>
          <w:rFonts w:cs="David"/>
          <w:b/>
          <w:bCs/>
          <w:szCs w:val="24"/>
          <w:u w:val="single"/>
          <w:rtl/>
        </w:rPr>
        <w:lastRenderedPageBreak/>
        <w:t>ויתור</w:t>
      </w:r>
    </w:p>
    <w:p w:rsidR="005A3029" w:rsidRPr="009A7F2E" w:rsidRDefault="005A3029" w:rsidP="005A3029">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 xml:space="preserve">שום ויתור, הנחה, דחיה, מתן ארכה והימנעות מפעולה במועד מצד המזמין לא יפורשו כוויתור כלשהו מצד המזמין על זכויותיו לפי הסכם זה, לא ישמשו כטענה או כמניעה לתביעה מצד המזמין או כהצדקה או תקדים לאי-קיום של התחייבות כלשהי מהתחייבויות </w:t>
      </w:r>
      <w:r>
        <w:rPr>
          <w:rFonts w:ascii="David" w:hAnsi="David" w:cs="David"/>
          <w:szCs w:val="24"/>
          <w:rtl/>
        </w:rPr>
        <w:t>הזוכה</w:t>
      </w:r>
      <w:r w:rsidRPr="009A7F2E">
        <w:rPr>
          <w:rFonts w:ascii="David" w:hAnsi="David" w:cs="David"/>
          <w:szCs w:val="24"/>
          <w:rtl/>
        </w:rPr>
        <w:t>.</w:t>
      </w:r>
    </w:p>
    <w:p w:rsidR="005A3029" w:rsidRDefault="005A3029" w:rsidP="005A3029">
      <w:pPr>
        <w:pStyle w:val="af2"/>
        <w:ind w:left="1224"/>
        <w:rPr>
          <w:rFonts w:cs="David"/>
          <w:b/>
          <w:bCs/>
          <w:szCs w:val="24"/>
          <w:u w:val="single"/>
        </w:rPr>
      </w:pPr>
    </w:p>
    <w:p w:rsidR="005A3029" w:rsidRPr="009A7F2E" w:rsidRDefault="005A3029" w:rsidP="005A3029">
      <w:pPr>
        <w:pStyle w:val="af2"/>
        <w:numPr>
          <w:ilvl w:val="0"/>
          <w:numId w:val="8"/>
        </w:numPr>
        <w:tabs>
          <w:tab w:val="clear" w:pos="1141"/>
          <w:tab w:val="num" w:pos="374"/>
        </w:tabs>
        <w:ind w:left="1224" w:hanging="1276"/>
        <w:rPr>
          <w:rFonts w:cs="David"/>
          <w:b/>
          <w:bCs/>
          <w:szCs w:val="24"/>
          <w:u w:val="single"/>
          <w:rtl/>
        </w:rPr>
      </w:pPr>
      <w:r w:rsidRPr="009A7F2E">
        <w:rPr>
          <w:rFonts w:cs="David"/>
          <w:b/>
          <w:bCs/>
          <w:szCs w:val="24"/>
          <w:u w:val="single"/>
          <w:rtl/>
        </w:rPr>
        <w:t>הפרות יסודיות</w:t>
      </w:r>
    </w:p>
    <w:p w:rsidR="005A3029" w:rsidRPr="000C4496" w:rsidRDefault="005A3029" w:rsidP="005A3029">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סעיפים</w:t>
      </w:r>
      <w:r>
        <w:rPr>
          <w:rFonts w:ascii="David" w:hAnsi="David" w:cs="David" w:hint="cs"/>
          <w:szCs w:val="24"/>
          <w:rtl/>
        </w:rPr>
        <w:t xml:space="preserve"> 4-11, 14-15</w:t>
      </w:r>
      <w:r w:rsidRPr="009A7F2E">
        <w:rPr>
          <w:rFonts w:ascii="David" w:hAnsi="David" w:cs="David"/>
          <w:szCs w:val="24"/>
          <w:rtl/>
        </w:rPr>
        <w:t xml:space="preserve"> להסכם זה הינם עיקריים והפרת אחד מהם או יותר תהווה הפרה יסודית של ההסכם.</w:t>
      </w:r>
    </w:p>
    <w:p w:rsidR="005A3029" w:rsidRPr="000C4496" w:rsidRDefault="005A3029" w:rsidP="005A32FF">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 xml:space="preserve">מבלי לגרוע מהאמור לעיל, כל הפרה של הסכם זה, שלא תוקנה בהתאם </w:t>
      </w:r>
      <w:r>
        <w:rPr>
          <w:rFonts w:ascii="David" w:hAnsi="David" w:cs="David" w:hint="cs"/>
          <w:szCs w:val="24"/>
          <w:rtl/>
        </w:rPr>
        <w:t>לנדרש לפי מכרז זה</w:t>
      </w:r>
      <w:r w:rsidRPr="009A7F2E">
        <w:rPr>
          <w:rFonts w:ascii="David" w:hAnsi="David" w:cs="David"/>
          <w:szCs w:val="24"/>
          <w:rtl/>
        </w:rPr>
        <w:t xml:space="preserve">, תוך 30 יום מהמועד שבו הודיע המזמין </w:t>
      </w:r>
      <w:r w:rsidR="005A32FF">
        <w:rPr>
          <w:rFonts w:ascii="David" w:hAnsi="David" w:cs="David" w:hint="cs"/>
          <w:szCs w:val="24"/>
          <w:rtl/>
        </w:rPr>
        <w:t>לזוכה</w:t>
      </w:r>
      <w:r w:rsidRPr="009A7F2E">
        <w:rPr>
          <w:rFonts w:ascii="David" w:hAnsi="David" w:cs="David"/>
          <w:szCs w:val="24"/>
          <w:rtl/>
        </w:rPr>
        <w:t xml:space="preserve"> על קיומה, תיחשב להפרה יסודית. במקרים מיוחדים, ולבקשת </w:t>
      </w:r>
      <w:r>
        <w:rPr>
          <w:rFonts w:ascii="David" w:hAnsi="David" w:cs="David"/>
          <w:szCs w:val="24"/>
          <w:rtl/>
        </w:rPr>
        <w:t>הזוכה</w:t>
      </w:r>
      <w:r w:rsidRPr="009A7F2E">
        <w:rPr>
          <w:rFonts w:ascii="David" w:hAnsi="David" w:cs="David"/>
          <w:szCs w:val="24"/>
          <w:rtl/>
        </w:rPr>
        <w:t xml:space="preserve"> בכתב, יהיה רשאי המזמין להאריך את המועד לתיקון ההפרה.</w:t>
      </w:r>
    </w:p>
    <w:p w:rsidR="005A3029" w:rsidRPr="000C4496" w:rsidRDefault="005A3029" w:rsidP="005A3029">
      <w:pPr>
        <w:pStyle w:val="af2"/>
        <w:numPr>
          <w:ilvl w:val="1"/>
          <w:numId w:val="8"/>
        </w:numPr>
        <w:tabs>
          <w:tab w:val="left" w:pos="1133"/>
        </w:tabs>
        <w:ind w:left="991" w:hanging="567"/>
        <w:rPr>
          <w:rFonts w:ascii="David" w:hAnsi="David" w:cs="David"/>
          <w:szCs w:val="24"/>
          <w:rtl/>
        </w:rPr>
      </w:pPr>
      <w:r w:rsidRPr="009A7F2E">
        <w:rPr>
          <w:rFonts w:ascii="David" w:hAnsi="David" w:cs="David"/>
          <w:szCs w:val="24"/>
          <w:rtl/>
        </w:rPr>
        <w:t xml:space="preserve">במקרה של הפרה יסודית יהיה רשאי המזמין להפסיק את ההתקשרות עם </w:t>
      </w:r>
      <w:r>
        <w:rPr>
          <w:rFonts w:ascii="David" w:hAnsi="David" w:cs="David"/>
          <w:szCs w:val="24"/>
          <w:rtl/>
        </w:rPr>
        <w:t>הזוכה</w:t>
      </w:r>
      <w:r w:rsidRPr="009A7F2E">
        <w:rPr>
          <w:rFonts w:ascii="David" w:hAnsi="David" w:cs="David"/>
          <w:szCs w:val="24"/>
          <w:rtl/>
        </w:rPr>
        <w:t>, לחלט את הערבות הבנקאית, כולה או חלקה, וזאת מבלי לגרוע מזכויות המזמין על פי הסכם זה ועל פי כל דין.</w:t>
      </w:r>
    </w:p>
    <w:p w:rsidR="005A3029" w:rsidRPr="009A7F2E" w:rsidRDefault="005A3029" w:rsidP="005A3029">
      <w:pPr>
        <w:pStyle w:val="af2"/>
        <w:tabs>
          <w:tab w:val="left" w:pos="374"/>
        </w:tabs>
        <w:ind w:left="374"/>
        <w:contextualSpacing w:val="0"/>
        <w:outlineLvl w:val="0"/>
        <w:rPr>
          <w:rFonts w:cs="David"/>
          <w:szCs w:val="24"/>
        </w:rPr>
      </w:pPr>
    </w:p>
    <w:p w:rsidR="005A3029" w:rsidRPr="009A7F2E" w:rsidRDefault="005A3029" w:rsidP="005A3029">
      <w:pPr>
        <w:pStyle w:val="af2"/>
        <w:numPr>
          <w:ilvl w:val="0"/>
          <w:numId w:val="8"/>
        </w:numPr>
        <w:tabs>
          <w:tab w:val="clear" w:pos="1141"/>
          <w:tab w:val="num" w:pos="374"/>
        </w:tabs>
        <w:ind w:left="1224" w:hanging="1276"/>
        <w:rPr>
          <w:rFonts w:cs="David"/>
          <w:b/>
          <w:bCs/>
          <w:szCs w:val="24"/>
          <w:u w:val="single"/>
          <w:rtl/>
        </w:rPr>
      </w:pPr>
      <w:r w:rsidRPr="009A7F2E">
        <w:rPr>
          <w:rFonts w:cs="David" w:hint="cs"/>
          <w:b/>
          <w:bCs/>
          <w:szCs w:val="24"/>
          <w:u w:val="single"/>
          <w:rtl/>
        </w:rPr>
        <w:t>שונות</w:t>
      </w:r>
    </w:p>
    <w:p w:rsidR="005A3029" w:rsidRPr="001325A3" w:rsidRDefault="005A3029" w:rsidP="005A3029">
      <w:pPr>
        <w:pStyle w:val="af2"/>
        <w:numPr>
          <w:ilvl w:val="1"/>
          <w:numId w:val="8"/>
        </w:numPr>
        <w:tabs>
          <w:tab w:val="left" w:pos="1133"/>
        </w:tabs>
        <w:ind w:left="991" w:hanging="567"/>
        <w:rPr>
          <w:rFonts w:ascii="David" w:hAnsi="David" w:cs="David"/>
          <w:szCs w:val="24"/>
        </w:rPr>
      </w:pPr>
      <w:r w:rsidRPr="001325A3">
        <w:rPr>
          <w:rFonts w:ascii="David" w:hAnsi="David" w:cs="David"/>
          <w:szCs w:val="24"/>
          <w:rtl/>
        </w:rPr>
        <w:t>הצדדים מוותרים בזה על הצורך במשלוח התראות והודעות נוטריוניות בקשר עם הפרה או אי-מילוי אחר של הסכם זה או של כל תנאי מתנאיו</w:t>
      </w:r>
      <w:r w:rsidRPr="001325A3">
        <w:rPr>
          <w:rFonts w:ascii="David" w:hAnsi="David" w:cs="David"/>
          <w:szCs w:val="24"/>
        </w:rPr>
        <w:t>.</w:t>
      </w:r>
    </w:p>
    <w:p w:rsidR="005A3029" w:rsidRPr="001325A3" w:rsidRDefault="005A3029" w:rsidP="005A3029">
      <w:pPr>
        <w:pStyle w:val="af2"/>
        <w:numPr>
          <w:ilvl w:val="1"/>
          <w:numId w:val="8"/>
        </w:numPr>
        <w:tabs>
          <w:tab w:val="left" w:pos="1133"/>
        </w:tabs>
        <w:ind w:left="991" w:hanging="567"/>
        <w:rPr>
          <w:rFonts w:ascii="David" w:hAnsi="David" w:cs="David"/>
          <w:szCs w:val="24"/>
        </w:rPr>
      </w:pPr>
      <w:r w:rsidRPr="000C4496">
        <w:rPr>
          <w:rFonts w:ascii="David" w:hAnsi="David" w:cs="David"/>
          <w:szCs w:val="24"/>
          <w:rtl/>
        </w:rPr>
        <w:t xml:space="preserve">לבתי </w:t>
      </w:r>
      <w:r w:rsidRPr="001325A3">
        <w:rPr>
          <w:rFonts w:ascii="David" w:hAnsi="David" w:cs="David"/>
          <w:szCs w:val="24"/>
          <w:rtl/>
        </w:rPr>
        <w:t xml:space="preserve">המשפט </w:t>
      </w:r>
      <w:r w:rsidRPr="001325A3">
        <w:rPr>
          <w:rFonts w:ascii="David" w:hAnsi="David" w:cs="David" w:hint="eastAsia"/>
          <w:szCs w:val="24"/>
          <w:rtl/>
        </w:rPr>
        <w:t>המוסמכים</w:t>
      </w:r>
      <w:r w:rsidRPr="001325A3">
        <w:rPr>
          <w:rFonts w:ascii="David" w:hAnsi="David" w:cs="David"/>
          <w:szCs w:val="24"/>
          <w:rtl/>
        </w:rPr>
        <w:t xml:space="preserve"> בעיר </w:t>
      </w:r>
      <w:r w:rsidRPr="001325A3">
        <w:rPr>
          <w:rFonts w:ascii="David" w:hAnsi="David" w:cs="David" w:hint="eastAsia"/>
          <w:szCs w:val="24"/>
          <w:rtl/>
        </w:rPr>
        <w:t>ירושלים</w:t>
      </w:r>
      <w:r w:rsidRPr="001325A3">
        <w:rPr>
          <w:rFonts w:ascii="David" w:hAnsi="David" w:cs="David"/>
          <w:szCs w:val="24"/>
          <w:rtl/>
        </w:rPr>
        <w:t xml:space="preserve"> תהיה סמכות שיפוט </w:t>
      </w:r>
      <w:r w:rsidRPr="001325A3">
        <w:rPr>
          <w:rFonts w:ascii="David" w:hAnsi="David" w:cs="David" w:hint="eastAsia"/>
          <w:szCs w:val="24"/>
          <w:rtl/>
        </w:rPr>
        <w:t>מקומית</w:t>
      </w:r>
      <w:r w:rsidRPr="001325A3">
        <w:rPr>
          <w:rFonts w:ascii="David" w:hAnsi="David" w:cs="David"/>
          <w:szCs w:val="24"/>
          <w:rtl/>
        </w:rPr>
        <w:t xml:space="preserve"> </w:t>
      </w:r>
      <w:r w:rsidRPr="001325A3">
        <w:rPr>
          <w:rFonts w:ascii="David" w:hAnsi="David" w:cs="David" w:hint="eastAsia"/>
          <w:szCs w:val="24"/>
          <w:rtl/>
        </w:rPr>
        <w:t>בלעדית</w:t>
      </w:r>
      <w:r w:rsidRPr="001325A3">
        <w:rPr>
          <w:rFonts w:ascii="David" w:hAnsi="David" w:cs="David"/>
          <w:szCs w:val="24"/>
          <w:rtl/>
        </w:rPr>
        <w:t xml:space="preserve"> לדון בכל סכסוך בין הצדדים העולה מהסכם זה או הקשור אליו או לביצועו.  </w:t>
      </w:r>
    </w:p>
    <w:p w:rsidR="005A3029" w:rsidRPr="001325A3" w:rsidRDefault="005A3029" w:rsidP="005A3029">
      <w:pPr>
        <w:pStyle w:val="af2"/>
        <w:numPr>
          <w:ilvl w:val="1"/>
          <w:numId w:val="8"/>
        </w:numPr>
        <w:tabs>
          <w:tab w:val="left" w:pos="1133"/>
        </w:tabs>
        <w:ind w:left="991" w:hanging="567"/>
        <w:rPr>
          <w:rFonts w:ascii="David" w:hAnsi="David" w:cs="David"/>
          <w:szCs w:val="24"/>
        </w:rPr>
      </w:pPr>
      <w:r w:rsidRPr="001325A3">
        <w:rPr>
          <w:rFonts w:ascii="David" w:hAnsi="David" w:cs="David"/>
          <w:szCs w:val="24"/>
          <w:rtl/>
        </w:rPr>
        <w:t>כל אישור שיש לקבל על פי הסכם זה או איזה מנספחיו יעשה אך ורק בכתב. לאישור שניתן בעל-פה לא יהיה כל תוקף, והוא לא ייחשב כאישור לצורך הסכם זה.</w:t>
      </w:r>
    </w:p>
    <w:p w:rsidR="005A3029" w:rsidRPr="001325A3" w:rsidRDefault="005A3029" w:rsidP="005A3029">
      <w:pPr>
        <w:pStyle w:val="af2"/>
        <w:numPr>
          <w:ilvl w:val="1"/>
          <w:numId w:val="8"/>
        </w:numPr>
        <w:tabs>
          <w:tab w:val="left" w:pos="1133"/>
        </w:tabs>
        <w:ind w:left="991" w:hanging="567"/>
        <w:rPr>
          <w:rFonts w:ascii="David" w:hAnsi="David" w:cs="David"/>
          <w:szCs w:val="24"/>
        </w:rPr>
      </w:pPr>
      <w:r w:rsidRPr="001325A3">
        <w:rPr>
          <w:rFonts w:ascii="David" w:hAnsi="David" w:cs="David" w:hint="eastAsia"/>
          <w:szCs w:val="24"/>
          <w:rtl/>
        </w:rPr>
        <w:t>הסכם</w:t>
      </w:r>
      <w:r w:rsidRPr="001325A3">
        <w:rPr>
          <w:rFonts w:ascii="David" w:hAnsi="David" w:cs="David"/>
          <w:szCs w:val="24"/>
          <w:rtl/>
        </w:rPr>
        <w:t xml:space="preserve"> </w:t>
      </w:r>
      <w:r w:rsidRPr="001325A3">
        <w:rPr>
          <w:rFonts w:ascii="David" w:hAnsi="David" w:cs="David" w:hint="eastAsia"/>
          <w:szCs w:val="24"/>
          <w:rtl/>
        </w:rPr>
        <w:t>זה</w:t>
      </w:r>
      <w:r w:rsidRPr="001325A3">
        <w:rPr>
          <w:rFonts w:ascii="David" w:hAnsi="David" w:cs="David"/>
          <w:szCs w:val="24"/>
          <w:rtl/>
        </w:rPr>
        <w:t xml:space="preserve"> י</w:t>
      </w:r>
      <w:r w:rsidRPr="001325A3">
        <w:rPr>
          <w:rFonts w:ascii="David" w:hAnsi="David" w:cs="David" w:hint="eastAsia"/>
          <w:szCs w:val="24"/>
          <w:rtl/>
        </w:rPr>
        <w:t>י</w:t>
      </w:r>
      <w:r w:rsidRPr="001325A3">
        <w:rPr>
          <w:rFonts w:ascii="David" w:hAnsi="David" w:cs="David"/>
          <w:szCs w:val="24"/>
          <w:rtl/>
        </w:rPr>
        <w:t xml:space="preserve">כנס לתוקפו במועד חתימתו על ידי אחרון מורשי החתימה של שני הצדדים. </w:t>
      </w:r>
    </w:p>
    <w:p w:rsidR="005A3029" w:rsidRPr="001325A3" w:rsidRDefault="005A3029" w:rsidP="005A3029">
      <w:pPr>
        <w:pStyle w:val="af2"/>
        <w:numPr>
          <w:ilvl w:val="1"/>
          <w:numId w:val="8"/>
        </w:numPr>
        <w:tabs>
          <w:tab w:val="left" w:pos="1133"/>
        </w:tabs>
        <w:ind w:left="991" w:hanging="567"/>
        <w:rPr>
          <w:rFonts w:ascii="David" w:hAnsi="David" w:cs="David"/>
          <w:szCs w:val="24"/>
        </w:rPr>
      </w:pPr>
      <w:r w:rsidRPr="001325A3">
        <w:rPr>
          <w:rFonts w:ascii="David" w:hAnsi="David" w:cs="David" w:hint="eastAsia"/>
          <w:szCs w:val="24"/>
          <w:rtl/>
        </w:rPr>
        <w:t>הודעה</w:t>
      </w:r>
      <w:r w:rsidRPr="001325A3">
        <w:rPr>
          <w:rFonts w:ascii="David" w:hAnsi="David" w:cs="David"/>
          <w:szCs w:val="24"/>
          <w:rtl/>
        </w:rPr>
        <w:t xml:space="preserve"> שתישלח על ידי אחד הצדדים למשנהו בדואר </w:t>
      </w:r>
      <w:r w:rsidRPr="001325A3">
        <w:rPr>
          <w:rFonts w:ascii="David" w:hAnsi="David" w:cs="David" w:hint="eastAsia"/>
          <w:szCs w:val="24"/>
          <w:rtl/>
        </w:rPr>
        <w:t>רשום</w:t>
      </w:r>
      <w:r w:rsidRPr="001325A3">
        <w:rPr>
          <w:rFonts w:ascii="David" w:hAnsi="David" w:cs="David"/>
          <w:szCs w:val="24"/>
          <w:rtl/>
        </w:rPr>
        <w:t xml:space="preserve"> תיחשב כאילו הגיע לתעודתה בתוך 48 שעות מעת מסירתה </w:t>
      </w:r>
      <w:r w:rsidRPr="001325A3">
        <w:rPr>
          <w:rFonts w:ascii="David" w:hAnsi="David" w:cs="David" w:hint="eastAsia"/>
          <w:szCs w:val="24"/>
          <w:rtl/>
        </w:rPr>
        <w:t>ב</w:t>
      </w:r>
      <w:r w:rsidRPr="001325A3">
        <w:rPr>
          <w:rFonts w:ascii="David" w:hAnsi="David" w:cs="David"/>
          <w:szCs w:val="24"/>
          <w:rtl/>
        </w:rPr>
        <w:t>דואר או תוך 24 שעות מעת מסירתה באמצעות הפקס.</w:t>
      </w:r>
    </w:p>
    <w:p w:rsidR="005A3029" w:rsidRPr="001325A3" w:rsidRDefault="005A3029" w:rsidP="005A3029">
      <w:pPr>
        <w:pStyle w:val="af2"/>
        <w:numPr>
          <w:ilvl w:val="1"/>
          <w:numId w:val="8"/>
        </w:numPr>
        <w:tabs>
          <w:tab w:val="left" w:pos="1133"/>
        </w:tabs>
        <w:ind w:left="991" w:hanging="567"/>
        <w:rPr>
          <w:rFonts w:ascii="David" w:hAnsi="David" w:cs="David"/>
          <w:szCs w:val="24"/>
        </w:rPr>
      </w:pPr>
      <w:r w:rsidRPr="001325A3">
        <w:rPr>
          <w:rFonts w:ascii="David" w:hAnsi="David" w:cs="David" w:hint="eastAsia"/>
          <w:szCs w:val="24"/>
          <w:rtl/>
        </w:rPr>
        <w:t>כתובות</w:t>
      </w:r>
      <w:r w:rsidRPr="001325A3">
        <w:rPr>
          <w:rFonts w:ascii="David" w:hAnsi="David" w:cs="David"/>
          <w:szCs w:val="24"/>
          <w:rtl/>
        </w:rPr>
        <w:t xml:space="preserve"> הצדדים לצורך הסכם זה:</w:t>
      </w:r>
    </w:p>
    <w:p w:rsidR="005A3029" w:rsidRPr="009A7F2E" w:rsidRDefault="005A3029" w:rsidP="005A3029">
      <w:pPr>
        <w:pStyle w:val="af2"/>
        <w:tabs>
          <w:tab w:val="left" w:pos="1133"/>
          <w:tab w:val="left" w:pos="8364"/>
          <w:tab w:val="left" w:pos="9215"/>
        </w:tabs>
        <w:ind w:left="991"/>
        <w:rPr>
          <w:rFonts w:ascii="David" w:hAnsi="David" w:cs="David"/>
          <w:szCs w:val="24"/>
          <w:rtl/>
        </w:rPr>
      </w:pPr>
      <w:r w:rsidRPr="001325A3">
        <w:rPr>
          <w:rFonts w:ascii="David" w:hAnsi="David" w:cs="David"/>
          <w:szCs w:val="24"/>
          <w:rtl/>
        </w:rPr>
        <w:t>המזמין</w:t>
      </w:r>
      <w:r w:rsidRPr="009A7F2E">
        <w:rPr>
          <w:rFonts w:ascii="David" w:hAnsi="David" w:cs="David"/>
          <w:szCs w:val="24"/>
          <w:rtl/>
        </w:rPr>
        <w:t>: משכן כנסת ישראל, קריית בן גוריון, ירושלים, מיקוד 9195016.</w:t>
      </w:r>
    </w:p>
    <w:p w:rsidR="005A3029" w:rsidRPr="009A7F2E" w:rsidRDefault="005A3029" w:rsidP="005A3029">
      <w:pPr>
        <w:pStyle w:val="12"/>
        <w:spacing w:line="360" w:lineRule="auto"/>
        <w:ind w:left="991"/>
        <w:rPr>
          <w:rFonts w:ascii="David" w:hAnsi="David" w:cs="David"/>
          <w:szCs w:val="24"/>
          <w:rtl/>
          <w:lang w:eastAsia="en-US"/>
        </w:rPr>
      </w:pPr>
      <w:r>
        <w:rPr>
          <w:rFonts w:ascii="David" w:hAnsi="David" w:cs="David"/>
          <w:szCs w:val="24"/>
          <w:rtl/>
          <w:lang w:eastAsia="en-US"/>
        </w:rPr>
        <w:t>הזוכה</w:t>
      </w:r>
      <w:r w:rsidRPr="009A7F2E">
        <w:rPr>
          <w:rFonts w:ascii="David" w:hAnsi="David" w:cs="David"/>
          <w:szCs w:val="24"/>
          <w:rtl/>
          <w:lang w:eastAsia="en-US"/>
        </w:rPr>
        <w:t>:</w:t>
      </w:r>
      <w:r w:rsidRPr="009A7F2E">
        <w:rPr>
          <w:rFonts w:ascii="David" w:hAnsi="David" w:cs="David"/>
          <w:szCs w:val="24"/>
          <w:rtl/>
          <w:lang w:eastAsia="en-US"/>
        </w:rPr>
        <w:tab/>
        <w:t>___________________________________.</w:t>
      </w:r>
    </w:p>
    <w:p w:rsidR="005A3029" w:rsidRDefault="005A3029" w:rsidP="005A3029">
      <w:pPr>
        <w:pStyle w:val="af2"/>
        <w:tabs>
          <w:tab w:val="left" w:pos="374"/>
        </w:tabs>
        <w:ind w:left="374"/>
        <w:contextualSpacing w:val="0"/>
        <w:outlineLvl w:val="0"/>
        <w:rPr>
          <w:rFonts w:cs="David"/>
          <w:szCs w:val="24"/>
          <w:rtl/>
        </w:rPr>
      </w:pPr>
    </w:p>
    <w:p w:rsidR="00576688" w:rsidRDefault="00576688" w:rsidP="005A3029">
      <w:pPr>
        <w:pStyle w:val="af2"/>
        <w:tabs>
          <w:tab w:val="left" w:pos="374"/>
        </w:tabs>
        <w:ind w:left="374"/>
        <w:contextualSpacing w:val="0"/>
        <w:outlineLvl w:val="0"/>
        <w:rPr>
          <w:rFonts w:cs="David"/>
          <w:szCs w:val="24"/>
          <w:rtl/>
        </w:rPr>
      </w:pPr>
    </w:p>
    <w:p w:rsidR="00576688" w:rsidRDefault="00576688" w:rsidP="005A3029">
      <w:pPr>
        <w:pStyle w:val="af2"/>
        <w:tabs>
          <w:tab w:val="left" w:pos="374"/>
        </w:tabs>
        <w:ind w:left="374"/>
        <w:contextualSpacing w:val="0"/>
        <w:outlineLvl w:val="0"/>
        <w:rPr>
          <w:rFonts w:cs="David"/>
          <w:szCs w:val="24"/>
          <w:rtl/>
        </w:rPr>
      </w:pPr>
    </w:p>
    <w:p w:rsidR="002713D6" w:rsidRDefault="002713D6" w:rsidP="005A3029">
      <w:pPr>
        <w:pStyle w:val="af2"/>
        <w:tabs>
          <w:tab w:val="left" w:pos="374"/>
        </w:tabs>
        <w:ind w:left="374"/>
        <w:contextualSpacing w:val="0"/>
        <w:outlineLvl w:val="0"/>
        <w:rPr>
          <w:rFonts w:cs="David"/>
          <w:szCs w:val="24"/>
          <w:rtl/>
        </w:rPr>
      </w:pPr>
    </w:p>
    <w:p w:rsidR="002713D6" w:rsidRDefault="002713D6" w:rsidP="005A3029">
      <w:pPr>
        <w:pStyle w:val="af2"/>
        <w:tabs>
          <w:tab w:val="left" w:pos="374"/>
        </w:tabs>
        <w:ind w:left="374"/>
        <w:contextualSpacing w:val="0"/>
        <w:outlineLvl w:val="0"/>
        <w:rPr>
          <w:rFonts w:cs="David"/>
          <w:szCs w:val="24"/>
          <w:rtl/>
        </w:rPr>
      </w:pPr>
    </w:p>
    <w:p w:rsidR="002713D6" w:rsidRDefault="002713D6" w:rsidP="005A3029">
      <w:pPr>
        <w:pStyle w:val="af2"/>
        <w:tabs>
          <w:tab w:val="left" w:pos="374"/>
        </w:tabs>
        <w:ind w:left="374"/>
        <w:contextualSpacing w:val="0"/>
        <w:outlineLvl w:val="0"/>
        <w:rPr>
          <w:rFonts w:cs="David"/>
          <w:szCs w:val="24"/>
          <w:rtl/>
        </w:rPr>
      </w:pPr>
    </w:p>
    <w:p w:rsidR="00576688" w:rsidRPr="009A7F2E" w:rsidRDefault="00576688" w:rsidP="005A3029">
      <w:pPr>
        <w:pStyle w:val="af2"/>
        <w:tabs>
          <w:tab w:val="left" w:pos="374"/>
        </w:tabs>
        <w:ind w:left="374"/>
        <w:contextualSpacing w:val="0"/>
        <w:outlineLvl w:val="0"/>
        <w:rPr>
          <w:rFonts w:cs="David"/>
          <w:szCs w:val="24"/>
        </w:rPr>
      </w:pPr>
    </w:p>
    <w:p w:rsidR="005A3029" w:rsidRPr="009A7F2E" w:rsidRDefault="005A3029" w:rsidP="005A3029">
      <w:pPr>
        <w:pStyle w:val="af2"/>
        <w:numPr>
          <w:ilvl w:val="0"/>
          <w:numId w:val="8"/>
        </w:numPr>
        <w:tabs>
          <w:tab w:val="clear" w:pos="1141"/>
          <w:tab w:val="num" w:pos="374"/>
        </w:tabs>
        <w:ind w:left="1224" w:hanging="1276"/>
        <w:rPr>
          <w:rFonts w:cs="David"/>
          <w:b/>
          <w:bCs/>
          <w:szCs w:val="24"/>
          <w:u w:val="single"/>
        </w:rPr>
      </w:pPr>
      <w:r w:rsidRPr="009A7F2E">
        <w:rPr>
          <w:rFonts w:cs="David" w:hint="cs"/>
          <w:b/>
          <w:bCs/>
          <w:szCs w:val="24"/>
          <w:u w:val="single"/>
          <w:rtl/>
        </w:rPr>
        <w:lastRenderedPageBreak/>
        <w:t>אנשי</w:t>
      </w:r>
      <w:r w:rsidRPr="009A7F2E">
        <w:rPr>
          <w:rFonts w:cs="David"/>
          <w:b/>
          <w:bCs/>
          <w:szCs w:val="24"/>
          <w:u w:val="single"/>
          <w:rtl/>
        </w:rPr>
        <w:t xml:space="preserve"> </w:t>
      </w:r>
      <w:r w:rsidRPr="009A7F2E">
        <w:rPr>
          <w:rFonts w:cs="David" w:hint="cs"/>
          <w:b/>
          <w:bCs/>
          <w:szCs w:val="24"/>
          <w:u w:val="single"/>
          <w:rtl/>
        </w:rPr>
        <w:t>קשר</w:t>
      </w:r>
    </w:p>
    <w:p w:rsidR="005A3029" w:rsidRPr="000C4496" w:rsidRDefault="005A3029" w:rsidP="005A3029">
      <w:pPr>
        <w:pStyle w:val="af2"/>
        <w:numPr>
          <w:ilvl w:val="1"/>
          <w:numId w:val="8"/>
        </w:numPr>
        <w:tabs>
          <w:tab w:val="left" w:pos="1133"/>
        </w:tabs>
        <w:ind w:left="991" w:hanging="567"/>
        <w:rPr>
          <w:rFonts w:ascii="David" w:hAnsi="David" w:cs="David"/>
          <w:szCs w:val="24"/>
        </w:rPr>
      </w:pPr>
      <w:r w:rsidRPr="000C4496">
        <w:rPr>
          <w:rFonts w:ascii="David" w:hAnsi="David" w:cs="David" w:hint="cs"/>
          <w:szCs w:val="24"/>
          <w:rtl/>
        </w:rPr>
        <w:t>אנשי</w:t>
      </w:r>
      <w:r w:rsidRPr="000C4496">
        <w:rPr>
          <w:rFonts w:ascii="David" w:hAnsi="David" w:cs="David"/>
          <w:szCs w:val="24"/>
          <w:rtl/>
        </w:rPr>
        <w:t xml:space="preserve"> </w:t>
      </w:r>
      <w:r w:rsidRPr="000C4496">
        <w:rPr>
          <w:rFonts w:ascii="David" w:hAnsi="David" w:cs="David" w:hint="cs"/>
          <w:szCs w:val="24"/>
          <w:rtl/>
        </w:rPr>
        <w:t>הקשר מטעם המזמין והשותפות בכל הקשור לביצוע הסכם זה הם:</w:t>
      </w:r>
    </w:p>
    <w:tbl>
      <w:tblPr>
        <w:tblStyle w:val="aff1"/>
        <w:bidiVisual/>
        <w:tblW w:w="0" w:type="auto"/>
        <w:tblInd w:w="374" w:type="dxa"/>
        <w:tblLook w:val="04A0" w:firstRow="1" w:lastRow="0" w:firstColumn="1" w:lastColumn="0" w:noHBand="0" w:noVBand="1"/>
      </w:tblPr>
      <w:tblGrid>
        <w:gridCol w:w="2563"/>
        <w:gridCol w:w="2843"/>
        <w:gridCol w:w="2748"/>
      </w:tblGrid>
      <w:tr w:rsidR="005A3029" w:rsidRPr="009A7F2E" w:rsidTr="005A3029">
        <w:tc>
          <w:tcPr>
            <w:tcW w:w="2563" w:type="dxa"/>
          </w:tcPr>
          <w:p w:rsidR="005A3029" w:rsidRPr="009A7F2E" w:rsidRDefault="005A3029" w:rsidP="005A3029">
            <w:pPr>
              <w:pStyle w:val="af2"/>
              <w:tabs>
                <w:tab w:val="left" w:pos="374"/>
              </w:tabs>
              <w:ind w:left="0"/>
              <w:contextualSpacing w:val="0"/>
              <w:outlineLvl w:val="0"/>
              <w:rPr>
                <w:rFonts w:cs="David"/>
                <w:szCs w:val="24"/>
                <w:rtl/>
              </w:rPr>
            </w:pPr>
          </w:p>
        </w:tc>
        <w:tc>
          <w:tcPr>
            <w:tcW w:w="2843" w:type="dxa"/>
          </w:tcPr>
          <w:p w:rsidR="005A3029" w:rsidRPr="009A7F2E" w:rsidRDefault="005A3029" w:rsidP="005A3029">
            <w:pPr>
              <w:pStyle w:val="af2"/>
              <w:tabs>
                <w:tab w:val="left" w:pos="374"/>
              </w:tabs>
              <w:ind w:left="0"/>
              <w:contextualSpacing w:val="0"/>
              <w:jc w:val="center"/>
              <w:outlineLvl w:val="0"/>
              <w:rPr>
                <w:rFonts w:cs="David"/>
                <w:szCs w:val="24"/>
                <w:rtl/>
              </w:rPr>
            </w:pPr>
            <w:r w:rsidRPr="009A7F2E">
              <w:rPr>
                <w:rFonts w:cs="David" w:hint="cs"/>
                <w:szCs w:val="24"/>
                <w:rtl/>
              </w:rPr>
              <w:t>המדינה</w:t>
            </w:r>
          </w:p>
        </w:tc>
        <w:tc>
          <w:tcPr>
            <w:tcW w:w="2748" w:type="dxa"/>
          </w:tcPr>
          <w:p w:rsidR="005A3029" w:rsidRPr="009A7F2E" w:rsidRDefault="005A3029" w:rsidP="005A3029">
            <w:pPr>
              <w:pStyle w:val="af2"/>
              <w:tabs>
                <w:tab w:val="left" w:pos="374"/>
              </w:tabs>
              <w:ind w:left="0"/>
              <w:contextualSpacing w:val="0"/>
              <w:jc w:val="center"/>
              <w:outlineLvl w:val="0"/>
              <w:rPr>
                <w:rFonts w:cs="David"/>
                <w:szCs w:val="24"/>
                <w:rtl/>
              </w:rPr>
            </w:pPr>
            <w:r>
              <w:rPr>
                <w:rFonts w:cs="David" w:hint="cs"/>
                <w:szCs w:val="24"/>
                <w:rtl/>
              </w:rPr>
              <w:t>הזוכה</w:t>
            </w:r>
          </w:p>
        </w:tc>
      </w:tr>
      <w:tr w:rsidR="005A3029" w:rsidRPr="009A7F2E" w:rsidTr="005A3029">
        <w:tc>
          <w:tcPr>
            <w:tcW w:w="2563" w:type="dxa"/>
          </w:tcPr>
          <w:p w:rsidR="005A3029" w:rsidRPr="009A7F2E" w:rsidRDefault="005A3029" w:rsidP="005A3029">
            <w:pPr>
              <w:pStyle w:val="af2"/>
              <w:tabs>
                <w:tab w:val="left" w:pos="374"/>
              </w:tabs>
              <w:ind w:left="0"/>
              <w:contextualSpacing w:val="0"/>
              <w:outlineLvl w:val="0"/>
              <w:rPr>
                <w:rFonts w:cs="David"/>
                <w:szCs w:val="24"/>
                <w:rtl/>
              </w:rPr>
            </w:pPr>
            <w:r w:rsidRPr="009A7F2E">
              <w:rPr>
                <w:rFonts w:cs="David" w:hint="cs"/>
                <w:szCs w:val="24"/>
                <w:rtl/>
              </w:rPr>
              <w:t>שם מלא</w:t>
            </w:r>
          </w:p>
        </w:tc>
        <w:tc>
          <w:tcPr>
            <w:tcW w:w="2843" w:type="dxa"/>
          </w:tcPr>
          <w:p w:rsidR="005A3029" w:rsidRPr="009A7F2E" w:rsidRDefault="005A3029" w:rsidP="005A3029">
            <w:pPr>
              <w:pStyle w:val="af2"/>
              <w:tabs>
                <w:tab w:val="left" w:pos="374"/>
              </w:tabs>
              <w:ind w:left="0"/>
              <w:contextualSpacing w:val="0"/>
              <w:outlineLvl w:val="0"/>
              <w:rPr>
                <w:rFonts w:cs="David"/>
                <w:szCs w:val="24"/>
                <w:rtl/>
              </w:rPr>
            </w:pPr>
            <w:r w:rsidRPr="009A7F2E">
              <w:rPr>
                <w:rFonts w:cs="David" w:hint="cs"/>
                <w:szCs w:val="24"/>
                <w:rtl/>
              </w:rPr>
              <w:t>חיים אבידור</w:t>
            </w:r>
          </w:p>
        </w:tc>
        <w:tc>
          <w:tcPr>
            <w:tcW w:w="2748" w:type="dxa"/>
          </w:tcPr>
          <w:p w:rsidR="005A3029" w:rsidRPr="009A7F2E" w:rsidRDefault="005A3029" w:rsidP="005A3029">
            <w:pPr>
              <w:pStyle w:val="af2"/>
              <w:tabs>
                <w:tab w:val="left" w:pos="374"/>
              </w:tabs>
              <w:ind w:left="0"/>
              <w:contextualSpacing w:val="0"/>
              <w:outlineLvl w:val="0"/>
              <w:rPr>
                <w:rFonts w:cs="David"/>
                <w:szCs w:val="24"/>
                <w:rtl/>
              </w:rPr>
            </w:pPr>
          </w:p>
        </w:tc>
      </w:tr>
      <w:tr w:rsidR="005A3029" w:rsidRPr="009A7F2E" w:rsidTr="005A3029">
        <w:tc>
          <w:tcPr>
            <w:tcW w:w="2563" w:type="dxa"/>
          </w:tcPr>
          <w:p w:rsidR="005A3029" w:rsidRPr="009A7F2E" w:rsidRDefault="005A3029" w:rsidP="005A3029">
            <w:pPr>
              <w:pStyle w:val="af2"/>
              <w:tabs>
                <w:tab w:val="left" w:pos="374"/>
              </w:tabs>
              <w:ind w:left="0"/>
              <w:contextualSpacing w:val="0"/>
              <w:outlineLvl w:val="0"/>
              <w:rPr>
                <w:rFonts w:cs="David"/>
                <w:szCs w:val="24"/>
                <w:rtl/>
              </w:rPr>
            </w:pPr>
            <w:r w:rsidRPr="009A7F2E">
              <w:rPr>
                <w:rFonts w:cs="David" w:hint="cs"/>
                <w:szCs w:val="24"/>
                <w:rtl/>
              </w:rPr>
              <w:t xml:space="preserve">מס' טלפון </w:t>
            </w:r>
          </w:p>
        </w:tc>
        <w:tc>
          <w:tcPr>
            <w:tcW w:w="2843" w:type="dxa"/>
          </w:tcPr>
          <w:p w:rsidR="005A3029" w:rsidRPr="009A7F2E" w:rsidRDefault="005A3029" w:rsidP="005A3029">
            <w:pPr>
              <w:pStyle w:val="af2"/>
              <w:tabs>
                <w:tab w:val="left" w:pos="374"/>
              </w:tabs>
              <w:ind w:left="0"/>
              <w:contextualSpacing w:val="0"/>
              <w:outlineLvl w:val="0"/>
              <w:rPr>
                <w:rFonts w:cs="David"/>
                <w:szCs w:val="24"/>
                <w:rtl/>
              </w:rPr>
            </w:pPr>
            <w:r>
              <w:rPr>
                <w:rFonts w:cs="David" w:hint="cs"/>
                <w:szCs w:val="24"/>
                <w:rtl/>
              </w:rPr>
              <w:t>02-6753511</w:t>
            </w:r>
          </w:p>
        </w:tc>
        <w:tc>
          <w:tcPr>
            <w:tcW w:w="2748" w:type="dxa"/>
          </w:tcPr>
          <w:p w:rsidR="005A3029" w:rsidRPr="009A7F2E" w:rsidRDefault="005A3029" w:rsidP="005A3029">
            <w:pPr>
              <w:pStyle w:val="af2"/>
              <w:tabs>
                <w:tab w:val="left" w:pos="374"/>
              </w:tabs>
              <w:ind w:left="0"/>
              <w:contextualSpacing w:val="0"/>
              <w:outlineLvl w:val="0"/>
              <w:rPr>
                <w:rFonts w:cs="David"/>
                <w:szCs w:val="24"/>
                <w:rtl/>
              </w:rPr>
            </w:pPr>
          </w:p>
        </w:tc>
      </w:tr>
      <w:tr w:rsidR="005A3029" w:rsidRPr="009A7F2E" w:rsidTr="005A3029">
        <w:tc>
          <w:tcPr>
            <w:tcW w:w="2563" w:type="dxa"/>
          </w:tcPr>
          <w:p w:rsidR="005A3029" w:rsidRPr="009A7F2E" w:rsidRDefault="005A3029" w:rsidP="005A3029">
            <w:pPr>
              <w:pStyle w:val="af2"/>
              <w:tabs>
                <w:tab w:val="left" w:pos="374"/>
              </w:tabs>
              <w:ind w:left="0"/>
              <w:contextualSpacing w:val="0"/>
              <w:outlineLvl w:val="0"/>
              <w:rPr>
                <w:rFonts w:cs="David"/>
                <w:szCs w:val="24"/>
                <w:rtl/>
              </w:rPr>
            </w:pPr>
            <w:r w:rsidRPr="009A7F2E">
              <w:rPr>
                <w:rFonts w:cs="David" w:hint="cs"/>
                <w:szCs w:val="24"/>
                <w:rtl/>
              </w:rPr>
              <w:t>דוא"ל</w:t>
            </w:r>
          </w:p>
        </w:tc>
        <w:tc>
          <w:tcPr>
            <w:tcW w:w="2843" w:type="dxa"/>
          </w:tcPr>
          <w:p w:rsidR="005A3029" w:rsidRPr="009A7F2E" w:rsidRDefault="005A3029" w:rsidP="005A3029">
            <w:pPr>
              <w:pStyle w:val="af2"/>
              <w:tabs>
                <w:tab w:val="left" w:pos="374"/>
              </w:tabs>
              <w:ind w:left="0"/>
              <w:contextualSpacing w:val="0"/>
              <w:outlineLvl w:val="0"/>
              <w:rPr>
                <w:rFonts w:cs="David"/>
                <w:szCs w:val="24"/>
              </w:rPr>
            </w:pPr>
            <w:r>
              <w:rPr>
                <w:rFonts w:cs="David"/>
                <w:szCs w:val="24"/>
              </w:rPr>
              <w:t>primaries@knesset.gov.il</w:t>
            </w:r>
          </w:p>
        </w:tc>
        <w:tc>
          <w:tcPr>
            <w:tcW w:w="2748" w:type="dxa"/>
          </w:tcPr>
          <w:p w:rsidR="005A3029" w:rsidRPr="009A7F2E" w:rsidRDefault="005A3029" w:rsidP="005A3029">
            <w:pPr>
              <w:pStyle w:val="af2"/>
              <w:tabs>
                <w:tab w:val="left" w:pos="374"/>
              </w:tabs>
              <w:ind w:left="0"/>
              <w:contextualSpacing w:val="0"/>
              <w:outlineLvl w:val="0"/>
              <w:rPr>
                <w:rFonts w:cs="David"/>
                <w:szCs w:val="24"/>
                <w:rtl/>
              </w:rPr>
            </w:pPr>
          </w:p>
        </w:tc>
      </w:tr>
    </w:tbl>
    <w:p w:rsidR="005A3029" w:rsidRPr="009A7F2E" w:rsidRDefault="005A3029" w:rsidP="005A3029">
      <w:pPr>
        <w:pStyle w:val="af2"/>
        <w:tabs>
          <w:tab w:val="left" w:pos="374"/>
        </w:tabs>
        <w:ind w:left="374"/>
        <w:contextualSpacing w:val="0"/>
        <w:outlineLvl w:val="0"/>
        <w:rPr>
          <w:rFonts w:cs="David"/>
          <w:szCs w:val="24"/>
        </w:rPr>
      </w:pPr>
    </w:p>
    <w:p w:rsidR="005A3029" w:rsidRDefault="005A3029" w:rsidP="005A3029">
      <w:pPr>
        <w:pStyle w:val="af2"/>
        <w:numPr>
          <w:ilvl w:val="1"/>
          <w:numId w:val="8"/>
        </w:numPr>
        <w:tabs>
          <w:tab w:val="left" w:pos="1133"/>
        </w:tabs>
        <w:ind w:left="991" w:hanging="567"/>
        <w:rPr>
          <w:rFonts w:cs="David"/>
          <w:szCs w:val="24"/>
        </w:rPr>
      </w:pPr>
      <w:r w:rsidRPr="000C4496">
        <w:rPr>
          <w:rFonts w:ascii="David" w:hAnsi="David" w:cs="David" w:hint="cs"/>
          <w:szCs w:val="24"/>
          <w:rtl/>
        </w:rPr>
        <w:t>הצדדים מתחייבים להודיע בתוך 7 ימים על כל שינוי בפרטי איש הקשר מטעמם.</w:t>
      </w:r>
    </w:p>
    <w:p w:rsidR="005A3029" w:rsidRDefault="005A3029" w:rsidP="005A3029">
      <w:pPr>
        <w:tabs>
          <w:tab w:val="left" w:pos="8364"/>
          <w:tab w:val="left" w:pos="9215"/>
        </w:tabs>
        <w:rPr>
          <w:rFonts w:cs="David"/>
          <w:rtl/>
        </w:rPr>
      </w:pPr>
    </w:p>
    <w:p w:rsidR="005A3029" w:rsidRDefault="005A3029" w:rsidP="005A3029">
      <w:pPr>
        <w:tabs>
          <w:tab w:val="left" w:pos="8364"/>
          <w:tab w:val="left" w:pos="9215"/>
        </w:tabs>
        <w:rPr>
          <w:rFonts w:cs="David"/>
          <w:rtl/>
        </w:rPr>
      </w:pPr>
    </w:p>
    <w:p w:rsidR="005A3029" w:rsidRPr="009A7F2E" w:rsidRDefault="005A3029" w:rsidP="005A3029">
      <w:pPr>
        <w:tabs>
          <w:tab w:val="left" w:pos="567"/>
          <w:tab w:val="left" w:pos="1134"/>
          <w:tab w:val="left" w:pos="1701"/>
          <w:tab w:val="left" w:pos="2268"/>
          <w:tab w:val="left" w:pos="2835"/>
        </w:tabs>
        <w:spacing w:line="360" w:lineRule="auto"/>
        <w:ind w:left="567" w:hanging="567"/>
        <w:jc w:val="center"/>
        <w:rPr>
          <w:rFonts w:cs="David"/>
          <w:b/>
          <w:bCs/>
          <w:sz w:val="24"/>
          <w:u w:val="single"/>
          <w:rtl/>
        </w:rPr>
      </w:pPr>
    </w:p>
    <w:p w:rsidR="005A3029" w:rsidRPr="009A7F2E" w:rsidRDefault="005A3029" w:rsidP="005A3029">
      <w:pPr>
        <w:tabs>
          <w:tab w:val="left" w:pos="567"/>
          <w:tab w:val="left" w:pos="1134"/>
          <w:tab w:val="left" w:pos="1701"/>
          <w:tab w:val="left" w:pos="2268"/>
          <w:tab w:val="left" w:pos="2835"/>
        </w:tabs>
        <w:spacing w:line="360" w:lineRule="auto"/>
        <w:ind w:left="567" w:hanging="567"/>
        <w:jc w:val="center"/>
        <w:rPr>
          <w:rFonts w:cs="David"/>
          <w:b/>
          <w:bCs/>
          <w:sz w:val="24"/>
          <w:u w:val="single"/>
          <w:rtl/>
        </w:rPr>
      </w:pPr>
    </w:p>
    <w:p w:rsidR="005A3029" w:rsidRPr="009A7F2E" w:rsidRDefault="005A3029" w:rsidP="005A3029">
      <w:pPr>
        <w:tabs>
          <w:tab w:val="left" w:pos="567"/>
          <w:tab w:val="left" w:pos="1134"/>
          <w:tab w:val="left" w:pos="1701"/>
          <w:tab w:val="left" w:pos="2268"/>
          <w:tab w:val="left" w:pos="2835"/>
        </w:tabs>
        <w:spacing w:line="360" w:lineRule="auto"/>
        <w:ind w:left="567" w:hanging="567"/>
        <w:jc w:val="center"/>
        <w:rPr>
          <w:rFonts w:cs="David"/>
          <w:b/>
          <w:bCs/>
          <w:sz w:val="24"/>
          <w:u w:val="single"/>
          <w:rtl/>
        </w:rPr>
      </w:pPr>
      <w:r w:rsidRPr="009A7F2E">
        <w:rPr>
          <w:rFonts w:cs="David" w:hint="eastAsia"/>
          <w:b/>
          <w:bCs/>
          <w:sz w:val="24"/>
          <w:u w:val="single"/>
          <w:rtl/>
        </w:rPr>
        <w:t>ולראיה</w:t>
      </w:r>
      <w:r w:rsidRPr="009A7F2E">
        <w:rPr>
          <w:rFonts w:cs="David"/>
          <w:b/>
          <w:bCs/>
          <w:sz w:val="24"/>
          <w:u w:val="single"/>
          <w:rtl/>
        </w:rPr>
        <w:t xml:space="preserve"> </w:t>
      </w:r>
      <w:r w:rsidRPr="009A7F2E">
        <w:rPr>
          <w:rFonts w:cs="David" w:hint="eastAsia"/>
          <w:b/>
          <w:bCs/>
          <w:sz w:val="24"/>
          <w:u w:val="single"/>
          <w:rtl/>
        </w:rPr>
        <w:t>באו</w:t>
      </w:r>
      <w:r w:rsidRPr="009A7F2E">
        <w:rPr>
          <w:rFonts w:cs="David"/>
          <w:b/>
          <w:bCs/>
          <w:sz w:val="24"/>
          <w:u w:val="single"/>
          <w:rtl/>
        </w:rPr>
        <w:t xml:space="preserve"> הצדדים על החתום</w:t>
      </w:r>
    </w:p>
    <w:p w:rsidR="005A3029" w:rsidRPr="009A7F2E" w:rsidRDefault="005A3029" w:rsidP="005A3029">
      <w:pPr>
        <w:tabs>
          <w:tab w:val="left" w:pos="567"/>
          <w:tab w:val="left" w:pos="1134"/>
          <w:tab w:val="left" w:pos="1701"/>
          <w:tab w:val="left" w:pos="2268"/>
          <w:tab w:val="left" w:pos="2835"/>
        </w:tabs>
        <w:spacing w:line="360" w:lineRule="auto"/>
        <w:ind w:left="567" w:hanging="567"/>
        <w:jc w:val="both"/>
        <w:rPr>
          <w:rFonts w:cs="David"/>
          <w:b/>
          <w:bCs/>
          <w:sz w:val="24"/>
          <w:u w:val="single"/>
          <w:rtl/>
        </w:rPr>
      </w:pPr>
    </w:p>
    <w:p w:rsidR="005A3029" w:rsidRPr="009A7F2E" w:rsidRDefault="005A3029" w:rsidP="005A3029">
      <w:pPr>
        <w:tabs>
          <w:tab w:val="left" w:pos="567"/>
          <w:tab w:val="left" w:pos="1134"/>
          <w:tab w:val="left" w:pos="1701"/>
          <w:tab w:val="left" w:pos="2268"/>
          <w:tab w:val="left" w:pos="2835"/>
        </w:tabs>
        <w:spacing w:line="360" w:lineRule="auto"/>
        <w:ind w:left="567" w:hanging="567"/>
        <w:jc w:val="both"/>
        <w:rPr>
          <w:rFonts w:cs="David"/>
          <w:b/>
          <w:bCs/>
          <w:sz w:val="24"/>
          <w:u w:val="single"/>
          <w:rtl/>
        </w:rPr>
      </w:pPr>
    </w:p>
    <w:p w:rsidR="005A3029" w:rsidRPr="009A7F2E" w:rsidRDefault="005A3029" w:rsidP="005A3029">
      <w:pPr>
        <w:tabs>
          <w:tab w:val="left" w:pos="567"/>
          <w:tab w:val="left" w:pos="1134"/>
          <w:tab w:val="left" w:pos="1701"/>
          <w:tab w:val="left" w:pos="2268"/>
          <w:tab w:val="left" w:pos="2835"/>
        </w:tabs>
        <w:spacing w:line="360" w:lineRule="auto"/>
        <w:ind w:left="567" w:hanging="567"/>
        <w:jc w:val="both"/>
        <w:rPr>
          <w:rFonts w:cs="David"/>
          <w:b/>
          <w:bCs/>
          <w:sz w:val="24"/>
          <w:u w:val="single"/>
          <w:rtl/>
        </w:rPr>
      </w:pPr>
    </w:p>
    <w:p w:rsidR="005A3029" w:rsidRPr="009A7F2E" w:rsidRDefault="005A3029" w:rsidP="005A3029">
      <w:pPr>
        <w:tabs>
          <w:tab w:val="left" w:pos="567"/>
          <w:tab w:val="left" w:pos="1134"/>
          <w:tab w:val="left" w:pos="1701"/>
          <w:tab w:val="left" w:pos="2268"/>
          <w:tab w:val="left" w:pos="2835"/>
        </w:tabs>
        <w:spacing w:line="360" w:lineRule="auto"/>
        <w:ind w:left="567" w:hanging="567"/>
        <w:jc w:val="both"/>
        <w:rPr>
          <w:rFonts w:cs="David"/>
          <w:sz w:val="24"/>
          <w:rtl/>
        </w:rPr>
      </w:pPr>
      <w:r w:rsidRPr="009A7F2E">
        <w:rPr>
          <w:rFonts w:cs="David"/>
          <w:sz w:val="24"/>
          <w:rtl/>
        </w:rPr>
        <w:t>______________________________</w:t>
      </w:r>
      <w:r w:rsidRPr="009A7F2E">
        <w:rPr>
          <w:rFonts w:cs="David"/>
          <w:sz w:val="24"/>
          <w:rtl/>
        </w:rPr>
        <w:tab/>
      </w:r>
      <w:r w:rsidRPr="009A7F2E">
        <w:rPr>
          <w:rFonts w:cs="David"/>
          <w:sz w:val="24"/>
          <w:rtl/>
        </w:rPr>
        <w:tab/>
        <w:t>____________</w:t>
      </w:r>
      <w:r w:rsidRPr="009A7F2E">
        <w:rPr>
          <w:rFonts w:cs="David" w:hint="cs"/>
          <w:sz w:val="24"/>
          <w:rtl/>
        </w:rPr>
        <w:t>_______</w:t>
      </w:r>
      <w:r w:rsidRPr="009A7F2E">
        <w:rPr>
          <w:rFonts w:cs="David"/>
          <w:sz w:val="24"/>
          <w:rtl/>
        </w:rPr>
        <w:t>_________</w:t>
      </w:r>
    </w:p>
    <w:p w:rsidR="005A3029" w:rsidRPr="009A7F2E" w:rsidRDefault="005A3029" w:rsidP="005A3029">
      <w:pPr>
        <w:tabs>
          <w:tab w:val="left" w:pos="567"/>
          <w:tab w:val="left" w:pos="1134"/>
          <w:tab w:val="left" w:pos="1701"/>
          <w:tab w:val="left" w:pos="2268"/>
          <w:tab w:val="left" w:pos="2835"/>
        </w:tabs>
        <w:spacing w:line="360" w:lineRule="auto"/>
        <w:ind w:left="567" w:hanging="567"/>
        <w:jc w:val="both"/>
        <w:rPr>
          <w:rFonts w:cs="David"/>
          <w:sz w:val="24"/>
          <w:rtl/>
        </w:rPr>
      </w:pPr>
      <w:r w:rsidRPr="009A7F2E">
        <w:rPr>
          <w:rFonts w:cs="David"/>
          <w:sz w:val="24"/>
          <w:rtl/>
        </w:rPr>
        <w:tab/>
      </w:r>
      <w:r w:rsidRPr="009A7F2E">
        <w:rPr>
          <w:rFonts w:cs="David"/>
          <w:sz w:val="24"/>
          <w:rtl/>
        </w:rPr>
        <w:tab/>
        <w:t xml:space="preserve">   המזמין </w:t>
      </w:r>
      <w:r w:rsidRPr="009A7F2E">
        <w:rPr>
          <w:rFonts w:cs="David"/>
          <w:sz w:val="24"/>
          <w:rtl/>
        </w:rPr>
        <w:tab/>
      </w:r>
      <w:r w:rsidRPr="009A7F2E">
        <w:rPr>
          <w:rFonts w:cs="David"/>
          <w:sz w:val="24"/>
          <w:rtl/>
        </w:rPr>
        <w:tab/>
      </w:r>
      <w:r w:rsidRPr="009A7F2E">
        <w:rPr>
          <w:rFonts w:cs="David"/>
          <w:sz w:val="24"/>
          <w:rtl/>
        </w:rPr>
        <w:tab/>
      </w:r>
      <w:r w:rsidRPr="009A7F2E">
        <w:rPr>
          <w:rFonts w:cs="David"/>
          <w:sz w:val="24"/>
          <w:rtl/>
        </w:rPr>
        <w:tab/>
      </w:r>
      <w:r w:rsidRPr="009A7F2E">
        <w:rPr>
          <w:rFonts w:cs="David"/>
          <w:sz w:val="24"/>
          <w:rtl/>
        </w:rPr>
        <w:tab/>
      </w:r>
      <w:r w:rsidRPr="009A7F2E">
        <w:rPr>
          <w:rFonts w:cs="David"/>
          <w:sz w:val="24"/>
          <w:rtl/>
        </w:rPr>
        <w:tab/>
      </w:r>
      <w:r w:rsidRPr="009A7F2E">
        <w:rPr>
          <w:rFonts w:cs="David"/>
          <w:sz w:val="24"/>
          <w:rtl/>
        </w:rPr>
        <w:tab/>
      </w:r>
      <w:r w:rsidRPr="009A7F2E">
        <w:rPr>
          <w:rFonts w:cs="David" w:hint="cs"/>
          <w:sz w:val="24"/>
          <w:rtl/>
        </w:rPr>
        <w:t xml:space="preserve">            </w:t>
      </w:r>
      <w:r>
        <w:rPr>
          <w:rFonts w:cs="David" w:hint="cs"/>
          <w:sz w:val="24"/>
          <w:rtl/>
        </w:rPr>
        <w:t>הזוכה</w:t>
      </w:r>
      <w:r w:rsidRPr="009A7F2E">
        <w:rPr>
          <w:rFonts w:cs="David"/>
          <w:sz w:val="24"/>
          <w:rtl/>
        </w:rPr>
        <w:tab/>
      </w:r>
      <w:r w:rsidRPr="009A7F2E">
        <w:rPr>
          <w:rFonts w:cs="David"/>
          <w:sz w:val="24"/>
          <w:rtl/>
        </w:rPr>
        <w:tab/>
      </w:r>
      <w:r w:rsidRPr="009A7F2E">
        <w:rPr>
          <w:rFonts w:cs="David"/>
          <w:sz w:val="24"/>
          <w:rtl/>
        </w:rPr>
        <w:tab/>
      </w:r>
      <w:r w:rsidRPr="009A7F2E">
        <w:rPr>
          <w:rFonts w:cs="David"/>
          <w:sz w:val="24"/>
          <w:rtl/>
        </w:rPr>
        <w:tab/>
      </w:r>
      <w:r w:rsidRPr="009A7F2E">
        <w:rPr>
          <w:rFonts w:cs="David"/>
          <w:sz w:val="24"/>
          <w:rtl/>
        </w:rPr>
        <w:tab/>
        <w:t xml:space="preserve">           </w:t>
      </w:r>
    </w:p>
    <w:p w:rsidR="005A3029" w:rsidRPr="009A7F2E" w:rsidRDefault="005A3029" w:rsidP="005A3029">
      <w:pPr>
        <w:tabs>
          <w:tab w:val="left" w:pos="567"/>
          <w:tab w:val="left" w:pos="1134"/>
          <w:tab w:val="left" w:pos="1701"/>
          <w:tab w:val="left" w:pos="2268"/>
          <w:tab w:val="left" w:pos="2835"/>
        </w:tabs>
        <w:spacing w:line="360" w:lineRule="auto"/>
        <w:ind w:left="567" w:hanging="567"/>
        <w:jc w:val="both"/>
        <w:rPr>
          <w:rFonts w:cs="David"/>
          <w:sz w:val="24"/>
          <w:rtl/>
        </w:rPr>
      </w:pPr>
    </w:p>
    <w:p w:rsidR="005A3029" w:rsidRPr="009A7F2E" w:rsidRDefault="005A3029" w:rsidP="005A3029">
      <w:pPr>
        <w:tabs>
          <w:tab w:val="left" w:pos="567"/>
          <w:tab w:val="left" w:pos="1134"/>
          <w:tab w:val="left" w:pos="1701"/>
          <w:tab w:val="left" w:pos="2268"/>
          <w:tab w:val="left" w:pos="2835"/>
        </w:tabs>
        <w:spacing w:line="360" w:lineRule="auto"/>
        <w:ind w:left="567" w:hanging="567"/>
        <w:jc w:val="both"/>
        <w:rPr>
          <w:rFonts w:cs="David"/>
          <w:sz w:val="24"/>
          <w:rtl/>
        </w:rPr>
      </w:pPr>
    </w:p>
    <w:p w:rsidR="005A3029" w:rsidRPr="009A7F2E" w:rsidRDefault="005A3029" w:rsidP="005A3029">
      <w:pPr>
        <w:tabs>
          <w:tab w:val="left" w:pos="567"/>
          <w:tab w:val="left" w:pos="1134"/>
          <w:tab w:val="left" w:pos="1701"/>
          <w:tab w:val="left" w:pos="2268"/>
          <w:tab w:val="left" w:pos="2835"/>
        </w:tabs>
        <w:spacing w:line="360" w:lineRule="auto"/>
        <w:jc w:val="center"/>
        <w:rPr>
          <w:rFonts w:cs="David"/>
          <w:sz w:val="24"/>
          <w:rtl/>
        </w:rPr>
      </w:pPr>
      <w:r w:rsidRPr="009A7F2E">
        <w:rPr>
          <w:rFonts w:cs="David"/>
          <w:sz w:val="24"/>
          <w:rtl/>
        </w:rPr>
        <w:t>____________________</w:t>
      </w:r>
    </w:p>
    <w:p w:rsidR="005A3029" w:rsidRPr="009A7F2E" w:rsidRDefault="005A3029" w:rsidP="005A3029">
      <w:pPr>
        <w:tabs>
          <w:tab w:val="left" w:pos="567"/>
          <w:tab w:val="left" w:pos="1134"/>
          <w:tab w:val="left" w:pos="1701"/>
          <w:tab w:val="left" w:pos="2268"/>
          <w:tab w:val="left" w:pos="2835"/>
        </w:tabs>
        <w:spacing w:line="360" w:lineRule="auto"/>
        <w:jc w:val="center"/>
        <w:rPr>
          <w:rFonts w:cs="David"/>
          <w:sz w:val="24"/>
          <w:rtl/>
        </w:rPr>
      </w:pPr>
      <w:r w:rsidRPr="009A7F2E">
        <w:rPr>
          <w:rFonts w:cs="David" w:hint="eastAsia"/>
          <w:sz w:val="24"/>
          <w:rtl/>
        </w:rPr>
        <w:t>תאריך</w:t>
      </w:r>
    </w:p>
    <w:p w:rsidR="005A3029" w:rsidRDefault="005A3029" w:rsidP="005A3029">
      <w:pPr>
        <w:widowControl/>
        <w:bidi w:val="0"/>
        <w:spacing w:before="200" w:after="200" w:line="276" w:lineRule="auto"/>
        <w:rPr>
          <w:rFonts w:cs="David"/>
          <w:b/>
          <w:bCs/>
          <w:sz w:val="24"/>
          <w:u w:val="single"/>
        </w:rPr>
      </w:pPr>
    </w:p>
    <w:p w:rsidR="008F7707" w:rsidRDefault="008F7707" w:rsidP="008F7707">
      <w:pPr>
        <w:widowControl/>
        <w:bidi w:val="0"/>
        <w:spacing w:before="200" w:after="200" w:line="276" w:lineRule="auto"/>
        <w:rPr>
          <w:rFonts w:cs="David"/>
          <w:b/>
          <w:bCs/>
          <w:sz w:val="24"/>
          <w:u w:val="single"/>
        </w:rPr>
      </w:pPr>
    </w:p>
    <w:p w:rsidR="008F7707" w:rsidRDefault="008F7707" w:rsidP="008F7707">
      <w:pPr>
        <w:widowControl/>
        <w:bidi w:val="0"/>
        <w:spacing w:before="200" w:after="200" w:line="276" w:lineRule="auto"/>
        <w:rPr>
          <w:rFonts w:cs="David"/>
          <w:b/>
          <w:bCs/>
          <w:sz w:val="24"/>
          <w:u w:val="single"/>
        </w:rPr>
      </w:pPr>
    </w:p>
    <w:p w:rsidR="008F7707" w:rsidRDefault="008F7707" w:rsidP="008F7707">
      <w:pPr>
        <w:widowControl/>
        <w:bidi w:val="0"/>
        <w:spacing w:before="200" w:after="200" w:line="276" w:lineRule="auto"/>
        <w:rPr>
          <w:rFonts w:cs="David"/>
          <w:b/>
          <w:bCs/>
          <w:sz w:val="24"/>
          <w:u w:val="single"/>
        </w:rPr>
      </w:pPr>
    </w:p>
    <w:p w:rsidR="008F7707" w:rsidRDefault="008F7707" w:rsidP="008F7707">
      <w:pPr>
        <w:widowControl/>
        <w:bidi w:val="0"/>
        <w:spacing w:before="200" w:after="200" w:line="276" w:lineRule="auto"/>
        <w:rPr>
          <w:rFonts w:cs="David"/>
          <w:b/>
          <w:bCs/>
          <w:sz w:val="24"/>
          <w:u w:val="single"/>
        </w:rPr>
      </w:pPr>
    </w:p>
    <w:p w:rsidR="008F7707" w:rsidRDefault="008F7707" w:rsidP="008F7707">
      <w:pPr>
        <w:widowControl/>
        <w:bidi w:val="0"/>
        <w:spacing w:before="200" w:after="200" w:line="276" w:lineRule="auto"/>
        <w:rPr>
          <w:rFonts w:cs="David"/>
          <w:b/>
          <w:bCs/>
          <w:sz w:val="24"/>
          <w:u w:val="single"/>
        </w:rPr>
      </w:pPr>
    </w:p>
    <w:p w:rsidR="008F7707" w:rsidRDefault="008F7707" w:rsidP="008F7707">
      <w:pPr>
        <w:widowControl/>
        <w:bidi w:val="0"/>
        <w:spacing w:before="200" w:after="200" w:line="276" w:lineRule="auto"/>
        <w:rPr>
          <w:rFonts w:cs="David"/>
          <w:b/>
          <w:bCs/>
          <w:sz w:val="24"/>
          <w:u w:val="single"/>
        </w:rPr>
      </w:pPr>
    </w:p>
    <w:p w:rsidR="008F7707" w:rsidRDefault="008F7707" w:rsidP="008F7707">
      <w:pPr>
        <w:widowControl/>
        <w:bidi w:val="0"/>
        <w:spacing w:before="200" w:after="200" w:line="276" w:lineRule="auto"/>
        <w:rPr>
          <w:rFonts w:cs="David"/>
          <w:b/>
          <w:bCs/>
          <w:sz w:val="24"/>
          <w:u w:val="single"/>
        </w:rPr>
      </w:pPr>
    </w:p>
    <w:p w:rsidR="008F7707" w:rsidRPr="008F7707" w:rsidRDefault="008F7707" w:rsidP="008F7707">
      <w:pPr>
        <w:widowControl/>
        <w:bidi w:val="0"/>
        <w:spacing w:before="200" w:after="200" w:line="276" w:lineRule="auto"/>
        <w:jc w:val="center"/>
        <w:rPr>
          <w:rFonts w:ascii="David" w:eastAsia="Calibri" w:hAnsi="David" w:cs="David"/>
          <w:b/>
          <w:bCs/>
          <w:sz w:val="24"/>
          <w:u w:val="single"/>
          <w:rtl/>
        </w:rPr>
      </w:pPr>
      <w:r w:rsidRPr="008F7707">
        <w:rPr>
          <w:rFonts w:ascii="David" w:eastAsia="Calibri" w:hAnsi="David" w:cs="David"/>
          <w:b/>
          <w:bCs/>
          <w:sz w:val="24"/>
          <w:u w:val="single"/>
          <w:rtl/>
        </w:rPr>
        <w:lastRenderedPageBreak/>
        <w:t>נספח ב'- ריכוז מסמכים להגשת ההצעה</w:t>
      </w:r>
    </w:p>
    <w:p w:rsidR="008F7707" w:rsidRPr="008F7707" w:rsidRDefault="008F7707" w:rsidP="008F7707">
      <w:pPr>
        <w:widowControl/>
        <w:numPr>
          <w:ilvl w:val="0"/>
          <w:numId w:val="30"/>
        </w:numPr>
        <w:spacing w:before="120" w:after="120" w:line="360" w:lineRule="auto"/>
        <w:contextualSpacing/>
        <w:jc w:val="both"/>
        <w:outlineLvl w:val="0"/>
        <w:rPr>
          <w:rFonts w:ascii="David" w:eastAsia="Calibri" w:hAnsi="David" w:cs="David"/>
          <w:sz w:val="24"/>
        </w:rPr>
      </w:pPr>
      <w:r w:rsidRPr="008F7707">
        <w:rPr>
          <w:rFonts w:ascii="David" w:eastAsia="Calibri" w:hAnsi="David" w:cs="David"/>
          <w:sz w:val="24"/>
          <w:rtl/>
        </w:rPr>
        <w:t>קראנו בעיון רב את מסמכי המכרז על כל נספחיו, תנאיו וחלקיו, הבנו את כל האמור בו וקיבלנו הבהרות לגבי כל נושא שבספק.</w:t>
      </w:r>
    </w:p>
    <w:p w:rsidR="008F7707" w:rsidRPr="008F7707" w:rsidRDefault="008F7707" w:rsidP="008F7707">
      <w:pPr>
        <w:widowControl/>
        <w:numPr>
          <w:ilvl w:val="0"/>
          <w:numId w:val="30"/>
        </w:numPr>
        <w:spacing w:before="120" w:after="120" w:line="360" w:lineRule="auto"/>
        <w:contextualSpacing/>
        <w:jc w:val="both"/>
        <w:outlineLvl w:val="0"/>
        <w:rPr>
          <w:rFonts w:ascii="David" w:eastAsia="Calibri" w:hAnsi="David" w:cs="David"/>
          <w:sz w:val="24"/>
        </w:rPr>
      </w:pPr>
      <w:r w:rsidRPr="008F7707">
        <w:rPr>
          <w:rFonts w:ascii="David" w:eastAsia="Calibri" w:hAnsi="David" w:cs="David"/>
          <w:sz w:val="24"/>
          <w:rtl/>
        </w:rPr>
        <w:t>אנו מצהירים ומאשרים שהצעה זו והתנאים לביצועה ובכלל זה כל הגורמים המשפיעים או העשויים להשפיע על השירותים המבוקשים במסגרת המכרז מוכרים לנו ולמציע ולא יהיו לנו כל תביעות או דרישות או טענות הנובעות מאי הבנה או אי ידיעה כלשהן של איזשהו פרט או תנאי הכלול במסמכי ההצעה או בהבהרות שניתנו לנו.</w:t>
      </w:r>
    </w:p>
    <w:p w:rsidR="008F7707" w:rsidRPr="008F7707" w:rsidRDefault="008F7707" w:rsidP="008F7707">
      <w:pPr>
        <w:widowControl/>
        <w:numPr>
          <w:ilvl w:val="0"/>
          <w:numId w:val="30"/>
        </w:numPr>
        <w:spacing w:before="120" w:after="120" w:line="360" w:lineRule="auto"/>
        <w:contextualSpacing/>
        <w:jc w:val="both"/>
        <w:outlineLvl w:val="0"/>
        <w:rPr>
          <w:rFonts w:ascii="David" w:eastAsia="Calibri" w:hAnsi="David" w:cs="David"/>
          <w:sz w:val="24"/>
        </w:rPr>
      </w:pPr>
      <w:r w:rsidRPr="008F7707">
        <w:rPr>
          <w:rFonts w:ascii="David" w:eastAsia="Calibri" w:hAnsi="David" w:cs="David"/>
          <w:sz w:val="24"/>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8F7707" w:rsidRPr="008F7707" w:rsidRDefault="008F7707" w:rsidP="008F7707">
      <w:pPr>
        <w:widowControl/>
        <w:numPr>
          <w:ilvl w:val="0"/>
          <w:numId w:val="30"/>
        </w:numPr>
        <w:spacing w:before="120" w:after="120" w:line="360" w:lineRule="auto"/>
        <w:contextualSpacing/>
        <w:jc w:val="both"/>
        <w:outlineLvl w:val="0"/>
        <w:rPr>
          <w:rFonts w:ascii="David" w:eastAsia="Calibri" w:hAnsi="David" w:cs="David"/>
          <w:sz w:val="24"/>
        </w:rPr>
      </w:pPr>
      <w:r w:rsidRPr="008F7707">
        <w:rPr>
          <w:rFonts w:ascii="David" w:eastAsia="Calibri" w:hAnsi="David" w:cs="David"/>
          <w:sz w:val="24"/>
          <w:rtl/>
        </w:rPr>
        <w:t>להצעה זו מצורפים המסמכים הבאים, לפי סדר הופעתם:</w:t>
      </w:r>
    </w:p>
    <w:p w:rsidR="008F7707" w:rsidRPr="008F7707" w:rsidRDefault="008F7707" w:rsidP="008F7707">
      <w:pPr>
        <w:widowControl/>
        <w:numPr>
          <w:ilvl w:val="1"/>
          <w:numId w:val="30"/>
        </w:numPr>
        <w:spacing w:before="120" w:after="120" w:line="360" w:lineRule="auto"/>
        <w:ind w:hanging="368"/>
        <w:contextualSpacing/>
        <w:jc w:val="both"/>
        <w:outlineLvl w:val="0"/>
        <w:rPr>
          <w:rFonts w:ascii="David" w:eastAsia="Calibri" w:hAnsi="David" w:cs="David"/>
          <w:sz w:val="24"/>
        </w:rPr>
      </w:pPr>
      <w:r w:rsidRPr="008F7707">
        <w:rPr>
          <w:rFonts w:ascii="David" w:eastAsia="Calibri" w:hAnsi="David" w:cs="David"/>
          <w:sz w:val="24"/>
          <w:rtl/>
        </w:rPr>
        <w:t>אישור מאת עו"ד או רו"ח בדבר זכויות החותמים מטעם ה</w:t>
      </w:r>
      <w:r w:rsidRPr="008F7707">
        <w:rPr>
          <w:rFonts w:ascii="David" w:eastAsia="Calibri" w:hAnsi="David" w:cs="David" w:hint="cs"/>
          <w:sz w:val="24"/>
          <w:rtl/>
        </w:rPr>
        <w:t>מציע</w:t>
      </w:r>
      <w:r w:rsidRPr="008F7707">
        <w:rPr>
          <w:rFonts w:ascii="David" w:eastAsia="Calibri" w:hAnsi="David" w:cs="David"/>
          <w:sz w:val="24"/>
          <w:rtl/>
        </w:rPr>
        <w:t xml:space="preserve"> המהווה חלק מהמציע, וסמכותם לחייב את ה</w:t>
      </w:r>
      <w:r w:rsidRPr="008F7707">
        <w:rPr>
          <w:rFonts w:ascii="David" w:eastAsia="Calibri" w:hAnsi="David" w:cs="David" w:hint="cs"/>
          <w:sz w:val="24"/>
          <w:rtl/>
        </w:rPr>
        <w:t>מציע</w:t>
      </w:r>
      <w:r w:rsidRPr="008F7707">
        <w:rPr>
          <w:rFonts w:ascii="David" w:eastAsia="Calibri" w:hAnsi="David" w:cs="David"/>
          <w:sz w:val="24"/>
          <w:rtl/>
        </w:rPr>
        <w:t xml:space="preserve"> בחתימתם.</w:t>
      </w:r>
    </w:p>
    <w:p w:rsidR="008F7707" w:rsidRPr="008F7707" w:rsidRDefault="008F7707" w:rsidP="008F7707">
      <w:pPr>
        <w:widowControl/>
        <w:numPr>
          <w:ilvl w:val="1"/>
          <w:numId w:val="30"/>
        </w:numPr>
        <w:spacing w:before="120" w:after="120" w:line="360" w:lineRule="auto"/>
        <w:ind w:hanging="368"/>
        <w:contextualSpacing/>
        <w:jc w:val="both"/>
        <w:outlineLvl w:val="0"/>
        <w:rPr>
          <w:rFonts w:ascii="David" w:eastAsia="Calibri" w:hAnsi="David" w:cs="David"/>
          <w:sz w:val="24"/>
        </w:rPr>
      </w:pPr>
      <w:r w:rsidRPr="008F7707">
        <w:rPr>
          <w:rFonts w:ascii="David" w:eastAsia="Calibri" w:hAnsi="David" w:cs="David"/>
          <w:sz w:val="24"/>
          <w:rtl/>
        </w:rPr>
        <w:t>אישור על ניהול חשבונות ורשומות ועל דיווח לרשויות מס הכנסה ומע"מ כחוק.</w:t>
      </w:r>
    </w:p>
    <w:p w:rsidR="008F7707" w:rsidRPr="008F7707" w:rsidRDefault="008F7707" w:rsidP="008F7707">
      <w:pPr>
        <w:widowControl/>
        <w:numPr>
          <w:ilvl w:val="1"/>
          <w:numId w:val="30"/>
        </w:numPr>
        <w:spacing w:before="120" w:after="120" w:line="360" w:lineRule="auto"/>
        <w:ind w:hanging="368"/>
        <w:contextualSpacing/>
        <w:jc w:val="both"/>
        <w:outlineLvl w:val="0"/>
        <w:rPr>
          <w:rFonts w:ascii="David" w:eastAsia="Calibri" w:hAnsi="David" w:cs="David"/>
          <w:sz w:val="24"/>
        </w:rPr>
      </w:pPr>
      <w:r w:rsidRPr="008F7707">
        <w:rPr>
          <w:rFonts w:ascii="David" w:eastAsia="Calibri" w:hAnsi="David" w:cs="David"/>
          <w:sz w:val="24"/>
          <w:rtl/>
        </w:rPr>
        <w:t xml:space="preserve">ההסכם וההזמנה להציע הצעות, כאשר הם חתומים בכל עמוד בחותמת וחתימה בראשי תיבות, על ידי כל אחד מהגופים המרכיבים את המציע. </w:t>
      </w:r>
    </w:p>
    <w:p w:rsidR="008F7707" w:rsidRPr="008F7707" w:rsidRDefault="008F7707" w:rsidP="008F7707">
      <w:pPr>
        <w:widowControl/>
        <w:numPr>
          <w:ilvl w:val="1"/>
          <w:numId w:val="30"/>
        </w:numPr>
        <w:spacing w:before="120" w:after="120" w:line="360" w:lineRule="auto"/>
        <w:ind w:hanging="368"/>
        <w:contextualSpacing/>
        <w:jc w:val="both"/>
        <w:outlineLvl w:val="0"/>
        <w:rPr>
          <w:rFonts w:ascii="David" w:eastAsia="Calibri" w:hAnsi="David" w:cs="David"/>
          <w:sz w:val="24"/>
        </w:rPr>
      </w:pPr>
      <w:r w:rsidRPr="008F7707">
        <w:rPr>
          <w:rFonts w:ascii="David" w:eastAsia="Calibri" w:hAnsi="David" w:cs="David"/>
          <w:sz w:val="24"/>
          <w:rtl/>
        </w:rPr>
        <w:t>נספח ד', תצהיר חתום ומאומת על ידי עורך דין לפי סעיף 2ב לחוק עסקאות גופים ציבוריים, התשל"ו- 1976.</w:t>
      </w:r>
    </w:p>
    <w:p w:rsidR="008F7707" w:rsidRPr="008F7707" w:rsidRDefault="008F7707" w:rsidP="008F7707">
      <w:pPr>
        <w:widowControl/>
        <w:numPr>
          <w:ilvl w:val="1"/>
          <w:numId w:val="30"/>
        </w:numPr>
        <w:spacing w:before="120" w:after="120" w:line="360" w:lineRule="auto"/>
        <w:ind w:hanging="368"/>
        <w:contextualSpacing/>
        <w:jc w:val="both"/>
        <w:outlineLvl w:val="0"/>
        <w:rPr>
          <w:rFonts w:ascii="David" w:eastAsia="Calibri" w:hAnsi="David" w:cs="David"/>
          <w:sz w:val="24"/>
        </w:rPr>
      </w:pPr>
      <w:r w:rsidRPr="008F7707">
        <w:rPr>
          <w:rFonts w:ascii="David" w:eastAsia="Calibri" w:hAnsi="David" w:cs="David"/>
          <w:sz w:val="24"/>
          <w:rtl/>
        </w:rPr>
        <w:t xml:space="preserve">נספח ה', טופס ההצעה במכרז. </w:t>
      </w:r>
    </w:p>
    <w:p w:rsidR="008F7707" w:rsidRPr="008F7707" w:rsidRDefault="008F7707" w:rsidP="008F7707">
      <w:pPr>
        <w:widowControl/>
        <w:numPr>
          <w:ilvl w:val="1"/>
          <w:numId w:val="30"/>
        </w:numPr>
        <w:spacing w:before="120" w:after="120" w:line="360" w:lineRule="auto"/>
        <w:ind w:hanging="368"/>
        <w:contextualSpacing/>
        <w:jc w:val="both"/>
        <w:outlineLvl w:val="0"/>
        <w:rPr>
          <w:rFonts w:ascii="David" w:eastAsia="Calibri" w:hAnsi="David" w:cs="David"/>
          <w:sz w:val="24"/>
        </w:rPr>
      </w:pPr>
      <w:r w:rsidRPr="008F7707">
        <w:rPr>
          <w:rFonts w:ascii="David" w:eastAsia="Calibri" w:hAnsi="David" w:cs="David"/>
          <w:sz w:val="24"/>
          <w:rtl/>
        </w:rPr>
        <w:t>פרטים אודות איש הקשר מטעם המציע לעניין המכרז, אשר יכללו את שם איש הקשר, תפקיד, מספר טלפון וכתובת דוא"ל. וכן פרטים אודות מנהל הסניף הרלוונטי לעניין המכרז, אשר יכללו את שמו,  מספר הטלפון שלו וכתובת דוא"ל.</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tabs>
          <w:tab w:val="left" w:pos="567"/>
          <w:tab w:val="left" w:pos="1134"/>
          <w:tab w:val="left" w:pos="1701"/>
          <w:tab w:val="left" w:pos="2268"/>
          <w:tab w:val="left" w:pos="2835"/>
        </w:tabs>
        <w:spacing w:before="120" w:after="120" w:line="360" w:lineRule="auto"/>
        <w:jc w:val="both"/>
        <w:rPr>
          <w:rFonts w:ascii="David" w:eastAsia="Calibri" w:hAnsi="David" w:cs="David"/>
          <w:sz w:val="24"/>
          <w:rtl/>
        </w:rPr>
      </w:pPr>
      <w:r w:rsidRPr="008F7707">
        <w:rPr>
          <w:rFonts w:ascii="David" w:eastAsia="Calibri" w:hAnsi="David" w:cs="David"/>
          <w:sz w:val="24"/>
          <w:rtl/>
        </w:rPr>
        <w:t>ולראיה באנו על החתום:</w:t>
      </w:r>
    </w:p>
    <w:p w:rsidR="008F7707" w:rsidRPr="008F7707" w:rsidRDefault="008F7707" w:rsidP="008F7707">
      <w:pPr>
        <w:widowControl/>
        <w:tabs>
          <w:tab w:val="left" w:pos="567"/>
          <w:tab w:val="left" w:pos="1134"/>
          <w:tab w:val="left" w:pos="1701"/>
          <w:tab w:val="left" w:pos="2268"/>
          <w:tab w:val="left" w:pos="2835"/>
        </w:tabs>
        <w:spacing w:before="120" w:after="120" w:line="360" w:lineRule="auto"/>
        <w:jc w:val="both"/>
        <w:rPr>
          <w:rFonts w:ascii="David" w:eastAsia="Calibri" w:hAnsi="David" w:cs="David"/>
          <w:sz w:val="24"/>
          <w:rtl/>
        </w:rPr>
      </w:pPr>
    </w:p>
    <w:tbl>
      <w:tblPr>
        <w:tblpPr w:leftFromText="180" w:rightFromText="180" w:vertAnchor="text" w:horzAnchor="margin" w:tblpXSpec="center" w:tblpY="218"/>
        <w:bidiVisual/>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0"/>
        <w:gridCol w:w="1707"/>
        <w:gridCol w:w="1843"/>
        <w:gridCol w:w="2835"/>
        <w:gridCol w:w="2268"/>
      </w:tblGrid>
      <w:tr w:rsidR="008F7707" w:rsidRPr="008F7707" w:rsidTr="00F35CD5">
        <w:tc>
          <w:tcPr>
            <w:tcW w:w="1270" w:type="dxa"/>
            <w:shd w:val="clear" w:color="auto" w:fill="D9D9D9"/>
          </w:tcPr>
          <w:p w:rsidR="008F7707" w:rsidRPr="008F7707" w:rsidRDefault="008F7707" w:rsidP="008F7707">
            <w:pPr>
              <w:widowControl/>
              <w:spacing w:before="120" w:after="120" w:line="480" w:lineRule="auto"/>
              <w:jc w:val="both"/>
              <w:rPr>
                <w:rFonts w:ascii="David" w:hAnsi="David" w:cs="David"/>
                <w:sz w:val="24"/>
                <w:rtl/>
              </w:rPr>
            </w:pPr>
            <w:r w:rsidRPr="008F7707">
              <w:rPr>
                <w:rFonts w:ascii="David" w:hAnsi="David" w:cs="David"/>
                <w:sz w:val="24"/>
                <w:rtl/>
              </w:rPr>
              <w:t>שם מלא</w:t>
            </w:r>
          </w:p>
        </w:tc>
        <w:tc>
          <w:tcPr>
            <w:tcW w:w="1707" w:type="dxa"/>
            <w:shd w:val="clear" w:color="auto" w:fill="D9D9D9"/>
          </w:tcPr>
          <w:p w:rsidR="008F7707" w:rsidRPr="008F7707" w:rsidRDefault="008F7707" w:rsidP="008F7707">
            <w:pPr>
              <w:widowControl/>
              <w:spacing w:before="120" w:after="120" w:line="480" w:lineRule="auto"/>
              <w:jc w:val="both"/>
              <w:rPr>
                <w:rFonts w:ascii="David" w:hAnsi="David" w:cs="David"/>
                <w:sz w:val="24"/>
                <w:rtl/>
              </w:rPr>
            </w:pPr>
            <w:r w:rsidRPr="008F7707">
              <w:rPr>
                <w:rFonts w:ascii="David" w:hAnsi="David" w:cs="David"/>
                <w:sz w:val="24"/>
                <w:rtl/>
              </w:rPr>
              <w:t>ת"ז</w:t>
            </w:r>
          </w:p>
        </w:tc>
        <w:tc>
          <w:tcPr>
            <w:tcW w:w="1843" w:type="dxa"/>
            <w:shd w:val="clear" w:color="auto" w:fill="D9D9D9"/>
          </w:tcPr>
          <w:p w:rsidR="008F7707" w:rsidRPr="008F7707" w:rsidRDefault="008F7707" w:rsidP="008F7707">
            <w:pPr>
              <w:widowControl/>
              <w:spacing w:before="120" w:after="120" w:line="480" w:lineRule="auto"/>
              <w:jc w:val="both"/>
              <w:rPr>
                <w:rFonts w:ascii="David" w:hAnsi="David" w:cs="David"/>
                <w:sz w:val="24"/>
                <w:rtl/>
              </w:rPr>
            </w:pPr>
            <w:r w:rsidRPr="008F7707">
              <w:rPr>
                <w:rFonts w:ascii="David" w:hAnsi="David" w:cs="David"/>
                <w:sz w:val="24"/>
                <w:rtl/>
              </w:rPr>
              <w:t>תפקיד</w:t>
            </w:r>
          </w:p>
        </w:tc>
        <w:tc>
          <w:tcPr>
            <w:tcW w:w="2835" w:type="dxa"/>
            <w:shd w:val="clear" w:color="auto" w:fill="D9D9D9"/>
          </w:tcPr>
          <w:p w:rsidR="008F7707" w:rsidRPr="008F7707" w:rsidRDefault="008F7707" w:rsidP="008F7707">
            <w:pPr>
              <w:widowControl/>
              <w:spacing w:before="120" w:after="120" w:line="480" w:lineRule="auto"/>
              <w:jc w:val="both"/>
              <w:rPr>
                <w:rFonts w:ascii="David" w:hAnsi="David" w:cs="David"/>
                <w:sz w:val="24"/>
                <w:rtl/>
              </w:rPr>
            </w:pPr>
            <w:r w:rsidRPr="008F7707">
              <w:rPr>
                <w:rFonts w:ascii="David" w:hAnsi="David" w:cs="David"/>
                <w:sz w:val="24"/>
                <w:rtl/>
              </w:rPr>
              <w:t>בשם ה</w:t>
            </w:r>
            <w:r w:rsidRPr="008F7707">
              <w:rPr>
                <w:rFonts w:ascii="David" w:hAnsi="David" w:cs="David" w:hint="cs"/>
                <w:sz w:val="24"/>
                <w:rtl/>
              </w:rPr>
              <w:t>מציע</w:t>
            </w:r>
            <w:r w:rsidRPr="008F7707">
              <w:rPr>
                <w:rFonts w:ascii="David" w:hAnsi="David" w:cs="David"/>
                <w:sz w:val="24"/>
                <w:rtl/>
              </w:rPr>
              <w:t xml:space="preserve"> </w:t>
            </w:r>
          </w:p>
        </w:tc>
        <w:tc>
          <w:tcPr>
            <w:tcW w:w="2268" w:type="dxa"/>
            <w:shd w:val="clear" w:color="auto" w:fill="D9D9D9"/>
          </w:tcPr>
          <w:p w:rsidR="008F7707" w:rsidRPr="008F7707" w:rsidRDefault="008F7707" w:rsidP="008F7707">
            <w:pPr>
              <w:widowControl/>
              <w:spacing w:before="120" w:after="120" w:line="480" w:lineRule="auto"/>
              <w:jc w:val="both"/>
              <w:rPr>
                <w:rFonts w:ascii="David" w:hAnsi="David" w:cs="David"/>
                <w:sz w:val="24"/>
                <w:rtl/>
              </w:rPr>
            </w:pPr>
            <w:r w:rsidRPr="008F7707">
              <w:rPr>
                <w:rFonts w:ascii="David" w:hAnsi="David" w:cs="David"/>
                <w:sz w:val="24"/>
                <w:rtl/>
              </w:rPr>
              <w:t>חתימה וחותמת</w:t>
            </w:r>
          </w:p>
        </w:tc>
      </w:tr>
      <w:tr w:rsidR="008F7707" w:rsidRPr="008F7707" w:rsidTr="00F35CD5">
        <w:tc>
          <w:tcPr>
            <w:tcW w:w="1270" w:type="dxa"/>
            <w:shd w:val="clear" w:color="auto" w:fill="auto"/>
          </w:tcPr>
          <w:p w:rsidR="008F7707" w:rsidRPr="008F7707" w:rsidRDefault="008F7707" w:rsidP="008F7707">
            <w:pPr>
              <w:widowControl/>
              <w:spacing w:before="120" w:after="120" w:line="480" w:lineRule="auto"/>
              <w:jc w:val="both"/>
              <w:rPr>
                <w:rFonts w:ascii="David" w:hAnsi="David" w:cs="David"/>
                <w:sz w:val="24"/>
                <w:rtl/>
              </w:rPr>
            </w:pPr>
          </w:p>
        </w:tc>
        <w:tc>
          <w:tcPr>
            <w:tcW w:w="1707" w:type="dxa"/>
            <w:shd w:val="clear" w:color="auto" w:fill="auto"/>
          </w:tcPr>
          <w:p w:rsidR="008F7707" w:rsidRPr="008F7707" w:rsidRDefault="008F7707" w:rsidP="008F7707">
            <w:pPr>
              <w:widowControl/>
              <w:spacing w:before="120" w:after="120" w:line="480" w:lineRule="auto"/>
              <w:jc w:val="both"/>
              <w:rPr>
                <w:rFonts w:ascii="David" w:hAnsi="David" w:cs="David"/>
                <w:sz w:val="24"/>
                <w:rtl/>
              </w:rPr>
            </w:pPr>
          </w:p>
        </w:tc>
        <w:tc>
          <w:tcPr>
            <w:tcW w:w="1843" w:type="dxa"/>
            <w:shd w:val="clear" w:color="auto" w:fill="auto"/>
          </w:tcPr>
          <w:p w:rsidR="008F7707" w:rsidRPr="008F7707" w:rsidRDefault="008F7707" w:rsidP="008F7707">
            <w:pPr>
              <w:widowControl/>
              <w:spacing w:before="120" w:after="120" w:line="480" w:lineRule="auto"/>
              <w:jc w:val="both"/>
              <w:rPr>
                <w:rFonts w:ascii="David" w:hAnsi="David" w:cs="David"/>
                <w:sz w:val="24"/>
                <w:rtl/>
              </w:rPr>
            </w:pPr>
          </w:p>
        </w:tc>
        <w:tc>
          <w:tcPr>
            <w:tcW w:w="2835" w:type="dxa"/>
            <w:shd w:val="clear" w:color="auto" w:fill="auto"/>
          </w:tcPr>
          <w:p w:rsidR="008F7707" w:rsidRPr="008F7707" w:rsidRDefault="008F7707" w:rsidP="008F7707">
            <w:pPr>
              <w:widowControl/>
              <w:spacing w:before="120" w:after="120" w:line="480" w:lineRule="auto"/>
              <w:jc w:val="both"/>
              <w:rPr>
                <w:rFonts w:ascii="David" w:hAnsi="David" w:cs="David"/>
                <w:sz w:val="24"/>
                <w:rtl/>
              </w:rPr>
            </w:pPr>
            <w:r w:rsidRPr="008F7707">
              <w:rPr>
                <w:rFonts w:ascii="David" w:hAnsi="David" w:cs="David"/>
                <w:sz w:val="24"/>
                <w:rtl/>
              </w:rPr>
              <w:t>בשם</w:t>
            </w:r>
          </w:p>
        </w:tc>
        <w:tc>
          <w:tcPr>
            <w:tcW w:w="2268" w:type="dxa"/>
            <w:shd w:val="clear" w:color="auto" w:fill="auto"/>
          </w:tcPr>
          <w:p w:rsidR="008F7707" w:rsidRPr="008F7707" w:rsidRDefault="008F7707" w:rsidP="008F7707">
            <w:pPr>
              <w:widowControl/>
              <w:spacing w:before="120" w:after="120" w:line="480" w:lineRule="auto"/>
              <w:jc w:val="both"/>
              <w:rPr>
                <w:rFonts w:ascii="David" w:hAnsi="David" w:cs="David"/>
                <w:sz w:val="24"/>
                <w:rtl/>
              </w:rPr>
            </w:pPr>
          </w:p>
        </w:tc>
      </w:tr>
      <w:tr w:rsidR="008F7707" w:rsidRPr="008F7707" w:rsidTr="00F35CD5">
        <w:tc>
          <w:tcPr>
            <w:tcW w:w="1270" w:type="dxa"/>
            <w:shd w:val="clear" w:color="auto" w:fill="auto"/>
          </w:tcPr>
          <w:p w:rsidR="008F7707" w:rsidRPr="008F7707" w:rsidRDefault="008F7707" w:rsidP="008F7707">
            <w:pPr>
              <w:widowControl/>
              <w:spacing w:before="120" w:after="120" w:line="480" w:lineRule="auto"/>
              <w:jc w:val="both"/>
              <w:rPr>
                <w:rFonts w:ascii="David" w:hAnsi="David" w:cs="David"/>
                <w:sz w:val="24"/>
                <w:rtl/>
              </w:rPr>
            </w:pPr>
          </w:p>
        </w:tc>
        <w:tc>
          <w:tcPr>
            <w:tcW w:w="1707" w:type="dxa"/>
            <w:shd w:val="clear" w:color="auto" w:fill="auto"/>
          </w:tcPr>
          <w:p w:rsidR="008F7707" w:rsidRPr="008F7707" w:rsidRDefault="008F7707" w:rsidP="008F7707">
            <w:pPr>
              <w:widowControl/>
              <w:spacing w:before="120" w:after="120" w:line="480" w:lineRule="auto"/>
              <w:jc w:val="both"/>
              <w:rPr>
                <w:rFonts w:ascii="David" w:hAnsi="David" w:cs="David"/>
                <w:sz w:val="24"/>
                <w:rtl/>
              </w:rPr>
            </w:pPr>
          </w:p>
        </w:tc>
        <w:tc>
          <w:tcPr>
            <w:tcW w:w="1843" w:type="dxa"/>
            <w:shd w:val="clear" w:color="auto" w:fill="auto"/>
          </w:tcPr>
          <w:p w:rsidR="008F7707" w:rsidRPr="008F7707" w:rsidRDefault="008F7707" w:rsidP="008F7707">
            <w:pPr>
              <w:widowControl/>
              <w:spacing w:before="120" w:after="120" w:line="480" w:lineRule="auto"/>
              <w:jc w:val="both"/>
              <w:rPr>
                <w:rFonts w:ascii="David" w:hAnsi="David" w:cs="David"/>
                <w:sz w:val="24"/>
                <w:rtl/>
              </w:rPr>
            </w:pPr>
          </w:p>
        </w:tc>
        <w:tc>
          <w:tcPr>
            <w:tcW w:w="2835" w:type="dxa"/>
            <w:shd w:val="clear" w:color="auto" w:fill="auto"/>
          </w:tcPr>
          <w:p w:rsidR="008F7707" w:rsidRPr="008F7707" w:rsidRDefault="008F7707" w:rsidP="008F7707">
            <w:pPr>
              <w:widowControl/>
              <w:spacing w:before="120" w:after="120" w:line="480" w:lineRule="auto"/>
              <w:jc w:val="both"/>
              <w:rPr>
                <w:rFonts w:ascii="David" w:hAnsi="David" w:cs="David"/>
                <w:sz w:val="24"/>
                <w:rtl/>
              </w:rPr>
            </w:pPr>
            <w:r w:rsidRPr="008F7707">
              <w:rPr>
                <w:rFonts w:ascii="David" w:hAnsi="David" w:cs="David"/>
                <w:sz w:val="24"/>
                <w:rtl/>
              </w:rPr>
              <w:t>בשם</w:t>
            </w:r>
          </w:p>
        </w:tc>
        <w:tc>
          <w:tcPr>
            <w:tcW w:w="2268" w:type="dxa"/>
            <w:shd w:val="clear" w:color="auto" w:fill="auto"/>
          </w:tcPr>
          <w:p w:rsidR="008F7707" w:rsidRPr="008F7707" w:rsidRDefault="008F7707" w:rsidP="008F7707">
            <w:pPr>
              <w:widowControl/>
              <w:spacing w:before="120" w:after="120" w:line="480" w:lineRule="auto"/>
              <w:jc w:val="both"/>
              <w:rPr>
                <w:rFonts w:ascii="David" w:hAnsi="David" w:cs="David"/>
                <w:sz w:val="24"/>
                <w:rtl/>
              </w:rPr>
            </w:pPr>
          </w:p>
        </w:tc>
      </w:tr>
    </w:tbl>
    <w:p w:rsidR="008F7707" w:rsidRPr="008F7707" w:rsidRDefault="008F7707" w:rsidP="008F7707">
      <w:pPr>
        <w:widowControl/>
        <w:tabs>
          <w:tab w:val="left" w:pos="567"/>
          <w:tab w:val="left" w:pos="1134"/>
          <w:tab w:val="left" w:pos="1701"/>
          <w:tab w:val="left" w:pos="2268"/>
          <w:tab w:val="left" w:pos="2835"/>
        </w:tabs>
        <w:spacing w:before="120" w:after="120" w:line="360" w:lineRule="auto"/>
        <w:jc w:val="center"/>
        <w:rPr>
          <w:rFonts w:ascii="David" w:eastAsia="Calibri" w:hAnsi="David" w:cs="David"/>
          <w:b/>
          <w:bCs/>
          <w:sz w:val="24"/>
          <w:u w:val="single"/>
          <w:rtl/>
        </w:rPr>
      </w:pPr>
      <w:r w:rsidRPr="008F7707">
        <w:rPr>
          <w:rFonts w:ascii="David" w:eastAsia="Calibri" w:hAnsi="David" w:cs="David"/>
          <w:b/>
          <w:bCs/>
          <w:sz w:val="24"/>
          <w:u w:val="single"/>
          <w:rtl/>
        </w:rPr>
        <w:br w:type="page"/>
      </w:r>
    </w:p>
    <w:p w:rsidR="008F7707" w:rsidRPr="008F7707" w:rsidRDefault="008F7707" w:rsidP="008F7707">
      <w:pPr>
        <w:widowControl/>
        <w:tabs>
          <w:tab w:val="left" w:pos="567"/>
          <w:tab w:val="left" w:pos="1134"/>
          <w:tab w:val="left" w:pos="1701"/>
          <w:tab w:val="left" w:pos="2268"/>
          <w:tab w:val="left" w:pos="2835"/>
        </w:tabs>
        <w:spacing w:before="120" w:after="120" w:line="360" w:lineRule="auto"/>
        <w:jc w:val="center"/>
        <w:rPr>
          <w:rFonts w:ascii="David" w:eastAsia="Calibri" w:hAnsi="David" w:cs="David"/>
          <w:b/>
          <w:bCs/>
          <w:sz w:val="24"/>
          <w:u w:val="single"/>
          <w:rtl/>
        </w:rPr>
      </w:pPr>
      <w:r w:rsidRPr="008F7707">
        <w:rPr>
          <w:rFonts w:ascii="David" w:eastAsia="Calibri" w:hAnsi="David" w:cs="David"/>
          <w:b/>
          <w:bCs/>
          <w:sz w:val="24"/>
          <w:u w:val="single"/>
          <w:rtl/>
        </w:rPr>
        <w:lastRenderedPageBreak/>
        <w:t>נספח ג' - תצהיר בדבר העדר ניגוד עניינים והתחייבות לעניין דיווח</w:t>
      </w:r>
      <w:r w:rsidRPr="008F7707">
        <w:rPr>
          <w:rFonts w:ascii="David" w:eastAsia="Calibri" w:hAnsi="David" w:cs="David" w:hint="cs"/>
          <w:b/>
          <w:bCs/>
          <w:sz w:val="24"/>
          <w:u w:val="single"/>
          <w:rtl/>
        </w:rPr>
        <w:t xml:space="preserve">ים </w:t>
      </w:r>
      <w:r w:rsidRPr="008F7707">
        <w:rPr>
          <w:rFonts w:ascii="David" w:eastAsia="Calibri" w:hAnsi="David" w:cs="David"/>
          <w:b/>
          <w:bCs/>
          <w:sz w:val="24"/>
          <w:u w:val="single"/>
          <w:rtl/>
        </w:rPr>
        <w:t>שיש בהן כדי להשפיע על מתן השירותים</w:t>
      </w:r>
    </w:p>
    <w:p w:rsidR="008F7707" w:rsidRPr="008F7707" w:rsidRDefault="008F7707" w:rsidP="008F7707">
      <w:pPr>
        <w:overflowPunct w:val="0"/>
        <w:autoSpaceDE w:val="0"/>
        <w:autoSpaceDN w:val="0"/>
        <w:adjustRightInd w:val="0"/>
        <w:spacing w:line="360" w:lineRule="auto"/>
        <w:jc w:val="center"/>
        <w:textAlignment w:val="baseline"/>
        <w:rPr>
          <w:rFonts w:ascii="David" w:hAnsi="David" w:cs="David"/>
          <w:b/>
          <w:bCs/>
          <w:sz w:val="24"/>
          <w:rtl/>
          <w:lang w:eastAsia="he-IL"/>
        </w:rPr>
      </w:pPr>
    </w:p>
    <w:p w:rsidR="008F7707" w:rsidRPr="008F7707" w:rsidRDefault="008F7707" w:rsidP="008F7707">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אני הח"מ __________, ת.ז. _______________, לאחר שהוזהרתי כי עלי לומר את האמת וכי אהיה צפוי לעונשים הקבועים בחוק אם לא אעשה כן, מצהיר/ה בזה כדלקמן:</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Pr>
      </w:pPr>
      <w:r w:rsidRPr="008F7707">
        <w:rPr>
          <w:rFonts w:ascii="David" w:eastAsia="Calibri" w:hAnsi="David" w:cs="David"/>
          <w:sz w:val="24"/>
          <w:rtl/>
        </w:rPr>
        <w:t>אני נותן תצהיר זה בשם ___________________, (להלן- ה</w:t>
      </w:r>
      <w:r w:rsidRPr="008F7707">
        <w:rPr>
          <w:rFonts w:ascii="David" w:eastAsia="Calibri" w:hAnsi="David" w:cs="David" w:hint="cs"/>
          <w:sz w:val="24"/>
          <w:rtl/>
        </w:rPr>
        <w:t>מציע</w:t>
      </w:r>
      <w:r w:rsidRPr="008F7707">
        <w:rPr>
          <w:rFonts w:ascii="David" w:eastAsia="Calibri" w:hAnsi="David" w:cs="David"/>
          <w:sz w:val="24"/>
          <w:rtl/>
        </w:rPr>
        <w:t>) שהוא המבקש להתקשר עם המזמין, לצורך מתן השירותים. אני מצהיר/ה כי אני מוסמך/ת לתת תצהיר זה בשם ה</w:t>
      </w:r>
      <w:r w:rsidRPr="008F7707">
        <w:rPr>
          <w:rFonts w:ascii="David" w:eastAsia="Calibri" w:hAnsi="David" w:cs="David" w:hint="cs"/>
          <w:sz w:val="24"/>
          <w:rtl/>
        </w:rPr>
        <w:t>מציע</w:t>
      </w:r>
      <w:r w:rsidRPr="008F7707">
        <w:rPr>
          <w:rFonts w:ascii="David" w:eastAsia="Calibri" w:hAnsi="David" w:cs="David"/>
          <w:sz w:val="24"/>
          <w:rtl/>
        </w:rPr>
        <w:t xml:space="preserve">. </w:t>
      </w:r>
    </w:p>
    <w:p w:rsidR="008F7707" w:rsidRPr="008F7707" w:rsidRDefault="008F7707" w:rsidP="008F7707">
      <w:pPr>
        <w:overflowPunct w:val="0"/>
        <w:autoSpaceDE w:val="0"/>
        <w:autoSpaceDN w:val="0"/>
        <w:adjustRightInd w:val="0"/>
        <w:spacing w:before="120" w:after="120" w:line="360" w:lineRule="auto"/>
        <w:ind w:left="799" w:hanging="799"/>
        <w:jc w:val="both"/>
        <w:textAlignment w:val="baseline"/>
        <w:rPr>
          <w:rFonts w:ascii="David" w:hAnsi="David" w:cs="David"/>
          <w:b/>
          <w:bCs/>
          <w:sz w:val="24"/>
          <w:rtl/>
          <w:lang w:eastAsia="he-IL"/>
        </w:rPr>
      </w:pPr>
    </w:p>
    <w:p w:rsidR="008F7707" w:rsidRPr="008F7707" w:rsidRDefault="008F7707" w:rsidP="008F7707">
      <w:pPr>
        <w:overflowPunct w:val="0"/>
        <w:autoSpaceDE w:val="0"/>
        <w:autoSpaceDN w:val="0"/>
        <w:adjustRightInd w:val="0"/>
        <w:spacing w:before="120" w:after="120" w:line="360" w:lineRule="auto"/>
        <w:ind w:left="799" w:hanging="799"/>
        <w:jc w:val="both"/>
        <w:textAlignment w:val="baseline"/>
        <w:rPr>
          <w:rFonts w:ascii="David" w:hAnsi="David" w:cs="David"/>
          <w:b/>
          <w:bCs/>
          <w:sz w:val="24"/>
          <w:rtl/>
          <w:lang w:eastAsia="he-IL"/>
        </w:rPr>
      </w:pPr>
      <w:r w:rsidRPr="008F7707">
        <w:rPr>
          <w:rFonts w:ascii="David" w:hAnsi="David" w:cs="David"/>
          <w:b/>
          <w:bCs/>
          <w:sz w:val="24"/>
          <w:rtl/>
          <w:lang w:eastAsia="he-IL"/>
        </w:rPr>
        <w:t>לפיכך אני מתחייב כלפי המזמין כדלקמן:</w:t>
      </w:r>
    </w:p>
    <w:p w:rsidR="008F7707" w:rsidRPr="008F7707" w:rsidRDefault="008F7707" w:rsidP="008F7707">
      <w:pPr>
        <w:widowControl/>
        <w:numPr>
          <w:ilvl w:val="0"/>
          <w:numId w:val="7"/>
        </w:numPr>
        <w:overflowPunct w:val="0"/>
        <w:autoSpaceDE w:val="0"/>
        <w:autoSpaceDN w:val="0"/>
        <w:adjustRightInd w:val="0"/>
        <w:spacing w:before="120" w:after="120" w:line="360" w:lineRule="auto"/>
        <w:jc w:val="both"/>
        <w:textAlignment w:val="baseline"/>
        <w:rPr>
          <w:rFonts w:ascii="David" w:hAnsi="David" w:cs="David"/>
          <w:sz w:val="24"/>
          <w:rtl/>
          <w:lang w:eastAsia="he-IL"/>
        </w:rPr>
      </w:pPr>
      <w:r w:rsidRPr="008F7707">
        <w:rPr>
          <w:rFonts w:ascii="David" w:hAnsi="David" w:cs="David"/>
          <w:sz w:val="24"/>
          <w:rtl/>
          <w:lang w:eastAsia="he-IL"/>
        </w:rPr>
        <w:t xml:space="preserve">בהתחייבות זו, המונח שירותים יתייחס למלוא מחויבות </w:t>
      </w:r>
      <w:r w:rsidRPr="008F7707">
        <w:rPr>
          <w:rFonts w:ascii="David" w:hAnsi="David" w:cs="David" w:hint="cs"/>
          <w:sz w:val="24"/>
          <w:rtl/>
          <w:lang w:eastAsia="he-IL"/>
        </w:rPr>
        <w:t>המציע</w:t>
      </w:r>
      <w:r w:rsidRPr="008F7707">
        <w:rPr>
          <w:rFonts w:ascii="David" w:hAnsi="David" w:cs="David"/>
          <w:sz w:val="24"/>
          <w:rtl/>
          <w:lang w:eastAsia="he-IL"/>
        </w:rPr>
        <w:t xml:space="preserve"> לפי תנאי ההסכם.  </w:t>
      </w:r>
    </w:p>
    <w:p w:rsidR="008F7707" w:rsidRPr="008F7707" w:rsidRDefault="008F7707" w:rsidP="008F7707">
      <w:pPr>
        <w:widowControl/>
        <w:numPr>
          <w:ilvl w:val="0"/>
          <w:numId w:val="7"/>
        </w:numPr>
        <w:overflowPunct w:val="0"/>
        <w:autoSpaceDE w:val="0"/>
        <w:autoSpaceDN w:val="0"/>
        <w:adjustRightInd w:val="0"/>
        <w:spacing w:before="120" w:after="120" w:line="360" w:lineRule="auto"/>
        <w:jc w:val="both"/>
        <w:textAlignment w:val="baseline"/>
        <w:rPr>
          <w:rFonts w:ascii="David" w:hAnsi="David" w:cs="David"/>
          <w:sz w:val="24"/>
          <w:lang w:eastAsia="he-IL"/>
        </w:rPr>
      </w:pPr>
      <w:r w:rsidRPr="008F7707">
        <w:rPr>
          <w:rFonts w:ascii="David" w:hAnsi="David" w:cs="David"/>
          <w:sz w:val="24"/>
          <w:rtl/>
          <w:lang w:eastAsia="he-IL"/>
        </w:rPr>
        <w:t>אני מצהיר כי למיטב ידיעתי אין בהגשת ההצעה על פי הפניה משום ניגוד אינטרסים, עסקי או אחר, של ה</w:t>
      </w:r>
      <w:r w:rsidRPr="008F7707">
        <w:rPr>
          <w:rFonts w:ascii="David" w:hAnsi="David" w:cs="David" w:hint="cs"/>
          <w:sz w:val="24"/>
          <w:rtl/>
          <w:lang w:eastAsia="he-IL"/>
        </w:rPr>
        <w:t>מציע</w:t>
      </w:r>
      <w:r w:rsidRPr="008F7707">
        <w:rPr>
          <w:rFonts w:ascii="David" w:hAnsi="David" w:cs="David"/>
          <w:sz w:val="24"/>
          <w:rtl/>
          <w:lang w:eastAsia="he-IL"/>
        </w:rPr>
        <w:t xml:space="preserve"> ושל העובדים מטעמו במועד הגשת ההצעה, אשר יש בו כדי להשפיע על מהלך העניינים התקין של מתן השירותים. </w:t>
      </w:r>
    </w:p>
    <w:p w:rsidR="008F7707" w:rsidRPr="008F7707" w:rsidRDefault="008F7707" w:rsidP="008F7707">
      <w:pPr>
        <w:widowControl/>
        <w:numPr>
          <w:ilvl w:val="0"/>
          <w:numId w:val="7"/>
        </w:numPr>
        <w:overflowPunct w:val="0"/>
        <w:autoSpaceDE w:val="0"/>
        <w:autoSpaceDN w:val="0"/>
        <w:adjustRightInd w:val="0"/>
        <w:spacing w:before="120" w:after="120" w:line="360" w:lineRule="auto"/>
        <w:jc w:val="both"/>
        <w:textAlignment w:val="baseline"/>
        <w:rPr>
          <w:rFonts w:ascii="David" w:hAnsi="David" w:cs="David"/>
          <w:sz w:val="24"/>
          <w:rtl/>
          <w:lang w:eastAsia="he-IL"/>
        </w:rPr>
      </w:pPr>
      <w:r w:rsidRPr="008F7707">
        <w:rPr>
          <w:rFonts w:ascii="David" w:hAnsi="David" w:cs="David"/>
          <w:sz w:val="24"/>
          <w:rtl/>
          <w:lang w:eastAsia="he-IL"/>
        </w:rPr>
        <w:t>אני מתחייב לנקוט אמצעים סבירים על מנת להימנע ממצב של ניגוד עניינים מכל סוג שהוא, עסקי או אחר, אשר יש בו כדי להשפיע על מהלך העניינים התקין של מתן השירותים - של ה</w:t>
      </w:r>
      <w:r w:rsidRPr="008F7707">
        <w:rPr>
          <w:rFonts w:ascii="David" w:hAnsi="David" w:cs="David" w:hint="cs"/>
          <w:sz w:val="24"/>
          <w:rtl/>
          <w:lang w:eastAsia="he-IL"/>
        </w:rPr>
        <w:t>מציע</w:t>
      </w:r>
      <w:r w:rsidRPr="008F7707">
        <w:rPr>
          <w:rFonts w:ascii="David" w:hAnsi="David" w:cs="David"/>
          <w:sz w:val="24"/>
          <w:rtl/>
          <w:lang w:eastAsia="he-IL"/>
        </w:rPr>
        <w:t>, עובדיו ושל מי מטעמו המעורבים בהצעה או בביצועה, או להעמיד כל אחד מאלה במצב של ניגוד עניינים או חשש לקיומו של ניגוד עניינים, למשך כל תקופת ההתקשרות.</w:t>
      </w:r>
    </w:p>
    <w:p w:rsidR="008F7707" w:rsidRPr="008F7707" w:rsidRDefault="008F7707" w:rsidP="008F7707">
      <w:pPr>
        <w:widowControl/>
        <w:numPr>
          <w:ilvl w:val="0"/>
          <w:numId w:val="7"/>
        </w:numPr>
        <w:overflowPunct w:val="0"/>
        <w:autoSpaceDE w:val="0"/>
        <w:autoSpaceDN w:val="0"/>
        <w:adjustRightInd w:val="0"/>
        <w:spacing w:before="120" w:after="120" w:line="360" w:lineRule="auto"/>
        <w:jc w:val="both"/>
        <w:textAlignment w:val="baseline"/>
        <w:rPr>
          <w:rFonts w:ascii="David" w:eastAsia="Calibri" w:hAnsi="David" w:cs="David"/>
          <w:sz w:val="24"/>
        </w:rPr>
      </w:pPr>
      <w:r w:rsidRPr="008F7707">
        <w:rPr>
          <w:rFonts w:ascii="David" w:eastAsia="Calibri" w:hAnsi="David" w:cs="David"/>
          <w:sz w:val="24"/>
          <w:rtl/>
        </w:rPr>
        <w:t>אני מתחייב להודיע למזמין באופן מידי על כל נתון או מצב שבשלהם ה</w:t>
      </w:r>
      <w:r w:rsidRPr="008F7707">
        <w:rPr>
          <w:rFonts w:ascii="David" w:eastAsia="Calibri" w:hAnsi="David" w:cs="David" w:hint="cs"/>
          <w:sz w:val="24"/>
          <w:rtl/>
        </w:rPr>
        <w:t>מציע</w:t>
      </w:r>
      <w:r w:rsidRPr="008F7707">
        <w:rPr>
          <w:rFonts w:ascii="David" w:eastAsia="Calibri" w:hAnsi="David" w:cs="David"/>
          <w:sz w:val="24"/>
          <w:rtl/>
        </w:rPr>
        <w:t xml:space="preserve"> עלול להימצא במצב של ניגוד עניינים, מיד עם היוודע לי הנתון או המצב האמורים. </w:t>
      </w:r>
    </w:p>
    <w:p w:rsidR="008F7707" w:rsidRPr="008F7707" w:rsidRDefault="008F7707" w:rsidP="008F7707">
      <w:pPr>
        <w:widowControl/>
        <w:numPr>
          <w:ilvl w:val="0"/>
          <w:numId w:val="7"/>
        </w:numPr>
        <w:tabs>
          <w:tab w:val="left" w:pos="374"/>
        </w:tabs>
        <w:spacing w:before="120" w:after="120" w:line="360" w:lineRule="auto"/>
        <w:jc w:val="both"/>
        <w:outlineLvl w:val="0"/>
        <w:rPr>
          <w:rFonts w:ascii="David" w:eastAsia="Calibri" w:hAnsi="David" w:cs="David"/>
          <w:sz w:val="24"/>
        </w:rPr>
      </w:pPr>
      <w:r w:rsidRPr="008F7707">
        <w:rPr>
          <w:rFonts w:ascii="David" w:eastAsia="Calibri" w:hAnsi="David" w:cs="David"/>
          <w:sz w:val="24"/>
          <w:rtl/>
        </w:rPr>
        <w:t>אני מתחייב לדווח למזמין, על כל צפי להתקשרות חדשה של ה</w:t>
      </w:r>
      <w:r w:rsidRPr="008F7707">
        <w:rPr>
          <w:rFonts w:ascii="David" w:eastAsia="Calibri" w:hAnsi="David" w:cs="David" w:hint="cs"/>
          <w:sz w:val="24"/>
          <w:rtl/>
        </w:rPr>
        <w:t xml:space="preserve">מציע </w:t>
      </w:r>
      <w:r w:rsidRPr="008F7707">
        <w:rPr>
          <w:rFonts w:ascii="David" w:eastAsia="Calibri" w:hAnsi="David" w:cs="David"/>
          <w:sz w:val="24"/>
          <w:rtl/>
        </w:rPr>
        <w:t>או של מי מטעמו, עם כל גורם שהוא הקשור לשירותים, אשר יש בה בכדי להשפיע על מהלך העניינים התקין של מתן השירותים.</w:t>
      </w:r>
    </w:p>
    <w:p w:rsidR="008F7707" w:rsidRPr="008F7707" w:rsidRDefault="008F7707" w:rsidP="008F7707">
      <w:pPr>
        <w:widowControl/>
        <w:numPr>
          <w:ilvl w:val="0"/>
          <w:numId w:val="7"/>
        </w:numPr>
        <w:overflowPunct w:val="0"/>
        <w:autoSpaceDE w:val="0"/>
        <w:autoSpaceDN w:val="0"/>
        <w:adjustRightInd w:val="0"/>
        <w:spacing w:before="120" w:after="120" w:line="360" w:lineRule="auto"/>
        <w:jc w:val="both"/>
        <w:textAlignment w:val="baseline"/>
        <w:rPr>
          <w:rFonts w:ascii="David" w:eastAsia="Calibri" w:hAnsi="David" w:cs="David"/>
          <w:sz w:val="24"/>
        </w:rPr>
      </w:pPr>
      <w:r w:rsidRPr="008F7707">
        <w:rPr>
          <w:rFonts w:ascii="David" w:eastAsia="Calibri" w:hAnsi="David" w:cs="David"/>
          <w:sz w:val="24"/>
          <w:rtl/>
        </w:rPr>
        <w:t>אני מתחייב שה</w:t>
      </w:r>
      <w:r w:rsidRPr="008F7707">
        <w:rPr>
          <w:rFonts w:ascii="David" w:eastAsia="Calibri" w:hAnsi="David" w:cs="David" w:hint="cs"/>
          <w:sz w:val="24"/>
          <w:rtl/>
        </w:rPr>
        <w:t>מציע</w:t>
      </w:r>
      <w:r w:rsidRPr="008F7707">
        <w:rPr>
          <w:rFonts w:ascii="David" w:eastAsia="Calibri" w:hAnsi="David" w:cs="David"/>
          <w:sz w:val="24"/>
          <w:rtl/>
        </w:rPr>
        <w:t xml:space="preserve"> או מי מטעמו לא יעמדו, בכל עת לאחר תום תקופת ההתקשרות עם המזמין ובטרם נפרעו במלואן ההלוואות נשוא הפניה, במצב של ניגוד עניינים בקשר למתן השירותים, כך שלא יהיה בכל קשר עסקי או אחר בין כל אחד מאלה לבין כל גורם שהוא כדי לפגוע בשירותים שניתנו למזמין במהלך תקופת ההתקשרות, אלא אם אושר מראש ובכתב על ידי המזמין אחרת.</w:t>
      </w:r>
    </w:p>
    <w:p w:rsidR="008F7707" w:rsidRDefault="008F7707" w:rsidP="008F7707">
      <w:pPr>
        <w:widowControl/>
        <w:numPr>
          <w:ilvl w:val="0"/>
          <w:numId w:val="7"/>
        </w:numPr>
        <w:spacing w:before="120" w:after="120" w:line="360" w:lineRule="auto"/>
        <w:contextualSpacing/>
        <w:jc w:val="both"/>
        <w:rPr>
          <w:rFonts w:ascii="David" w:eastAsia="Calibri" w:hAnsi="David" w:cs="David"/>
          <w:sz w:val="24"/>
        </w:rPr>
      </w:pPr>
      <w:r w:rsidRPr="008F7707">
        <w:rPr>
          <w:rFonts w:ascii="David" w:eastAsia="Calibri" w:hAnsi="David" w:cs="David"/>
          <w:sz w:val="24"/>
          <w:rtl/>
        </w:rPr>
        <w:t>אני מתחייב שה</w:t>
      </w:r>
      <w:r w:rsidRPr="008F7707">
        <w:rPr>
          <w:rFonts w:ascii="David" w:eastAsia="Calibri" w:hAnsi="David" w:cs="David" w:hint="cs"/>
          <w:sz w:val="24"/>
          <w:rtl/>
        </w:rPr>
        <w:t>מציע</w:t>
      </w:r>
      <w:r w:rsidRPr="008F7707">
        <w:rPr>
          <w:rFonts w:ascii="David" w:eastAsia="Calibri" w:hAnsi="David" w:cs="David"/>
          <w:sz w:val="24"/>
          <w:rtl/>
        </w:rPr>
        <w:t xml:space="preserve"> יקבל על עצמו לבצע כל החלטה של המזמין בעניינים הנוגעים להצהרתי זו, לפי שיקול דעתו המוחלט של המזמין, לרבות החלטה על הפסקת ההתקשרות בין ה</w:t>
      </w:r>
      <w:r w:rsidRPr="008F7707">
        <w:rPr>
          <w:rFonts w:ascii="David" w:eastAsia="Calibri" w:hAnsi="David" w:cs="David" w:hint="cs"/>
          <w:sz w:val="24"/>
          <w:rtl/>
        </w:rPr>
        <w:t xml:space="preserve">מציע </w:t>
      </w:r>
      <w:r w:rsidRPr="008F7707">
        <w:rPr>
          <w:rFonts w:ascii="David" w:eastAsia="Calibri" w:hAnsi="David" w:cs="David"/>
          <w:sz w:val="24"/>
          <w:rtl/>
        </w:rPr>
        <w:t>לבין המזמין או בין ה</w:t>
      </w:r>
      <w:r w:rsidRPr="008F7707">
        <w:rPr>
          <w:rFonts w:ascii="David" w:eastAsia="Calibri" w:hAnsi="David" w:cs="David" w:hint="cs"/>
          <w:sz w:val="24"/>
          <w:rtl/>
        </w:rPr>
        <w:t>מציע</w:t>
      </w:r>
      <w:r w:rsidRPr="008F7707">
        <w:rPr>
          <w:rFonts w:ascii="David" w:eastAsia="Calibri" w:hAnsi="David" w:cs="David"/>
          <w:sz w:val="24"/>
          <w:rtl/>
        </w:rPr>
        <w:t xml:space="preserve"> לבין צד ג' אחר כלשהו, ולרבות הימנעות מהתקשרות עם צד ג' כלשהו. </w:t>
      </w:r>
    </w:p>
    <w:p w:rsidR="00BC7819" w:rsidRDefault="00BC7819" w:rsidP="00BC7819">
      <w:pPr>
        <w:widowControl/>
        <w:spacing w:before="120" w:after="120" w:line="360" w:lineRule="auto"/>
        <w:contextualSpacing/>
        <w:jc w:val="both"/>
        <w:rPr>
          <w:rFonts w:ascii="David" w:eastAsia="Calibri" w:hAnsi="David" w:cs="David"/>
          <w:sz w:val="24"/>
          <w:rtl/>
        </w:rPr>
      </w:pPr>
    </w:p>
    <w:p w:rsidR="00BC7819" w:rsidRDefault="00BC7819" w:rsidP="00BC7819">
      <w:pPr>
        <w:widowControl/>
        <w:spacing w:before="120" w:after="120" w:line="360" w:lineRule="auto"/>
        <w:contextualSpacing/>
        <w:jc w:val="both"/>
        <w:rPr>
          <w:rFonts w:ascii="David" w:eastAsia="Calibri" w:hAnsi="David" w:cs="David"/>
          <w:sz w:val="24"/>
          <w:rtl/>
        </w:rPr>
      </w:pPr>
    </w:p>
    <w:p w:rsidR="00BC7819" w:rsidRDefault="00BC7819" w:rsidP="00BC7819">
      <w:pPr>
        <w:widowControl/>
        <w:spacing w:before="120" w:after="120" w:line="360" w:lineRule="auto"/>
        <w:contextualSpacing/>
        <w:jc w:val="both"/>
        <w:rPr>
          <w:rFonts w:ascii="David" w:eastAsia="Calibri" w:hAnsi="David" w:cs="David"/>
          <w:sz w:val="24"/>
          <w:rtl/>
        </w:rPr>
      </w:pPr>
    </w:p>
    <w:p w:rsidR="00BC7819" w:rsidRPr="008F7707" w:rsidRDefault="00BC7819" w:rsidP="00BC7819">
      <w:pPr>
        <w:widowControl/>
        <w:spacing w:before="120" w:after="120" w:line="360" w:lineRule="auto"/>
        <w:contextualSpacing/>
        <w:jc w:val="both"/>
        <w:rPr>
          <w:rFonts w:ascii="David" w:eastAsia="Calibri" w:hAnsi="David" w:cs="David"/>
          <w:sz w:val="24"/>
          <w:rtl/>
        </w:rPr>
      </w:pPr>
    </w:p>
    <w:p w:rsidR="008F7707" w:rsidRPr="008F7707" w:rsidRDefault="008F7707" w:rsidP="008F7707">
      <w:pPr>
        <w:overflowPunct w:val="0"/>
        <w:autoSpaceDE w:val="0"/>
        <w:autoSpaceDN w:val="0"/>
        <w:adjustRightInd w:val="0"/>
        <w:spacing w:line="360" w:lineRule="auto"/>
        <w:jc w:val="center"/>
        <w:textAlignment w:val="baseline"/>
        <w:rPr>
          <w:rFonts w:ascii="David" w:hAnsi="David" w:cs="David"/>
          <w:b/>
          <w:bCs/>
          <w:sz w:val="24"/>
          <w:rtl/>
          <w:lang w:eastAsia="he-IL"/>
        </w:rPr>
      </w:pPr>
    </w:p>
    <w:p w:rsidR="008F7707" w:rsidRPr="008F7707" w:rsidRDefault="008F7707" w:rsidP="008F7707">
      <w:pPr>
        <w:overflowPunct w:val="0"/>
        <w:autoSpaceDE w:val="0"/>
        <w:autoSpaceDN w:val="0"/>
        <w:adjustRightInd w:val="0"/>
        <w:spacing w:line="360" w:lineRule="auto"/>
        <w:jc w:val="center"/>
        <w:textAlignment w:val="baseline"/>
        <w:rPr>
          <w:rFonts w:ascii="David" w:hAnsi="David" w:cs="David"/>
          <w:b/>
          <w:bCs/>
          <w:sz w:val="24"/>
          <w:rtl/>
          <w:lang w:eastAsia="he-IL"/>
        </w:rPr>
      </w:pPr>
      <w:r w:rsidRPr="008F7707">
        <w:rPr>
          <w:rFonts w:ascii="David" w:hAnsi="David" w:cs="David"/>
          <w:b/>
          <w:bCs/>
          <w:sz w:val="24"/>
          <w:rtl/>
          <w:lang w:eastAsia="he-IL"/>
        </w:rPr>
        <w:lastRenderedPageBreak/>
        <w:t>ולראיה באתי על החתום:</w:t>
      </w:r>
    </w:p>
    <w:p w:rsidR="008F7707" w:rsidRPr="008F7707" w:rsidRDefault="008F7707" w:rsidP="008F7707">
      <w:pPr>
        <w:overflowPunct w:val="0"/>
        <w:autoSpaceDE w:val="0"/>
        <w:autoSpaceDN w:val="0"/>
        <w:adjustRightInd w:val="0"/>
        <w:spacing w:line="360" w:lineRule="auto"/>
        <w:textAlignment w:val="baseline"/>
        <w:rPr>
          <w:rFonts w:ascii="David" w:hAnsi="David" w:cs="David"/>
          <w:sz w:val="24"/>
          <w:rtl/>
          <w:lang w:eastAsia="he-IL"/>
        </w:rPr>
      </w:pPr>
    </w:p>
    <w:p w:rsidR="008F7707" w:rsidRPr="008F7707" w:rsidRDefault="008F7707" w:rsidP="008F7707">
      <w:pPr>
        <w:overflowPunct w:val="0"/>
        <w:autoSpaceDE w:val="0"/>
        <w:autoSpaceDN w:val="0"/>
        <w:adjustRightInd w:val="0"/>
        <w:spacing w:line="360" w:lineRule="auto"/>
        <w:textAlignment w:val="baseline"/>
        <w:rPr>
          <w:rFonts w:ascii="David" w:hAnsi="David" w:cs="David"/>
          <w:b/>
          <w:bCs/>
          <w:sz w:val="24"/>
          <w:rtl/>
          <w:lang w:eastAsia="he-IL"/>
        </w:rPr>
      </w:pPr>
      <w:r w:rsidRPr="008F7707">
        <w:rPr>
          <w:rFonts w:ascii="David" w:hAnsi="David" w:cs="David"/>
          <w:sz w:val="24"/>
          <w:rtl/>
          <w:lang w:eastAsia="he-IL"/>
        </w:rPr>
        <w:t xml:space="preserve">המוסמך להתחייב ולהצהיר בשם </w:t>
      </w:r>
      <w:r w:rsidRPr="008F7707">
        <w:rPr>
          <w:rFonts w:ascii="David" w:hAnsi="David" w:cs="David" w:hint="cs"/>
          <w:sz w:val="24"/>
          <w:rtl/>
          <w:lang w:eastAsia="he-IL"/>
        </w:rPr>
        <w:t>המציע</w:t>
      </w:r>
      <w:r w:rsidRPr="008F7707">
        <w:rPr>
          <w:rFonts w:ascii="David" w:hAnsi="David" w:cs="David"/>
          <w:b/>
          <w:bCs/>
          <w:sz w:val="24"/>
          <w:rtl/>
          <w:lang w:eastAsia="he-IL"/>
        </w:rPr>
        <w:t>:</w:t>
      </w:r>
    </w:p>
    <w:p w:rsidR="008F7707" w:rsidRPr="008F7707" w:rsidRDefault="008F7707" w:rsidP="008F7707">
      <w:pPr>
        <w:overflowPunct w:val="0"/>
        <w:autoSpaceDE w:val="0"/>
        <w:autoSpaceDN w:val="0"/>
        <w:adjustRightInd w:val="0"/>
        <w:spacing w:line="360" w:lineRule="auto"/>
        <w:textAlignment w:val="baseline"/>
        <w:rPr>
          <w:rFonts w:ascii="David" w:hAnsi="David" w:cs="David"/>
          <w:b/>
          <w:bCs/>
          <w:sz w:val="24"/>
          <w:rtl/>
          <w:lang w:eastAsia="he-IL"/>
        </w:rPr>
      </w:pPr>
    </w:p>
    <w:p w:rsidR="008F7707" w:rsidRPr="008F7707" w:rsidRDefault="008F7707" w:rsidP="008F7707">
      <w:pPr>
        <w:widowControl/>
        <w:spacing w:before="120" w:after="120" w:line="360" w:lineRule="auto"/>
        <w:jc w:val="both"/>
        <w:rPr>
          <w:rFonts w:ascii="David" w:eastAsia="Calibri" w:hAnsi="David" w:cs="David"/>
          <w:b/>
          <w:bCs/>
          <w:sz w:val="24"/>
          <w:rtl/>
        </w:rPr>
      </w:pPr>
    </w:p>
    <w:p w:rsidR="008F7707" w:rsidRPr="008F7707" w:rsidRDefault="008F7707" w:rsidP="008F7707">
      <w:pPr>
        <w:widowControl/>
        <w:spacing w:before="120" w:after="120" w:line="360" w:lineRule="auto"/>
        <w:ind w:left="720" w:firstLine="720"/>
        <w:jc w:val="both"/>
        <w:rPr>
          <w:rFonts w:ascii="David" w:eastAsia="Calibri" w:hAnsi="David" w:cs="David"/>
          <w:b/>
          <w:bCs/>
          <w:sz w:val="24"/>
          <w:rtl/>
        </w:rPr>
      </w:pPr>
      <w:r w:rsidRPr="008F7707">
        <w:rPr>
          <w:rFonts w:ascii="David" w:eastAsia="Calibri" w:hAnsi="David" w:cs="David"/>
          <w:b/>
          <w:bCs/>
          <w:sz w:val="24"/>
          <w:rtl/>
        </w:rPr>
        <w:t>__________</w:t>
      </w:r>
      <w:r w:rsidRPr="008F7707">
        <w:rPr>
          <w:rFonts w:ascii="David" w:eastAsia="Calibri" w:hAnsi="David" w:cs="David"/>
          <w:b/>
          <w:bCs/>
          <w:sz w:val="24"/>
          <w:rtl/>
        </w:rPr>
        <w:tab/>
        <w:t xml:space="preserve"> </w:t>
      </w:r>
      <w:r w:rsidRPr="008F7707">
        <w:rPr>
          <w:rFonts w:ascii="David" w:eastAsia="Calibri" w:hAnsi="David" w:cs="David"/>
          <w:b/>
          <w:bCs/>
          <w:sz w:val="24"/>
          <w:rtl/>
        </w:rPr>
        <w:tab/>
        <w:t>__________________________</w:t>
      </w:r>
      <w:r w:rsidRPr="008F7707">
        <w:rPr>
          <w:rFonts w:ascii="David" w:eastAsia="Calibri" w:hAnsi="David" w:cs="David"/>
          <w:b/>
          <w:bCs/>
          <w:sz w:val="24"/>
          <w:rtl/>
        </w:rPr>
        <w:tab/>
        <w:t xml:space="preserve">    </w:t>
      </w:r>
    </w:p>
    <w:p w:rsidR="008F7707" w:rsidRPr="008F7707" w:rsidRDefault="008F7707" w:rsidP="008F7707">
      <w:pPr>
        <w:widowControl/>
        <w:spacing w:before="120" w:after="120" w:line="360" w:lineRule="auto"/>
        <w:ind w:left="720" w:firstLine="720"/>
        <w:jc w:val="both"/>
        <w:rPr>
          <w:rFonts w:ascii="David" w:eastAsia="Calibri" w:hAnsi="David" w:cs="David"/>
          <w:sz w:val="24"/>
          <w:rtl/>
        </w:rPr>
      </w:pPr>
      <w:r w:rsidRPr="008F7707">
        <w:rPr>
          <w:rFonts w:ascii="David" w:eastAsia="Calibri" w:hAnsi="David" w:cs="David"/>
          <w:sz w:val="24"/>
          <w:rtl/>
        </w:rPr>
        <w:t xml:space="preserve">   תאריך           </w:t>
      </w:r>
      <w:r w:rsidRPr="008F7707">
        <w:rPr>
          <w:rFonts w:ascii="David" w:eastAsia="Calibri" w:hAnsi="David" w:cs="David"/>
          <w:sz w:val="24"/>
          <w:rtl/>
        </w:rPr>
        <w:tab/>
      </w:r>
      <w:r w:rsidRPr="008F7707">
        <w:rPr>
          <w:rFonts w:ascii="David" w:eastAsia="Calibri" w:hAnsi="David" w:cs="David"/>
          <w:sz w:val="24"/>
          <w:rtl/>
        </w:rPr>
        <w:tab/>
        <w:t xml:space="preserve"> </w:t>
      </w:r>
      <w:r w:rsidRPr="008F7707">
        <w:rPr>
          <w:rFonts w:ascii="David" w:eastAsia="Calibri" w:hAnsi="David" w:cs="David"/>
          <w:sz w:val="24"/>
          <w:rtl/>
        </w:rPr>
        <w:tab/>
      </w:r>
      <w:r w:rsidRPr="008F7707">
        <w:rPr>
          <w:rFonts w:ascii="David" w:eastAsia="Calibri" w:hAnsi="David" w:cs="David"/>
          <w:sz w:val="24"/>
          <w:rtl/>
        </w:rPr>
        <w:tab/>
        <w:t xml:space="preserve">חתימה </w:t>
      </w:r>
    </w:p>
    <w:p w:rsidR="008F7707" w:rsidRPr="008F7707" w:rsidRDefault="008F7707" w:rsidP="008F7707">
      <w:pPr>
        <w:widowControl/>
        <w:spacing w:before="120" w:after="120" w:line="360" w:lineRule="auto"/>
        <w:jc w:val="center"/>
        <w:rPr>
          <w:rFonts w:ascii="David" w:eastAsia="Calibri" w:hAnsi="David" w:cs="David"/>
          <w:b/>
          <w:bCs/>
          <w:sz w:val="24"/>
          <w:highlight w:val="yellow"/>
          <w:rtl/>
        </w:rPr>
      </w:pPr>
    </w:p>
    <w:p w:rsidR="008F7707" w:rsidRPr="008F7707" w:rsidRDefault="008F7707" w:rsidP="008F7707">
      <w:pPr>
        <w:widowControl/>
        <w:spacing w:before="120" w:after="120" w:line="360" w:lineRule="auto"/>
        <w:ind w:left="-364"/>
        <w:jc w:val="both"/>
        <w:rPr>
          <w:rFonts w:ascii="David" w:eastAsia="Calibri" w:hAnsi="David" w:cs="David"/>
          <w:b/>
          <w:bCs/>
          <w:sz w:val="24"/>
          <w:highlight w:val="yellow"/>
          <w:u w:val="single"/>
          <w:rtl/>
        </w:rPr>
      </w:pPr>
    </w:p>
    <w:p w:rsidR="008F7707" w:rsidRPr="008F7707" w:rsidRDefault="008F7707" w:rsidP="008F7707">
      <w:pPr>
        <w:widowControl/>
        <w:spacing w:before="120" w:after="120" w:line="360" w:lineRule="auto"/>
        <w:jc w:val="center"/>
        <w:rPr>
          <w:rFonts w:ascii="David" w:eastAsia="Calibri" w:hAnsi="David" w:cs="David"/>
          <w:b/>
          <w:bCs/>
          <w:sz w:val="24"/>
          <w:u w:val="single"/>
          <w:rtl/>
        </w:rPr>
      </w:pPr>
      <w:r w:rsidRPr="008F7707">
        <w:rPr>
          <w:rFonts w:ascii="David" w:eastAsia="Calibri" w:hAnsi="David" w:cs="David"/>
          <w:b/>
          <w:bCs/>
          <w:sz w:val="24"/>
          <w:u w:val="single"/>
          <w:rtl/>
        </w:rPr>
        <w:t>אישור</w:t>
      </w:r>
    </w:p>
    <w:p w:rsidR="008F7707" w:rsidRPr="008F7707" w:rsidRDefault="008F7707" w:rsidP="008F7707">
      <w:pPr>
        <w:widowControl/>
        <w:spacing w:before="120" w:after="120" w:line="360" w:lineRule="auto"/>
        <w:jc w:val="center"/>
        <w:rPr>
          <w:rFonts w:ascii="David" w:eastAsia="Calibri" w:hAnsi="David" w:cs="David"/>
          <w:b/>
          <w:bCs/>
          <w:sz w:val="24"/>
          <w:u w:val="single"/>
          <w:rtl/>
        </w:rPr>
      </w:pPr>
    </w:p>
    <w:p w:rsidR="008F7707" w:rsidRPr="008F7707" w:rsidRDefault="008F7707" w:rsidP="008F7707">
      <w:pPr>
        <w:widowControl/>
        <w:spacing w:before="120" w:after="120" w:line="360" w:lineRule="auto"/>
        <w:jc w:val="both"/>
        <w:rPr>
          <w:rFonts w:ascii="David" w:eastAsia="Calibri" w:hAnsi="David" w:cs="David"/>
          <w:b/>
          <w:bCs/>
          <w:sz w:val="24"/>
          <w:rtl/>
        </w:rPr>
      </w:pPr>
      <w:r w:rsidRPr="008F7707">
        <w:rPr>
          <w:rFonts w:ascii="David" w:eastAsia="Calibri" w:hAnsi="David" w:cs="David"/>
          <w:b/>
          <w:bCs/>
          <w:sz w:val="24"/>
          <w:rtl/>
        </w:rPr>
        <w:t xml:space="preserve">אני הח"מ, ________________, עו"ד, מאשר/ת כי ביום ____________ הופיע/ה בפני במשרדי ברחוב ___________ בישוב/עיר ______________ מר/גב' _____________ שזיהה/תה עצמו/ה על ידי ת.ז. _____________/המוכר/ת לי באופן אישי, ואחרי שהזהרתיו/ה כי עליו/ה להצהיר אמת וכי ת/יהיה צפוי/ה לעונשים הקבועים בחוק אם לא ת/יעשה כן, חתם/ה בפני על התצהיר דלעיל. </w:t>
      </w:r>
    </w:p>
    <w:p w:rsidR="008F7707" w:rsidRPr="008F7707" w:rsidRDefault="008F7707" w:rsidP="008F7707">
      <w:pPr>
        <w:widowControl/>
        <w:spacing w:before="120" w:after="120" w:line="360" w:lineRule="auto"/>
        <w:jc w:val="center"/>
        <w:rPr>
          <w:rFonts w:ascii="David" w:eastAsia="Calibri" w:hAnsi="David" w:cs="David"/>
          <w:sz w:val="24"/>
          <w:rtl/>
        </w:rPr>
      </w:pPr>
    </w:p>
    <w:p w:rsidR="008F7707" w:rsidRPr="008F7707" w:rsidRDefault="008F7707" w:rsidP="008F7707">
      <w:pPr>
        <w:widowControl/>
        <w:spacing w:before="120" w:after="120" w:line="360" w:lineRule="auto"/>
        <w:jc w:val="center"/>
        <w:rPr>
          <w:rFonts w:ascii="David" w:eastAsia="Calibri" w:hAnsi="David" w:cs="David"/>
          <w:sz w:val="24"/>
          <w:rtl/>
        </w:rPr>
      </w:pPr>
    </w:p>
    <w:p w:rsidR="008F7707" w:rsidRPr="008F7707" w:rsidRDefault="008F7707" w:rsidP="008F7707">
      <w:pPr>
        <w:widowControl/>
        <w:spacing w:before="120" w:after="120" w:line="360" w:lineRule="auto"/>
        <w:jc w:val="center"/>
        <w:rPr>
          <w:rFonts w:ascii="David" w:eastAsia="Calibri" w:hAnsi="David" w:cs="David"/>
          <w:sz w:val="24"/>
          <w:rtl/>
        </w:rPr>
      </w:pPr>
      <w:r w:rsidRPr="008F7707">
        <w:rPr>
          <w:rFonts w:ascii="David" w:eastAsia="Calibri" w:hAnsi="David" w:cs="David"/>
          <w:sz w:val="24"/>
          <w:rtl/>
        </w:rPr>
        <w:t>___________</w:t>
      </w:r>
      <w:r w:rsidRPr="008F7707">
        <w:rPr>
          <w:rFonts w:ascii="David" w:eastAsia="Calibri" w:hAnsi="David" w:cs="David"/>
          <w:sz w:val="24"/>
          <w:rtl/>
        </w:rPr>
        <w:tab/>
        <w:t xml:space="preserve">      __________________________</w:t>
      </w:r>
      <w:r w:rsidRPr="008F7707">
        <w:rPr>
          <w:rFonts w:ascii="David" w:eastAsia="Calibri" w:hAnsi="David" w:cs="David"/>
          <w:sz w:val="24"/>
          <w:rtl/>
        </w:rPr>
        <w:tab/>
        <w:t xml:space="preserve"> </w:t>
      </w:r>
      <w:r w:rsidRPr="008F7707">
        <w:rPr>
          <w:rFonts w:ascii="David" w:eastAsia="Calibri" w:hAnsi="David" w:cs="David"/>
          <w:sz w:val="24"/>
          <w:rtl/>
        </w:rPr>
        <w:tab/>
        <w:t xml:space="preserve">   _______________</w:t>
      </w:r>
    </w:p>
    <w:p w:rsidR="008F7707" w:rsidRPr="008F7707" w:rsidRDefault="008F7707" w:rsidP="008F7707">
      <w:pPr>
        <w:widowControl/>
        <w:spacing w:before="120" w:after="120" w:line="360" w:lineRule="auto"/>
        <w:jc w:val="center"/>
        <w:rPr>
          <w:rFonts w:ascii="David" w:eastAsia="Calibri" w:hAnsi="David" w:cs="David"/>
          <w:sz w:val="24"/>
          <w:rtl/>
        </w:rPr>
      </w:pPr>
      <w:r w:rsidRPr="008F7707">
        <w:rPr>
          <w:rFonts w:ascii="David" w:eastAsia="Calibri" w:hAnsi="David" w:cs="David"/>
          <w:sz w:val="24"/>
          <w:rtl/>
        </w:rPr>
        <w:t xml:space="preserve">תאריך               חותמת ומספר רישיון עורך דין </w:t>
      </w:r>
      <w:r w:rsidRPr="008F7707">
        <w:rPr>
          <w:rFonts w:ascii="David" w:eastAsia="Calibri" w:hAnsi="David" w:cs="David"/>
          <w:sz w:val="24"/>
          <w:rtl/>
        </w:rPr>
        <w:tab/>
        <w:t xml:space="preserve">          חתימת עורך-הדין</w:t>
      </w:r>
    </w:p>
    <w:p w:rsidR="008F7707" w:rsidRPr="008F7707" w:rsidRDefault="008F7707" w:rsidP="008F7707">
      <w:pPr>
        <w:widowControl/>
        <w:spacing w:before="120" w:after="120" w:line="360" w:lineRule="auto"/>
        <w:jc w:val="both"/>
        <w:rPr>
          <w:rFonts w:ascii="David" w:eastAsia="Calibri" w:hAnsi="David" w:cs="David"/>
          <w:sz w:val="24"/>
        </w:rPr>
      </w:pPr>
    </w:p>
    <w:p w:rsidR="008F7707" w:rsidRPr="008F7707" w:rsidRDefault="008F7707" w:rsidP="008F7707">
      <w:pPr>
        <w:widowControl/>
        <w:bidi w:val="0"/>
        <w:spacing w:before="200" w:after="200" w:line="276" w:lineRule="auto"/>
        <w:jc w:val="both"/>
        <w:rPr>
          <w:rFonts w:ascii="David" w:eastAsia="Calibri" w:hAnsi="David" w:cs="David"/>
          <w:sz w:val="24"/>
          <w:rtl/>
        </w:rPr>
      </w:pPr>
      <w:r w:rsidRPr="008F7707">
        <w:rPr>
          <w:rFonts w:ascii="David" w:eastAsia="Calibri" w:hAnsi="David" w:cs="David"/>
          <w:sz w:val="24"/>
          <w:rtl/>
        </w:rPr>
        <w:br w:type="page"/>
      </w:r>
    </w:p>
    <w:p w:rsidR="008F7707" w:rsidRPr="008F7707" w:rsidRDefault="008F7707" w:rsidP="008F7707">
      <w:pPr>
        <w:widowControl/>
        <w:spacing w:before="200" w:after="200" w:line="276" w:lineRule="auto"/>
        <w:jc w:val="center"/>
        <w:rPr>
          <w:rFonts w:ascii="David" w:eastAsia="Calibri" w:hAnsi="David" w:cs="David"/>
          <w:b/>
          <w:bCs/>
          <w:sz w:val="24"/>
          <w:u w:val="single"/>
        </w:rPr>
      </w:pPr>
      <w:r w:rsidRPr="008F7707">
        <w:rPr>
          <w:rFonts w:ascii="David" w:eastAsia="Calibri" w:hAnsi="David" w:cs="David"/>
          <w:b/>
          <w:bCs/>
          <w:sz w:val="24"/>
          <w:u w:val="single"/>
          <w:rtl/>
        </w:rPr>
        <w:lastRenderedPageBreak/>
        <w:t>נספח ד' - תצהיר לפי חוק עסקאות גופים ציבוריים</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אני הח"מ __________, ת.ז. _______________, לאחר שהוזהרתי כי עלי לומר את האמת וכי אהיה צפוי לעונשים הקבועים בחוק אם לא אעשה כן, מצהיר/ה בזה כדלקמן:</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numPr>
          <w:ilvl w:val="0"/>
          <w:numId w:val="24"/>
        </w:numPr>
        <w:spacing w:before="120" w:after="120" w:line="360" w:lineRule="auto"/>
        <w:jc w:val="both"/>
        <w:rPr>
          <w:rFonts w:ascii="David" w:eastAsia="Calibri" w:hAnsi="David" w:cs="David"/>
          <w:sz w:val="24"/>
          <w:rtl/>
        </w:rPr>
      </w:pPr>
      <w:r w:rsidRPr="008F7707">
        <w:rPr>
          <w:rFonts w:ascii="David" w:eastAsia="Calibri" w:hAnsi="David" w:cs="David"/>
          <w:sz w:val="24"/>
          <w:rtl/>
        </w:rPr>
        <w:t>אני נותן תצהיר זה בשם ___________________, (להלן - ה</w:t>
      </w:r>
      <w:r w:rsidRPr="008F7707">
        <w:rPr>
          <w:rFonts w:ascii="David" w:eastAsia="Calibri" w:hAnsi="David" w:cs="David" w:hint="cs"/>
          <w:sz w:val="24"/>
          <w:rtl/>
        </w:rPr>
        <w:t>מציע</w:t>
      </w:r>
      <w:r w:rsidRPr="008F7707">
        <w:rPr>
          <w:rFonts w:ascii="David" w:eastAsia="Calibri" w:hAnsi="David" w:cs="David"/>
          <w:sz w:val="24"/>
          <w:rtl/>
        </w:rPr>
        <w:t>) המבקש להתקשר עם המזמין, לצורך מתן השירותים כהגדרתם בפניה. אני מצהיר/ה כי אני מוסמך/ת לתת תצהיר זה בשם ה</w:t>
      </w:r>
      <w:r w:rsidRPr="008F7707">
        <w:rPr>
          <w:rFonts w:ascii="David" w:eastAsia="Calibri" w:hAnsi="David" w:cs="David" w:hint="cs"/>
          <w:sz w:val="24"/>
          <w:rtl/>
        </w:rPr>
        <w:t>מציע</w:t>
      </w:r>
      <w:r w:rsidRPr="008F7707">
        <w:rPr>
          <w:rFonts w:ascii="David" w:eastAsia="Calibri" w:hAnsi="David" w:cs="David"/>
          <w:sz w:val="24"/>
          <w:rtl/>
        </w:rPr>
        <w:t xml:space="preserve">. </w:t>
      </w:r>
    </w:p>
    <w:p w:rsidR="008F7707" w:rsidRPr="008F7707" w:rsidRDefault="008F7707" w:rsidP="008F7707">
      <w:pPr>
        <w:widowControl/>
        <w:numPr>
          <w:ilvl w:val="0"/>
          <w:numId w:val="24"/>
        </w:numPr>
        <w:spacing w:before="120" w:after="120" w:line="360" w:lineRule="auto"/>
        <w:jc w:val="both"/>
        <w:rPr>
          <w:rFonts w:ascii="David" w:eastAsia="Calibri" w:hAnsi="David" w:cs="David"/>
          <w:sz w:val="24"/>
        </w:rPr>
      </w:pPr>
      <w:r w:rsidRPr="008F7707">
        <w:rPr>
          <w:rFonts w:ascii="David" w:eastAsia="Calibri" w:hAnsi="David" w:cs="David"/>
          <w:sz w:val="24"/>
          <w:rtl/>
        </w:rPr>
        <w:t xml:space="preserve">בתצהירי זה, משמעות המונחים </w:t>
      </w:r>
      <w:r w:rsidRPr="008F7707">
        <w:rPr>
          <w:rFonts w:ascii="David" w:eastAsia="Calibri" w:hAnsi="David" w:cs="David"/>
          <w:b/>
          <w:bCs/>
          <w:sz w:val="24"/>
          <w:rtl/>
        </w:rPr>
        <w:t>"בעל זיקה", "הורשע"</w:t>
      </w:r>
      <w:r w:rsidRPr="008F7707">
        <w:rPr>
          <w:rFonts w:ascii="David" w:eastAsia="Calibri" w:hAnsi="David" w:cs="David"/>
          <w:sz w:val="24"/>
          <w:rtl/>
        </w:rPr>
        <w:t xml:space="preserve"> ו-</w:t>
      </w:r>
      <w:r w:rsidRPr="008F7707">
        <w:rPr>
          <w:rFonts w:ascii="David" w:eastAsia="Calibri" w:hAnsi="David" w:cs="David"/>
          <w:b/>
          <w:bCs/>
          <w:sz w:val="24"/>
          <w:rtl/>
        </w:rPr>
        <w:t xml:space="preserve">"תושב ישראל" </w:t>
      </w:r>
      <w:r w:rsidRPr="008F7707">
        <w:rPr>
          <w:rFonts w:ascii="David" w:eastAsia="Calibri" w:hAnsi="David" w:cs="David"/>
          <w:sz w:val="24"/>
          <w:rtl/>
        </w:rPr>
        <w:t>-</w:t>
      </w:r>
      <w:r w:rsidRPr="008F7707">
        <w:rPr>
          <w:rFonts w:ascii="David" w:eastAsia="Calibri" w:hAnsi="David" w:cs="David"/>
          <w:b/>
          <w:bCs/>
          <w:sz w:val="24"/>
          <w:rtl/>
        </w:rPr>
        <w:t xml:space="preserve"> </w:t>
      </w:r>
      <w:r w:rsidRPr="008F7707">
        <w:rPr>
          <w:rFonts w:ascii="David" w:eastAsia="Calibri" w:hAnsi="David" w:cs="David"/>
          <w:sz w:val="24"/>
          <w:rtl/>
        </w:rPr>
        <w:t xml:space="preserve">כהגדרתם בסעיף 2ב לחוק עסקאות גופים ציבוריים, התשל"ו-1976. אני מאשר/ת כי הוסברה לי משמעותם של מונחים אלה וכי אני מבין/ה אותם. </w:t>
      </w:r>
    </w:p>
    <w:p w:rsidR="008F7707" w:rsidRPr="008F7707" w:rsidRDefault="008F7707" w:rsidP="008F7707">
      <w:pPr>
        <w:widowControl/>
        <w:numPr>
          <w:ilvl w:val="0"/>
          <w:numId w:val="24"/>
        </w:numPr>
        <w:spacing w:before="120" w:after="120" w:line="360" w:lineRule="auto"/>
        <w:jc w:val="both"/>
        <w:rPr>
          <w:rFonts w:ascii="David" w:eastAsia="Calibri" w:hAnsi="David" w:cs="David"/>
          <w:sz w:val="24"/>
        </w:rPr>
      </w:pPr>
      <w:r w:rsidRPr="008F7707">
        <w:rPr>
          <w:rFonts w:ascii="David" w:eastAsia="Calibri" w:hAnsi="David" w:cs="David"/>
          <w:sz w:val="24"/>
          <w:rtl/>
        </w:rPr>
        <w:t xml:space="preserve">אני מצהיר בזה כי לעניין חוק שכר מינימום, התשמ"ז-1987 (להלן - </w:t>
      </w:r>
      <w:r w:rsidRPr="008F7707">
        <w:rPr>
          <w:rFonts w:ascii="David" w:eastAsia="Calibri" w:hAnsi="David" w:cs="David"/>
          <w:b/>
          <w:bCs/>
          <w:sz w:val="24"/>
          <w:rtl/>
        </w:rPr>
        <w:t>חוק שכר מינימום</w:t>
      </w:r>
      <w:r w:rsidRPr="008F7707">
        <w:rPr>
          <w:rFonts w:ascii="David" w:eastAsia="Calibri" w:hAnsi="David" w:cs="David"/>
          <w:sz w:val="24"/>
          <w:rtl/>
        </w:rPr>
        <w:t xml:space="preserve">) - </w:t>
      </w:r>
    </w:p>
    <w:p w:rsidR="008F7707" w:rsidRPr="008F7707" w:rsidRDefault="008F7707" w:rsidP="008F7707">
      <w:pPr>
        <w:widowControl/>
        <w:spacing w:before="120" w:after="120" w:line="360" w:lineRule="auto"/>
        <w:ind w:firstLine="360"/>
        <w:jc w:val="both"/>
        <w:rPr>
          <w:rFonts w:ascii="David" w:eastAsia="Calibri" w:hAnsi="David" w:cs="David"/>
          <w:b/>
          <w:bCs/>
          <w:sz w:val="24"/>
          <w:u w:val="single"/>
          <w:rtl/>
        </w:rPr>
      </w:pPr>
    </w:p>
    <w:p w:rsidR="008F7707" w:rsidRPr="008F7707" w:rsidRDefault="008F7707" w:rsidP="008F7707">
      <w:pPr>
        <w:widowControl/>
        <w:spacing w:before="120" w:after="120" w:line="360" w:lineRule="auto"/>
        <w:ind w:firstLine="360"/>
        <w:jc w:val="both"/>
        <w:rPr>
          <w:rFonts w:ascii="David" w:eastAsia="Calibri" w:hAnsi="David" w:cs="David"/>
          <w:b/>
          <w:bCs/>
          <w:sz w:val="24"/>
          <w:u w:val="single"/>
          <w:rtl/>
        </w:rPr>
      </w:pPr>
      <w:r w:rsidRPr="008F7707">
        <w:rPr>
          <w:rFonts w:ascii="David" w:eastAsia="Calibri" w:hAnsi="David" w:cs="David"/>
          <w:b/>
          <w:bCs/>
          <w:sz w:val="24"/>
          <w:u w:val="single"/>
          <w:rtl/>
        </w:rPr>
        <w:t xml:space="preserve">(מחק את המיותר מבין הבאים) </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numPr>
          <w:ilvl w:val="0"/>
          <w:numId w:val="3"/>
        </w:numPr>
        <w:spacing w:before="120" w:after="120" w:line="360" w:lineRule="auto"/>
        <w:jc w:val="both"/>
        <w:rPr>
          <w:rFonts w:ascii="David" w:eastAsia="Calibri" w:hAnsi="David" w:cs="David"/>
          <w:sz w:val="24"/>
          <w:rtl/>
        </w:rPr>
      </w:pPr>
      <w:r w:rsidRPr="008F7707">
        <w:rPr>
          <w:rFonts w:ascii="David" w:eastAsia="Calibri" w:hAnsi="David" w:cs="David"/>
          <w:sz w:val="24"/>
          <w:rtl/>
        </w:rPr>
        <w:t>ה</w:t>
      </w:r>
      <w:r w:rsidRPr="008F7707">
        <w:rPr>
          <w:rFonts w:ascii="David" w:eastAsia="Calibri" w:hAnsi="David" w:cs="David" w:hint="cs"/>
          <w:sz w:val="24"/>
          <w:rtl/>
        </w:rPr>
        <w:t>מציע</w:t>
      </w:r>
      <w:r w:rsidRPr="008F7707">
        <w:rPr>
          <w:rFonts w:ascii="David" w:eastAsia="Calibri" w:hAnsi="David" w:cs="David"/>
          <w:sz w:val="24"/>
          <w:rtl/>
        </w:rPr>
        <w:t xml:space="preserve"> ו"בעל הזיקה" אליו </w:t>
      </w:r>
      <w:r w:rsidRPr="008F7707">
        <w:rPr>
          <w:rFonts w:ascii="David" w:eastAsia="Calibri" w:hAnsi="David" w:cs="David"/>
          <w:sz w:val="24"/>
          <w:u w:val="single"/>
          <w:rtl/>
        </w:rPr>
        <w:t>לא הורשעו</w:t>
      </w:r>
      <w:r w:rsidRPr="008F7707">
        <w:rPr>
          <w:rFonts w:ascii="David" w:eastAsia="Calibri" w:hAnsi="David" w:cs="David"/>
          <w:sz w:val="24"/>
          <w:rtl/>
        </w:rPr>
        <w:t xml:space="preserve"> בפסק דין חלוט ביותר משתי עבירות שנעברו אחרי 31 באוקטובר 2002 בתקופה שקדמה למועד האחרון להגשת הצעות למכרז, בעבירה לפי חוק שכר מינימום. </w:t>
      </w:r>
    </w:p>
    <w:p w:rsidR="008F7707" w:rsidRPr="008F7707" w:rsidRDefault="008F7707" w:rsidP="008F7707">
      <w:pPr>
        <w:widowControl/>
        <w:spacing w:before="120" w:after="120" w:line="360" w:lineRule="auto"/>
        <w:jc w:val="both"/>
        <w:rPr>
          <w:rFonts w:ascii="David" w:eastAsia="Calibri" w:hAnsi="David" w:cs="David"/>
          <w:sz w:val="24"/>
        </w:rPr>
      </w:pPr>
      <w:r w:rsidRPr="008F7707">
        <w:rPr>
          <w:rFonts w:ascii="David" w:eastAsia="Calibri" w:hAnsi="David" w:cs="David"/>
          <w:sz w:val="24"/>
          <w:rtl/>
        </w:rPr>
        <w:t>או</w:t>
      </w:r>
    </w:p>
    <w:p w:rsidR="008F7707" w:rsidRPr="008F7707" w:rsidRDefault="008F7707" w:rsidP="008F7707">
      <w:pPr>
        <w:widowControl/>
        <w:numPr>
          <w:ilvl w:val="0"/>
          <w:numId w:val="3"/>
        </w:numPr>
        <w:spacing w:before="120" w:after="120" w:line="360" w:lineRule="auto"/>
        <w:jc w:val="both"/>
        <w:rPr>
          <w:rFonts w:ascii="David" w:eastAsia="Calibri" w:hAnsi="David" w:cs="David"/>
          <w:sz w:val="24"/>
          <w:rtl/>
        </w:rPr>
      </w:pPr>
      <w:r w:rsidRPr="008F7707">
        <w:rPr>
          <w:rFonts w:ascii="David" w:eastAsia="Calibri" w:hAnsi="David" w:cs="David"/>
          <w:sz w:val="24"/>
          <w:rtl/>
        </w:rPr>
        <w:t>ה</w:t>
      </w:r>
      <w:r w:rsidRPr="008F7707">
        <w:rPr>
          <w:rFonts w:ascii="David" w:eastAsia="Calibri" w:hAnsi="David" w:cs="David" w:hint="cs"/>
          <w:sz w:val="24"/>
          <w:rtl/>
        </w:rPr>
        <w:t>מציע</w:t>
      </w:r>
      <w:r w:rsidRPr="008F7707">
        <w:rPr>
          <w:rFonts w:ascii="David" w:eastAsia="Calibri" w:hAnsi="David" w:cs="David"/>
          <w:sz w:val="24"/>
          <w:rtl/>
        </w:rPr>
        <w:t xml:space="preserve"> ו"בעל הזיקה" אליו </w:t>
      </w:r>
      <w:r w:rsidRPr="008F7707">
        <w:rPr>
          <w:rFonts w:ascii="David" w:eastAsia="Calibri" w:hAnsi="David" w:cs="David"/>
          <w:sz w:val="24"/>
          <w:u w:val="single"/>
          <w:rtl/>
        </w:rPr>
        <w:t>הורשעו</w:t>
      </w:r>
      <w:r w:rsidRPr="008F7707">
        <w:rPr>
          <w:rFonts w:ascii="David" w:eastAsia="Calibri" w:hAnsi="David" w:cs="David"/>
          <w:sz w:val="24"/>
          <w:rtl/>
        </w:rPr>
        <w:t xml:space="preserve"> בפסק דין חלוט ביותר משתי עבירות שנעברו אחרי 31 באוקטובר 2002 בתקופה שקדמה למועד האחרון להגשת הצעות למכרז, בעבירה לפי חוק שכר מינימום, אך</w:t>
      </w:r>
      <w:r w:rsidRPr="008F7707">
        <w:rPr>
          <w:rFonts w:ascii="David" w:eastAsia="Calibri" w:hAnsi="David" w:cs="David"/>
          <w:sz w:val="24"/>
        </w:rPr>
        <w:t xml:space="preserve"> </w:t>
      </w:r>
      <w:r w:rsidRPr="008F7707">
        <w:rPr>
          <w:rFonts w:ascii="David" w:eastAsia="Calibri" w:hAnsi="David" w:cs="David"/>
          <w:sz w:val="24"/>
          <w:rtl/>
        </w:rPr>
        <w:t xml:space="preserve">ההרשעה האחרונה </w:t>
      </w:r>
      <w:r w:rsidRPr="008F7707">
        <w:rPr>
          <w:rFonts w:ascii="David" w:eastAsia="Calibri" w:hAnsi="David" w:cs="David"/>
          <w:sz w:val="24"/>
          <w:u w:val="single"/>
          <w:rtl/>
        </w:rPr>
        <w:t>לא הייתה</w:t>
      </w:r>
      <w:r w:rsidRPr="008F7707">
        <w:rPr>
          <w:rFonts w:ascii="David" w:eastAsia="Calibri" w:hAnsi="David" w:cs="David"/>
          <w:sz w:val="24"/>
          <w:rtl/>
        </w:rPr>
        <w:t xml:space="preserve"> בשנה שקדמה למועד האחרון להגשת הצעות למכרז. </w:t>
      </w:r>
    </w:p>
    <w:p w:rsidR="008F7707" w:rsidRPr="008F7707" w:rsidRDefault="008F7707" w:rsidP="008F7707">
      <w:pPr>
        <w:widowControl/>
        <w:spacing w:before="120" w:after="120" w:line="360" w:lineRule="auto"/>
        <w:ind w:left="360"/>
        <w:jc w:val="both"/>
        <w:rPr>
          <w:rFonts w:ascii="David" w:eastAsia="Calibri" w:hAnsi="David" w:cs="David"/>
          <w:sz w:val="24"/>
        </w:rPr>
      </w:pPr>
    </w:p>
    <w:p w:rsidR="008F7707" w:rsidRPr="008F7707" w:rsidRDefault="008F7707" w:rsidP="008F7707">
      <w:pPr>
        <w:widowControl/>
        <w:numPr>
          <w:ilvl w:val="0"/>
          <w:numId w:val="24"/>
        </w:numPr>
        <w:spacing w:before="120" w:after="120" w:line="360" w:lineRule="auto"/>
        <w:jc w:val="both"/>
        <w:rPr>
          <w:rFonts w:ascii="David" w:eastAsia="Calibri" w:hAnsi="David" w:cs="David"/>
          <w:sz w:val="24"/>
        </w:rPr>
      </w:pPr>
      <w:r w:rsidRPr="008F7707">
        <w:rPr>
          <w:rFonts w:ascii="David" w:eastAsia="Calibri" w:hAnsi="David" w:cs="David"/>
          <w:sz w:val="24"/>
          <w:rtl/>
        </w:rPr>
        <w:t xml:space="preserve">אני מצהיר בזה כי לעניין חוק עובדים זרים (איסור העסקה שלא כדין והבטחת תנאים הוגנים), התשנ"א-1991 (להלן - </w:t>
      </w:r>
      <w:r w:rsidRPr="008F7707">
        <w:rPr>
          <w:rFonts w:ascii="David" w:eastAsia="Calibri" w:hAnsi="David" w:cs="David"/>
          <w:b/>
          <w:bCs/>
          <w:sz w:val="24"/>
          <w:rtl/>
        </w:rPr>
        <w:t>חוק עובדים זרים</w:t>
      </w:r>
      <w:r w:rsidRPr="008F7707">
        <w:rPr>
          <w:rFonts w:ascii="David" w:eastAsia="Calibri" w:hAnsi="David" w:cs="David"/>
          <w:sz w:val="24"/>
          <w:rtl/>
        </w:rPr>
        <w:t xml:space="preserve">) - </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ind w:firstLine="360"/>
        <w:jc w:val="both"/>
        <w:rPr>
          <w:rFonts w:ascii="David" w:eastAsia="Calibri" w:hAnsi="David" w:cs="David"/>
          <w:b/>
          <w:bCs/>
          <w:sz w:val="24"/>
          <w:u w:val="single"/>
        </w:rPr>
      </w:pPr>
      <w:r w:rsidRPr="008F7707">
        <w:rPr>
          <w:rFonts w:ascii="David" w:eastAsia="Calibri" w:hAnsi="David" w:cs="David"/>
          <w:b/>
          <w:bCs/>
          <w:sz w:val="24"/>
          <w:u w:val="single"/>
          <w:rtl/>
        </w:rPr>
        <w:t>(מחק את המיותר מבין הבאים)</w:t>
      </w:r>
    </w:p>
    <w:p w:rsidR="008F7707" w:rsidRPr="008F7707" w:rsidRDefault="008F7707" w:rsidP="008F7707">
      <w:pPr>
        <w:widowControl/>
        <w:spacing w:before="120" w:after="120" w:line="360" w:lineRule="auto"/>
        <w:jc w:val="both"/>
        <w:rPr>
          <w:rFonts w:ascii="David" w:eastAsia="Calibri" w:hAnsi="David" w:cs="David"/>
          <w:sz w:val="24"/>
        </w:rPr>
      </w:pPr>
    </w:p>
    <w:p w:rsidR="008F7707" w:rsidRPr="008F7707" w:rsidRDefault="008F7707" w:rsidP="008F7707">
      <w:pPr>
        <w:widowControl/>
        <w:numPr>
          <w:ilvl w:val="0"/>
          <w:numId w:val="3"/>
        </w:numPr>
        <w:spacing w:before="120" w:after="120" w:line="360" w:lineRule="auto"/>
        <w:jc w:val="both"/>
        <w:rPr>
          <w:rFonts w:ascii="David" w:eastAsia="Calibri" w:hAnsi="David" w:cs="David"/>
          <w:sz w:val="24"/>
          <w:rtl/>
        </w:rPr>
      </w:pPr>
      <w:r w:rsidRPr="008F7707">
        <w:rPr>
          <w:rFonts w:ascii="David" w:eastAsia="Calibri" w:hAnsi="David" w:cs="David"/>
          <w:sz w:val="24"/>
          <w:rtl/>
        </w:rPr>
        <w:t>ה</w:t>
      </w:r>
      <w:r w:rsidRPr="008F7707">
        <w:rPr>
          <w:rFonts w:ascii="David" w:eastAsia="Calibri" w:hAnsi="David" w:cs="David" w:hint="cs"/>
          <w:sz w:val="24"/>
          <w:rtl/>
        </w:rPr>
        <w:t>מציע</w:t>
      </w:r>
      <w:r w:rsidRPr="008F7707">
        <w:rPr>
          <w:rFonts w:ascii="David" w:eastAsia="Calibri" w:hAnsi="David" w:cs="David"/>
          <w:sz w:val="24"/>
          <w:rtl/>
        </w:rPr>
        <w:t xml:space="preserve"> ו"בעל הזיקה" אליו </w:t>
      </w:r>
      <w:r w:rsidRPr="008F7707">
        <w:rPr>
          <w:rFonts w:ascii="David" w:eastAsia="Calibri" w:hAnsi="David" w:cs="David"/>
          <w:sz w:val="24"/>
          <w:u w:val="single"/>
          <w:rtl/>
        </w:rPr>
        <w:t>לא הורשעו</w:t>
      </w:r>
      <w:r w:rsidRPr="008F7707">
        <w:rPr>
          <w:rFonts w:ascii="David" w:eastAsia="Calibri" w:hAnsi="David" w:cs="David"/>
          <w:sz w:val="24"/>
          <w:rtl/>
        </w:rPr>
        <w:t xml:space="preserve"> בפסק דין חלוט ביותר משתי עבירות שנעברו אחרי 31 באוקטובר 2002 בתקופה שקדמה למועד האחרון להגשת הצעות למכרז, בעבירה לפי חוק עובדים זרים. </w:t>
      </w:r>
    </w:p>
    <w:p w:rsidR="008F7707" w:rsidRPr="008F7707" w:rsidRDefault="008F7707" w:rsidP="008F7707">
      <w:pPr>
        <w:widowControl/>
        <w:spacing w:before="120" w:after="120" w:line="360" w:lineRule="auto"/>
        <w:jc w:val="both"/>
        <w:rPr>
          <w:rFonts w:ascii="David" w:eastAsia="Calibri" w:hAnsi="David" w:cs="David"/>
          <w:sz w:val="24"/>
        </w:rPr>
      </w:pPr>
      <w:r w:rsidRPr="008F7707">
        <w:rPr>
          <w:rFonts w:ascii="David" w:eastAsia="Calibri" w:hAnsi="David" w:cs="David"/>
          <w:sz w:val="24"/>
          <w:rtl/>
        </w:rPr>
        <w:t>או</w:t>
      </w:r>
    </w:p>
    <w:p w:rsidR="008F7707" w:rsidRDefault="008F7707" w:rsidP="00B76AAB">
      <w:pPr>
        <w:widowControl/>
        <w:numPr>
          <w:ilvl w:val="0"/>
          <w:numId w:val="3"/>
        </w:numPr>
        <w:spacing w:before="120" w:after="120" w:line="360" w:lineRule="auto"/>
        <w:contextualSpacing/>
        <w:jc w:val="both"/>
        <w:rPr>
          <w:rFonts w:ascii="David" w:eastAsia="Calibri" w:hAnsi="David" w:cs="David"/>
          <w:sz w:val="24"/>
        </w:rPr>
      </w:pPr>
      <w:r w:rsidRPr="008F7707">
        <w:rPr>
          <w:rFonts w:ascii="David" w:eastAsia="Calibri" w:hAnsi="David" w:cs="David"/>
          <w:sz w:val="24"/>
          <w:rtl/>
        </w:rPr>
        <w:t>ה</w:t>
      </w:r>
      <w:r w:rsidRPr="008F7707">
        <w:rPr>
          <w:rFonts w:ascii="David" w:eastAsia="Calibri" w:hAnsi="David" w:cs="David" w:hint="cs"/>
          <w:sz w:val="24"/>
          <w:rtl/>
        </w:rPr>
        <w:t xml:space="preserve">מציע </w:t>
      </w:r>
      <w:r w:rsidRPr="008F7707">
        <w:rPr>
          <w:rFonts w:ascii="David" w:eastAsia="Calibri" w:hAnsi="David" w:cs="David"/>
          <w:sz w:val="24"/>
          <w:rtl/>
        </w:rPr>
        <w:t xml:space="preserve">ו"בעל הזיקה" אליו </w:t>
      </w:r>
      <w:r w:rsidRPr="008F7707">
        <w:rPr>
          <w:rFonts w:ascii="David" w:eastAsia="Calibri" w:hAnsi="David" w:cs="David"/>
          <w:sz w:val="24"/>
          <w:u w:val="single"/>
          <w:rtl/>
        </w:rPr>
        <w:t>הורשעו</w:t>
      </w:r>
      <w:r w:rsidRPr="008F7707">
        <w:rPr>
          <w:rFonts w:ascii="David" w:eastAsia="Calibri" w:hAnsi="David" w:cs="David"/>
          <w:sz w:val="24"/>
          <w:rtl/>
        </w:rPr>
        <w:t xml:space="preserve"> בפסק דין חלוט ביותר משתי עבירות שנעברו אחרי 31 באוקטובר 2002 בתקופה שקדמה למועד האחרון להגשת הצעות למכרז, בעבירה לפי חוק עובדים זרים, אך</w:t>
      </w:r>
      <w:r w:rsidRPr="008F7707">
        <w:rPr>
          <w:rFonts w:ascii="David" w:eastAsia="Calibri" w:hAnsi="David" w:cs="David"/>
          <w:sz w:val="24"/>
        </w:rPr>
        <w:t xml:space="preserve"> </w:t>
      </w:r>
      <w:r w:rsidRPr="008F7707">
        <w:rPr>
          <w:rFonts w:ascii="David" w:eastAsia="Calibri" w:hAnsi="David" w:cs="David"/>
          <w:sz w:val="24"/>
          <w:rtl/>
        </w:rPr>
        <w:t xml:space="preserve">ההרשעה </w:t>
      </w:r>
      <w:r w:rsidRPr="008F7707">
        <w:rPr>
          <w:rFonts w:ascii="David" w:eastAsia="Calibri" w:hAnsi="David" w:cs="David"/>
          <w:sz w:val="24"/>
          <w:rtl/>
        </w:rPr>
        <w:lastRenderedPageBreak/>
        <w:t xml:space="preserve">האחרונה </w:t>
      </w:r>
      <w:r w:rsidRPr="008F7707">
        <w:rPr>
          <w:rFonts w:ascii="David" w:eastAsia="Calibri" w:hAnsi="David" w:cs="David"/>
          <w:sz w:val="24"/>
          <w:u w:val="single"/>
          <w:rtl/>
        </w:rPr>
        <w:t>לא הייתה</w:t>
      </w:r>
      <w:r w:rsidRPr="008F7707">
        <w:rPr>
          <w:rFonts w:ascii="David" w:eastAsia="Calibri" w:hAnsi="David" w:cs="David"/>
          <w:sz w:val="24"/>
          <w:rtl/>
        </w:rPr>
        <w:t xml:space="preserve"> בשנה שקדמה למועד האחרון להגשת הצעות למכרז לצ</w:t>
      </w:r>
      <w:r w:rsidR="00B76AAB">
        <w:rPr>
          <w:rFonts w:ascii="David" w:eastAsia="Calibri" w:hAnsi="David" w:cs="David"/>
          <w:sz w:val="24"/>
          <w:rtl/>
        </w:rPr>
        <w:t>ורך ההתקשרות הנוכחית עם הממשלה</w:t>
      </w:r>
      <w:r w:rsidR="00B76AAB">
        <w:rPr>
          <w:rFonts w:ascii="David" w:eastAsia="Calibri" w:hAnsi="David" w:cs="David" w:hint="cs"/>
          <w:sz w:val="24"/>
          <w:rtl/>
        </w:rPr>
        <w:t>.</w:t>
      </w:r>
    </w:p>
    <w:p w:rsidR="00B76AAB" w:rsidRDefault="00B76AAB" w:rsidP="00B76AAB">
      <w:pPr>
        <w:widowControl/>
        <w:spacing w:before="120" w:after="120" w:line="360" w:lineRule="auto"/>
        <w:contextualSpacing/>
        <w:jc w:val="both"/>
        <w:rPr>
          <w:rFonts w:ascii="David" w:eastAsia="Calibri" w:hAnsi="David" w:cs="David"/>
          <w:sz w:val="24"/>
          <w:rtl/>
        </w:rPr>
      </w:pPr>
    </w:p>
    <w:p w:rsidR="00B76AAB" w:rsidRPr="008F7707" w:rsidRDefault="00B76AAB" w:rsidP="00B76AAB">
      <w:pPr>
        <w:widowControl/>
        <w:numPr>
          <w:ilvl w:val="0"/>
          <w:numId w:val="24"/>
        </w:numPr>
        <w:spacing w:before="120" w:after="120" w:line="360" w:lineRule="auto"/>
        <w:jc w:val="both"/>
        <w:rPr>
          <w:rFonts w:ascii="David" w:eastAsia="Calibri" w:hAnsi="David" w:cs="David"/>
          <w:sz w:val="24"/>
        </w:rPr>
      </w:pPr>
      <w:r w:rsidRPr="008F7707">
        <w:rPr>
          <w:rFonts w:ascii="David" w:eastAsia="Calibri" w:hAnsi="David" w:cs="David"/>
          <w:sz w:val="24"/>
          <w:rtl/>
        </w:rPr>
        <w:t xml:space="preserve">זה שמי, להלן חתימתי ותוכן תצהירי דלעיל אמת. </w:t>
      </w:r>
    </w:p>
    <w:p w:rsidR="00B76AAB" w:rsidRPr="008F7707" w:rsidRDefault="00B76AAB" w:rsidP="00B76AAB">
      <w:pPr>
        <w:widowControl/>
        <w:spacing w:before="120" w:after="120" w:line="360" w:lineRule="auto"/>
        <w:jc w:val="both"/>
        <w:rPr>
          <w:rFonts w:ascii="David" w:eastAsia="Calibri" w:hAnsi="David" w:cs="David"/>
          <w:b/>
          <w:bCs/>
          <w:sz w:val="24"/>
        </w:rPr>
      </w:pPr>
    </w:p>
    <w:p w:rsidR="00B76AAB" w:rsidRPr="008F7707" w:rsidRDefault="00B76AAB" w:rsidP="00B76AAB">
      <w:pPr>
        <w:widowControl/>
        <w:spacing w:before="120" w:after="120" w:line="360" w:lineRule="auto"/>
        <w:jc w:val="both"/>
        <w:rPr>
          <w:rFonts w:ascii="David" w:eastAsia="Calibri" w:hAnsi="David" w:cs="David"/>
          <w:b/>
          <w:bCs/>
          <w:sz w:val="24"/>
          <w:rtl/>
        </w:rPr>
      </w:pPr>
    </w:p>
    <w:p w:rsidR="00B76AAB" w:rsidRPr="008F7707" w:rsidRDefault="00B76AAB" w:rsidP="00B76AAB">
      <w:pPr>
        <w:widowControl/>
        <w:spacing w:before="120" w:after="120" w:line="360" w:lineRule="auto"/>
        <w:jc w:val="both"/>
        <w:rPr>
          <w:rFonts w:ascii="David" w:eastAsia="Calibri" w:hAnsi="David" w:cs="David"/>
          <w:b/>
          <w:bCs/>
          <w:sz w:val="24"/>
          <w:rtl/>
        </w:rPr>
      </w:pPr>
    </w:p>
    <w:p w:rsidR="00B76AAB" w:rsidRPr="008F7707" w:rsidRDefault="00B76AAB" w:rsidP="00B76AAB">
      <w:pPr>
        <w:widowControl/>
        <w:spacing w:before="120" w:after="120" w:line="360" w:lineRule="auto"/>
        <w:ind w:left="720" w:firstLine="720"/>
        <w:jc w:val="both"/>
        <w:rPr>
          <w:rFonts w:ascii="David" w:eastAsia="Calibri" w:hAnsi="David" w:cs="David"/>
          <w:b/>
          <w:bCs/>
          <w:sz w:val="24"/>
          <w:rtl/>
        </w:rPr>
      </w:pPr>
      <w:r w:rsidRPr="008F7707">
        <w:rPr>
          <w:rFonts w:ascii="David" w:eastAsia="Calibri" w:hAnsi="David" w:cs="David"/>
          <w:b/>
          <w:bCs/>
          <w:sz w:val="24"/>
          <w:rtl/>
        </w:rPr>
        <w:t>____________</w:t>
      </w:r>
      <w:r w:rsidRPr="008F7707">
        <w:rPr>
          <w:rFonts w:ascii="David" w:eastAsia="Calibri" w:hAnsi="David" w:cs="David"/>
          <w:b/>
          <w:bCs/>
          <w:sz w:val="24"/>
          <w:rtl/>
        </w:rPr>
        <w:tab/>
        <w:t xml:space="preserve"> </w:t>
      </w:r>
      <w:r w:rsidRPr="008F7707">
        <w:rPr>
          <w:rFonts w:ascii="David" w:eastAsia="Calibri" w:hAnsi="David" w:cs="David"/>
          <w:b/>
          <w:bCs/>
          <w:sz w:val="24"/>
          <w:rtl/>
        </w:rPr>
        <w:tab/>
        <w:t>___________________</w:t>
      </w:r>
      <w:r w:rsidRPr="008F7707">
        <w:rPr>
          <w:rFonts w:ascii="David" w:eastAsia="Calibri" w:hAnsi="David" w:cs="David"/>
          <w:b/>
          <w:bCs/>
          <w:sz w:val="24"/>
          <w:rtl/>
        </w:rPr>
        <w:tab/>
        <w:t xml:space="preserve">    </w:t>
      </w:r>
    </w:p>
    <w:p w:rsidR="00B76AAB" w:rsidRPr="008F7707" w:rsidRDefault="00B76AAB" w:rsidP="00B76AAB">
      <w:pPr>
        <w:widowControl/>
        <w:spacing w:before="120" w:after="120" w:line="360" w:lineRule="auto"/>
        <w:ind w:left="720" w:firstLine="720"/>
        <w:jc w:val="both"/>
        <w:rPr>
          <w:rFonts w:ascii="David" w:eastAsia="Calibri" w:hAnsi="David" w:cs="David"/>
          <w:sz w:val="24"/>
          <w:rtl/>
        </w:rPr>
      </w:pPr>
      <w:r w:rsidRPr="008F7707">
        <w:rPr>
          <w:rFonts w:ascii="David" w:eastAsia="Calibri" w:hAnsi="David" w:cs="David"/>
          <w:sz w:val="24"/>
          <w:rtl/>
        </w:rPr>
        <w:t xml:space="preserve">      תאריך           </w:t>
      </w:r>
      <w:r w:rsidRPr="008F7707">
        <w:rPr>
          <w:rFonts w:ascii="David" w:eastAsia="Calibri" w:hAnsi="David" w:cs="David"/>
          <w:sz w:val="24"/>
          <w:rtl/>
        </w:rPr>
        <w:tab/>
      </w:r>
      <w:r w:rsidRPr="008F7707">
        <w:rPr>
          <w:rFonts w:ascii="David" w:eastAsia="Calibri" w:hAnsi="David" w:cs="David"/>
          <w:sz w:val="24"/>
          <w:rtl/>
        </w:rPr>
        <w:tab/>
        <w:t xml:space="preserve"> </w:t>
      </w:r>
      <w:r w:rsidRPr="008F7707">
        <w:rPr>
          <w:rFonts w:ascii="David" w:eastAsia="Calibri" w:hAnsi="David" w:cs="David"/>
          <w:sz w:val="24"/>
          <w:rtl/>
        </w:rPr>
        <w:tab/>
        <w:t xml:space="preserve">  חתימה </w:t>
      </w:r>
    </w:p>
    <w:p w:rsidR="00B76AAB" w:rsidRPr="008F7707" w:rsidRDefault="00B76AAB" w:rsidP="00B76AAB">
      <w:pPr>
        <w:widowControl/>
        <w:spacing w:before="120" w:after="120" w:line="360" w:lineRule="auto"/>
        <w:ind w:left="360"/>
        <w:jc w:val="both"/>
        <w:rPr>
          <w:rFonts w:ascii="David" w:eastAsia="Calibri" w:hAnsi="David" w:cs="David"/>
          <w:sz w:val="24"/>
          <w:rtl/>
        </w:rPr>
      </w:pPr>
    </w:p>
    <w:p w:rsidR="00B76AAB" w:rsidRPr="008F7707" w:rsidRDefault="00B76AAB" w:rsidP="00B76AAB">
      <w:pPr>
        <w:widowControl/>
        <w:spacing w:before="120" w:after="120" w:line="360" w:lineRule="auto"/>
        <w:jc w:val="both"/>
        <w:rPr>
          <w:rFonts w:ascii="David" w:eastAsia="Calibri" w:hAnsi="David" w:cs="David"/>
          <w:sz w:val="24"/>
        </w:rPr>
      </w:pPr>
    </w:p>
    <w:p w:rsidR="00B76AAB" w:rsidRPr="008F7707" w:rsidRDefault="00B76AAB" w:rsidP="00B76AAB">
      <w:pPr>
        <w:widowControl/>
        <w:spacing w:before="120" w:after="120" w:line="360" w:lineRule="auto"/>
        <w:ind w:left="360"/>
        <w:jc w:val="both"/>
        <w:rPr>
          <w:rFonts w:ascii="David" w:eastAsia="Calibri" w:hAnsi="David" w:cs="David"/>
          <w:sz w:val="24"/>
          <w:rtl/>
        </w:rPr>
      </w:pPr>
    </w:p>
    <w:p w:rsidR="00B76AAB" w:rsidRPr="008F7707" w:rsidRDefault="00B76AAB" w:rsidP="00B76AAB">
      <w:pPr>
        <w:widowControl/>
        <w:spacing w:before="120" w:after="120" w:line="360" w:lineRule="auto"/>
        <w:jc w:val="center"/>
        <w:rPr>
          <w:rFonts w:ascii="David" w:eastAsia="Calibri" w:hAnsi="David" w:cs="David"/>
          <w:b/>
          <w:bCs/>
          <w:sz w:val="24"/>
          <w:u w:val="single"/>
          <w:rtl/>
        </w:rPr>
      </w:pPr>
      <w:r w:rsidRPr="008F7707">
        <w:rPr>
          <w:rFonts w:ascii="David" w:eastAsia="Calibri" w:hAnsi="David" w:cs="David"/>
          <w:b/>
          <w:bCs/>
          <w:sz w:val="24"/>
          <w:u w:val="single"/>
          <w:rtl/>
        </w:rPr>
        <w:t>אישור</w:t>
      </w:r>
    </w:p>
    <w:p w:rsidR="00B76AAB" w:rsidRPr="008F7707" w:rsidRDefault="00B76AAB" w:rsidP="00B76AAB">
      <w:pPr>
        <w:widowControl/>
        <w:spacing w:before="120" w:after="120" w:line="360" w:lineRule="auto"/>
        <w:jc w:val="center"/>
        <w:rPr>
          <w:rFonts w:ascii="David" w:eastAsia="Calibri" w:hAnsi="David" w:cs="David"/>
          <w:b/>
          <w:bCs/>
          <w:sz w:val="24"/>
          <w:u w:val="single"/>
          <w:rtl/>
        </w:rPr>
      </w:pPr>
    </w:p>
    <w:p w:rsidR="00B76AAB" w:rsidRPr="008F7707" w:rsidRDefault="00B76AAB" w:rsidP="00B76AAB">
      <w:pPr>
        <w:widowControl/>
        <w:spacing w:before="120" w:after="120" w:line="360" w:lineRule="auto"/>
        <w:jc w:val="both"/>
        <w:rPr>
          <w:rFonts w:ascii="David" w:eastAsia="Calibri" w:hAnsi="David" w:cs="David"/>
          <w:b/>
          <w:bCs/>
          <w:sz w:val="24"/>
          <w:rtl/>
        </w:rPr>
      </w:pPr>
      <w:r w:rsidRPr="008F7707">
        <w:rPr>
          <w:rFonts w:ascii="David" w:eastAsia="Calibri" w:hAnsi="David" w:cs="David"/>
          <w:b/>
          <w:bCs/>
          <w:sz w:val="24"/>
          <w:rtl/>
        </w:rPr>
        <w:t xml:space="preserve">אני הח"מ, ________________, עו"ד, מאשר/ת כי ביום ____________ הופיע/ה בפני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76AAB" w:rsidRPr="008F7707" w:rsidRDefault="00B76AAB" w:rsidP="00B76AAB">
      <w:pPr>
        <w:widowControl/>
        <w:spacing w:before="120" w:after="120" w:line="360" w:lineRule="auto"/>
        <w:jc w:val="both"/>
        <w:rPr>
          <w:rFonts w:ascii="David" w:eastAsia="Calibri" w:hAnsi="David" w:cs="David"/>
          <w:b/>
          <w:bCs/>
          <w:sz w:val="24"/>
          <w:rtl/>
        </w:rPr>
      </w:pPr>
    </w:p>
    <w:p w:rsidR="00B76AAB" w:rsidRPr="008F7707" w:rsidRDefault="00B76AAB" w:rsidP="00B76AAB">
      <w:pPr>
        <w:widowControl/>
        <w:spacing w:before="120" w:after="120" w:line="360" w:lineRule="auto"/>
        <w:jc w:val="center"/>
        <w:rPr>
          <w:rFonts w:ascii="David" w:eastAsia="Calibri" w:hAnsi="David" w:cs="David"/>
          <w:b/>
          <w:bCs/>
          <w:sz w:val="24"/>
          <w:rtl/>
        </w:rPr>
      </w:pPr>
    </w:p>
    <w:p w:rsidR="00B76AAB" w:rsidRPr="008F7707" w:rsidRDefault="00B76AAB" w:rsidP="00B76AAB">
      <w:pPr>
        <w:widowControl/>
        <w:spacing w:before="120" w:after="120" w:line="360" w:lineRule="auto"/>
        <w:jc w:val="center"/>
        <w:rPr>
          <w:rFonts w:ascii="David" w:eastAsia="Calibri" w:hAnsi="David" w:cs="David"/>
          <w:b/>
          <w:bCs/>
          <w:sz w:val="24"/>
          <w:rtl/>
        </w:rPr>
      </w:pPr>
      <w:r w:rsidRPr="008F7707">
        <w:rPr>
          <w:rFonts w:ascii="David" w:eastAsia="Calibri" w:hAnsi="David" w:cs="David"/>
          <w:b/>
          <w:bCs/>
          <w:sz w:val="24"/>
          <w:rtl/>
        </w:rPr>
        <w:t>___________</w:t>
      </w:r>
      <w:r w:rsidRPr="008F7707">
        <w:rPr>
          <w:rFonts w:ascii="David" w:eastAsia="Calibri" w:hAnsi="David" w:cs="David"/>
          <w:b/>
          <w:bCs/>
          <w:sz w:val="24"/>
          <w:rtl/>
        </w:rPr>
        <w:tab/>
        <w:t xml:space="preserve">      ___________________________</w:t>
      </w:r>
      <w:r w:rsidRPr="008F7707">
        <w:rPr>
          <w:rFonts w:ascii="David" w:eastAsia="Calibri" w:hAnsi="David" w:cs="David"/>
          <w:b/>
          <w:bCs/>
          <w:sz w:val="24"/>
          <w:rtl/>
        </w:rPr>
        <w:tab/>
        <w:t xml:space="preserve"> </w:t>
      </w:r>
      <w:r w:rsidRPr="008F7707">
        <w:rPr>
          <w:rFonts w:ascii="David" w:eastAsia="Calibri" w:hAnsi="David" w:cs="David"/>
          <w:b/>
          <w:bCs/>
          <w:sz w:val="24"/>
          <w:rtl/>
        </w:rPr>
        <w:tab/>
        <w:t xml:space="preserve">   _______________</w:t>
      </w:r>
    </w:p>
    <w:p w:rsidR="00B76AAB" w:rsidRPr="008F7707" w:rsidRDefault="00B76AAB" w:rsidP="00B76AAB">
      <w:pPr>
        <w:widowControl/>
        <w:spacing w:before="120" w:after="120" w:line="360" w:lineRule="auto"/>
        <w:jc w:val="center"/>
        <w:rPr>
          <w:rFonts w:ascii="David" w:eastAsia="Calibri" w:hAnsi="David" w:cs="David"/>
          <w:sz w:val="24"/>
          <w:rtl/>
        </w:rPr>
      </w:pPr>
      <w:r w:rsidRPr="008F7707">
        <w:rPr>
          <w:rFonts w:ascii="David" w:eastAsia="Calibri" w:hAnsi="David" w:cs="David"/>
          <w:sz w:val="24"/>
          <w:rtl/>
        </w:rPr>
        <w:t xml:space="preserve">תאריך          </w:t>
      </w:r>
      <w:r w:rsidRPr="008F7707">
        <w:rPr>
          <w:rFonts w:ascii="David" w:eastAsia="Calibri" w:hAnsi="David" w:cs="David"/>
          <w:sz w:val="24"/>
          <w:rtl/>
        </w:rPr>
        <w:tab/>
      </w:r>
      <w:r w:rsidRPr="008F7707">
        <w:rPr>
          <w:rFonts w:ascii="David" w:eastAsia="Calibri" w:hAnsi="David" w:cs="David"/>
          <w:sz w:val="24"/>
          <w:rtl/>
        </w:rPr>
        <w:tab/>
        <w:t xml:space="preserve">חותמת ומספר רישיון עורך דין </w:t>
      </w:r>
      <w:r w:rsidRPr="008F7707">
        <w:rPr>
          <w:rFonts w:ascii="David" w:eastAsia="Calibri" w:hAnsi="David" w:cs="David"/>
          <w:sz w:val="24"/>
          <w:rtl/>
        </w:rPr>
        <w:tab/>
        <w:t xml:space="preserve">     </w:t>
      </w:r>
      <w:r w:rsidRPr="008F7707">
        <w:rPr>
          <w:rFonts w:ascii="David" w:eastAsia="Calibri" w:hAnsi="David" w:cs="David"/>
          <w:sz w:val="24"/>
          <w:rtl/>
        </w:rPr>
        <w:tab/>
        <w:t xml:space="preserve">     חתימת עורך-הדין</w:t>
      </w:r>
    </w:p>
    <w:p w:rsidR="00B76AAB" w:rsidRPr="008F7707" w:rsidRDefault="00B76AAB" w:rsidP="00B76AAB">
      <w:pPr>
        <w:widowControl/>
        <w:spacing w:before="120" w:after="120" w:line="360" w:lineRule="auto"/>
        <w:jc w:val="both"/>
        <w:rPr>
          <w:rFonts w:ascii="David" w:eastAsia="Calibri" w:hAnsi="David" w:cs="David"/>
          <w:sz w:val="24"/>
          <w:rtl/>
        </w:rPr>
      </w:pPr>
    </w:p>
    <w:p w:rsidR="00B76AAB" w:rsidRPr="008F7707" w:rsidRDefault="00B76AAB" w:rsidP="00B76AAB">
      <w:pPr>
        <w:widowControl/>
        <w:spacing w:before="120" w:after="120" w:line="360" w:lineRule="auto"/>
        <w:jc w:val="both"/>
        <w:rPr>
          <w:rFonts w:ascii="David" w:eastAsia="Calibri" w:hAnsi="David" w:cs="David"/>
          <w:sz w:val="24"/>
          <w:highlight w:val="yellow"/>
          <w:rtl/>
        </w:rPr>
      </w:pPr>
    </w:p>
    <w:p w:rsidR="00B76AAB" w:rsidRPr="008F7707" w:rsidRDefault="00B76AAB" w:rsidP="00B76AAB">
      <w:pPr>
        <w:widowControl/>
        <w:bidi w:val="0"/>
        <w:spacing w:before="200" w:after="200" w:line="276" w:lineRule="auto"/>
        <w:jc w:val="both"/>
        <w:rPr>
          <w:rFonts w:ascii="David" w:eastAsia="Calibri" w:hAnsi="David" w:cs="David"/>
          <w:b/>
          <w:bCs/>
          <w:sz w:val="24"/>
          <w:u w:val="single"/>
        </w:rPr>
      </w:pPr>
    </w:p>
    <w:p w:rsidR="008F7707" w:rsidRDefault="008F7707" w:rsidP="008F7707">
      <w:pPr>
        <w:widowControl/>
        <w:spacing w:before="120" w:after="120" w:line="360" w:lineRule="auto"/>
        <w:jc w:val="both"/>
        <w:rPr>
          <w:rFonts w:ascii="David" w:eastAsia="Calibri" w:hAnsi="David" w:cs="David"/>
          <w:sz w:val="24"/>
          <w:rtl/>
        </w:rPr>
      </w:pPr>
    </w:p>
    <w:p w:rsidR="005A32FF" w:rsidRDefault="005A32FF" w:rsidP="008F7707">
      <w:pPr>
        <w:widowControl/>
        <w:spacing w:before="120" w:after="120" w:line="360" w:lineRule="auto"/>
        <w:jc w:val="both"/>
        <w:rPr>
          <w:rFonts w:ascii="David" w:eastAsia="Calibri" w:hAnsi="David" w:cs="David"/>
          <w:sz w:val="24"/>
          <w:rtl/>
        </w:rPr>
      </w:pPr>
    </w:p>
    <w:p w:rsidR="005A32FF" w:rsidRDefault="005A32FF" w:rsidP="008F7707">
      <w:pPr>
        <w:widowControl/>
        <w:spacing w:before="120" w:after="120" w:line="360" w:lineRule="auto"/>
        <w:jc w:val="both"/>
        <w:rPr>
          <w:rFonts w:ascii="David" w:eastAsia="Calibri" w:hAnsi="David" w:cs="David"/>
          <w:sz w:val="24"/>
          <w:rtl/>
        </w:rPr>
      </w:pPr>
    </w:p>
    <w:p w:rsidR="005A32FF" w:rsidRDefault="005A32FF" w:rsidP="008F7707">
      <w:pPr>
        <w:widowControl/>
        <w:spacing w:before="120" w:after="120" w:line="360" w:lineRule="auto"/>
        <w:jc w:val="both"/>
        <w:rPr>
          <w:rFonts w:ascii="David" w:eastAsia="Calibri" w:hAnsi="David" w:cs="David"/>
          <w:sz w:val="24"/>
          <w:rtl/>
        </w:rPr>
      </w:pPr>
    </w:p>
    <w:p w:rsidR="005A32FF" w:rsidRPr="008F7707" w:rsidRDefault="005A32FF"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tabs>
          <w:tab w:val="left" w:pos="567"/>
          <w:tab w:val="left" w:pos="1134"/>
          <w:tab w:val="left" w:pos="1701"/>
          <w:tab w:val="left" w:pos="2268"/>
          <w:tab w:val="left" w:pos="2835"/>
        </w:tabs>
        <w:spacing w:before="120" w:after="120" w:line="360" w:lineRule="auto"/>
        <w:jc w:val="center"/>
        <w:rPr>
          <w:rFonts w:ascii="David" w:eastAsia="Calibri" w:hAnsi="David" w:cs="David"/>
          <w:b/>
          <w:bCs/>
          <w:sz w:val="24"/>
          <w:u w:val="single"/>
        </w:rPr>
      </w:pPr>
      <w:r w:rsidRPr="008F7707">
        <w:rPr>
          <w:rFonts w:ascii="David" w:eastAsia="Calibri" w:hAnsi="David" w:cs="David"/>
          <w:b/>
          <w:bCs/>
          <w:sz w:val="24"/>
          <w:u w:val="single"/>
          <w:rtl/>
        </w:rPr>
        <w:lastRenderedPageBreak/>
        <w:t>נספח ה' - טופס ההצעה במכרז</w:t>
      </w:r>
    </w:p>
    <w:p w:rsidR="008F7707" w:rsidRPr="008F7707" w:rsidRDefault="008F7707" w:rsidP="008F7707">
      <w:pPr>
        <w:widowControl/>
        <w:spacing w:before="200" w:after="200" w:line="360" w:lineRule="auto"/>
        <w:jc w:val="both"/>
        <w:rPr>
          <w:rFonts w:ascii="David" w:eastAsia="Calibri" w:hAnsi="David" w:cs="David"/>
          <w:sz w:val="24"/>
          <w:rtl/>
        </w:rPr>
      </w:pPr>
      <w:r w:rsidRPr="008F7707">
        <w:rPr>
          <w:rFonts w:ascii="David" w:eastAsia="Calibri" w:hAnsi="David" w:cs="David"/>
          <w:sz w:val="24"/>
          <w:rtl/>
        </w:rPr>
        <w:t>אנחנו, הח"מ כמפורט להלן:</w:t>
      </w:r>
    </w:p>
    <w:p w:rsidR="008F7707" w:rsidRPr="008F7707" w:rsidRDefault="008F7707" w:rsidP="008F7707">
      <w:pPr>
        <w:widowControl/>
        <w:numPr>
          <w:ilvl w:val="0"/>
          <w:numId w:val="22"/>
        </w:numPr>
        <w:spacing w:before="200" w:after="200" w:line="360" w:lineRule="auto"/>
        <w:contextualSpacing/>
        <w:jc w:val="both"/>
        <w:rPr>
          <w:rFonts w:ascii="David" w:eastAsia="Calibri" w:hAnsi="David" w:cs="David"/>
          <w:sz w:val="24"/>
          <w:rtl/>
        </w:rPr>
      </w:pPr>
      <w:r w:rsidRPr="008F7707">
        <w:rPr>
          <w:rFonts w:ascii="David" w:eastAsia="Calibri" w:hAnsi="David" w:cs="David"/>
          <w:sz w:val="24"/>
          <w:rtl/>
        </w:rPr>
        <w:t xml:space="preserve">אני_______________, ת"ז_____________, בשם </w:t>
      </w:r>
      <w:r w:rsidRPr="008F7707">
        <w:rPr>
          <w:rFonts w:ascii="David" w:eastAsia="Calibri" w:hAnsi="David" w:cs="David" w:hint="cs"/>
          <w:sz w:val="24"/>
          <w:rtl/>
        </w:rPr>
        <w:t>המציע</w:t>
      </w:r>
      <w:r w:rsidRPr="008F7707">
        <w:rPr>
          <w:rFonts w:ascii="David" w:eastAsia="Calibri" w:hAnsi="David" w:cs="David"/>
          <w:sz w:val="24"/>
          <w:rtl/>
        </w:rPr>
        <w:t xml:space="preserve"> _____________________ ח.פ______________</w:t>
      </w:r>
    </w:p>
    <w:p w:rsidR="008F7707" w:rsidRPr="008F7707" w:rsidRDefault="008F7707" w:rsidP="008F7707">
      <w:pPr>
        <w:widowControl/>
        <w:numPr>
          <w:ilvl w:val="0"/>
          <w:numId w:val="22"/>
        </w:numPr>
        <w:spacing w:before="200" w:after="200" w:line="360" w:lineRule="auto"/>
        <w:contextualSpacing/>
        <w:jc w:val="both"/>
        <w:rPr>
          <w:rFonts w:ascii="David" w:eastAsia="Calibri" w:hAnsi="David" w:cs="David"/>
          <w:sz w:val="24"/>
          <w:rtl/>
        </w:rPr>
      </w:pPr>
      <w:r w:rsidRPr="008F7707">
        <w:rPr>
          <w:rFonts w:ascii="David" w:eastAsia="Calibri" w:hAnsi="David" w:cs="David"/>
          <w:sz w:val="24"/>
          <w:rtl/>
        </w:rPr>
        <w:t xml:space="preserve">אני_______________, ת"ז______________, בשם </w:t>
      </w:r>
      <w:r w:rsidRPr="008F7707">
        <w:rPr>
          <w:rFonts w:ascii="David" w:eastAsia="Calibri" w:hAnsi="David" w:cs="David" w:hint="cs"/>
          <w:sz w:val="24"/>
          <w:rtl/>
        </w:rPr>
        <w:t>המציע</w:t>
      </w:r>
      <w:r w:rsidRPr="008F7707">
        <w:rPr>
          <w:rFonts w:ascii="David" w:eastAsia="Calibri" w:hAnsi="David" w:cs="David"/>
          <w:sz w:val="24"/>
          <w:rtl/>
        </w:rPr>
        <w:t xml:space="preserve"> _____________________ ח.פ______________</w:t>
      </w:r>
    </w:p>
    <w:p w:rsidR="008F7707" w:rsidRPr="008F7707" w:rsidRDefault="008F7707" w:rsidP="008F7707">
      <w:pPr>
        <w:widowControl/>
        <w:spacing w:before="200" w:after="200" w:line="360" w:lineRule="auto"/>
        <w:ind w:left="360"/>
        <w:contextualSpacing/>
        <w:jc w:val="both"/>
        <w:rPr>
          <w:rFonts w:ascii="David" w:eastAsia="Calibri" w:hAnsi="David" w:cs="David"/>
          <w:sz w:val="24"/>
          <w:rtl/>
        </w:rPr>
      </w:pPr>
    </w:p>
    <w:p w:rsidR="008F7707" w:rsidRPr="008F7707" w:rsidRDefault="008F7707" w:rsidP="008F7707">
      <w:pPr>
        <w:widowControl/>
        <w:spacing w:before="200" w:after="200" w:line="360" w:lineRule="auto"/>
        <w:contextualSpacing/>
        <w:jc w:val="both"/>
        <w:rPr>
          <w:rFonts w:ascii="David" w:eastAsia="Calibri" w:hAnsi="David" w:cs="David"/>
          <w:sz w:val="24"/>
          <w:rtl/>
        </w:rPr>
      </w:pPr>
      <w:r w:rsidRPr="008F7707">
        <w:rPr>
          <w:rFonts w:ascii="David" w:eastAsia="Calibri" w:hAnsi="David" w:cs="David"/>
          <w:sz w:val="24"/>
          <w:rtl/>
        </w:rPr>
        <w:t>מתכבדים בזאת להגיש הצעה במסגרת הפניה למתן הלוואות למתמודדים בבחירות מקדימות לתפקיד חבר הכנסת בהתאם לחוק המפלגות (תיקון מספר 24, התשע"ח- 2018) ולצורך מתן השירותים נשוא הפניה. יש בידינו את כל מסמכי הפניה, הם מוכרים לנו ומובנים לנו היטב, והצעתנו זו נעשית לאחר ששקלנו אותה היטב.</w:t>
      </w:r>
    </w:p>
    <w:p w:rsidR="008F7707" w:rsidRPr="008F7707" w:rsidRDefault="008F7707" w:rsidP="008F7707">
      <w:pPr>
        <w:widowControl/>
        <w:spacing w:before="120" w:after="120" w:line="360" w:lineRule="auto"/>
        <w:jc w:val="both"/>
        <w:outlineLvl w:val="0"/>
        <w:rPr>
          <w:rFonts w:ascii="David" w:eastAsia="Calibri" w:hAnsi="David" w:cs="David"/>
          <w:sz w:val="24"/>
          <w:rtl/>
        </w:rPr>
      </w:pPr>
    </w:p>
    <w:p w:rsidR="008F7707" w:rsidRPr="008F7707" w:rsidRDefault="008F7707" w:rsidP="008F7707">
      <w:pPr>
        <w:widowControl/>
        <w:spacing w:before="120" w:after="120" w:line="360" w:lineRule="auto"/>
        <w:jc w:val="both"/>
        <w:outlineLvl w:val="0"/>
        <w:rPr>
          <w:rFonts w:ascii="David" w:eastAsia="Calibri" w:hAnsi="David" w:cs="David"/>
          <w:sz w:val="24"/>
          <w:rtl/>
        </w:rPr>
      </w:pPr>
      <w:r w:rsidRPr="008F7707">
        <w:rPr>
          <w:rFonts w:ascii="David" w:eastAsia="Calibri" w:hAnsi="David" w:cs="David"/>
          <w:sz w:val="24"/>
          <w:rtl/>
        </w:rPr>
        <w:t>עלות העמדת הלוואה בודדת תעמוד על סך של _______ שקלים חדשים.</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 xml:space="preserve">הצעה זו תעמוד בתוקף עד לארבעה חודשים מהמועד האחרון להגשת ההצעות כמפורט במסמכי המכרז. </w:t>
      </w:r>
    </w:p>
    <w:p w:rsidR="008F7707" w:rsidRPr="008F7707" w:rsidRDefault="008F7707" w:rsidP="008F7707">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השירות נשוא מכרז זה יינתן בסניף: _____________________.</w:t>
      </w:r>
      <w:r w:rsidRPr="008F7707">
        <w:rPr>
          <w:rFonts w:ascii="David" w:eastAsia="Calibri" w:hAnsi="David" w:cs="David" w:hint="cs"/>
          <w:sz w:val="24"/>
          <w:rtl/>
        </w:rPr>
        <w:t xml:space="preserve"> </w:t>
      </w:r>
    </w:p>
    <w:p w:rsidR="008F7707" w:rsidRPr="008F7707" w:rsidRDefault="008F7707" w:rsidP="008F7707">
      <w:pPr>
        <w:widowControl/>
        <w:spacing w:before="120" w:after="120" w:line="360" w:lineRule="auto"/>
        <w:jc w:val="both"/>
        <w:rPr>
          <w:rFonts w:ascii="David" w:eastAsia="Calibri" w:hAnsi="David" w:cs="David"/>
          <w:sz w:val="24"/>
          <w:rtl/>
        </w:rPr>
      </w:pPr>
    </w:p>
    <w:p w:rsidR="005438CE" w:rsidRPr="008F7707" w:rsidRDefault="008F7707" w:rsidP="005438CE">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בכבוד רב,</w:t>
      </w:r>
    </w:p>
    <w:tbl>
      <w:tblPr>
        <w:tblpPr w:leftFromText="180" w:rightFromText="180" w:vertAnchor="text" w:horzAnchor="margin" w:tblpXSpec="center" w:tblpY="274"/>
        <w:bidiVisual/>
        <w:tblW w:w="10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2986"/>
        <w:gridCol w:w="1559"/>
        <w:gridCol w:w="3111"/>
      </w:tblGrid>
      <w:tr w:rsidR="008F7707" w:rsidRPr="008F7707" w:rsidTr="00F35CD5">
        <w:tc>
          <w:tcPr>
            <w:tcW w:w="255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8F7707" w:rsidRPr="008F7707" w:rsidRDefault="008F7707" w:rsidP="008F7707">
            <w:pPr>
              <w:widowControl/>
              <w:spacing w:before="120" w:after="120" w:line="360" w:lineRule="auto"/>
              <w:jc w:val="center"/>
              <w:rPr>
                <w:rFonts w:ascii="David" w:hAnsi="David" w:cs="David"/>
                <w:sz w:val="24"/>
                <w:rtl/>
              </w:rPr>
            </w:pPr>
            <w:r w:rsidRPr="008F7707">
              <w:rPr>
                <w:rFonts w:ascii="David" w:hAnsi="David" w:cs="David"/>
                <w:sz w:val="24"/>
                <w:rtl/>
              </w:rPr>
              <w:t>שם מלא</w:t>
            </w:r>
          </w:p>
        </w:tc>
        <w:tc>
          <w:tcPr>
            <w:tcW w:w="298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8F7707" w:rsidRPr="008F7707" w:rsidRDefault="008F7707" w:rsidP="008F7707">
            <w:pPr>
              <w:widowControl/>
              <w:spacing w:before="120" w:after="120" w:line="360" w:lineRule="auto"/>
              <w:jc w:val="center"/>
              <w:rPr>
                <w:rFonts w:ascii="David" w:hAnsi="David" w:cs="David"/>
                <w:sz w:val="24"/>
                <w:rtl/>
              </w:rPr>
            </w:pPr>
            <w:r w:rsidRPr="008F7707">
              <w:rPr>
                <w:rFonts w:ascii="David" w:hAnsi="David" w:cs="David"/>
                <w:sz w:val="24"/>
                <w:rtl/>
              </w:rPr>
              <w:t>תפקיד</w:t>
            </w:r>
          </w:p>
        </w:tc>
        <w:tc>
          <w:tcPr>
            <w:tcW w:w="1559" w:type="dxa"/>
            <w:tcBorders>
              <w:top w:val="single" w:sz="4" w:space="0" w:color="auto"/>
              <w:left w:val="single" w:sz="4" w:space="0" w:color="auto"/>
              <w:bottom w:val="single" w:sz="4" w:space="0" w:color="auto"/>
              <w:right w:val="single" w:sz="4" w:space="0" w:color="auto"/>
            </w:tcBorders>
            <w:shd w:val="clear" w:color="auto" w:fill="D9D9D9"/>
            <w:hideMark/>
          </w:tcPr>
          <w:p w:rsidR="008F7707" w:rsidRPr="008F7707" w:rsidRDefault="008F7707" w:rsidP="008F7707">
            <w:pPr>
              <w:widowControl/>
              <w:spacing w:before="120" w:after="120" w:line="360" w:lineRule="auto"/>
              <w:jc w:val="center"/>
              <w:rPr>
                <w:rFonts w:ascii="David" w:hAnsi="David" w:cs="David"/>
                <w:sz w:val="24"/>
                <w:rtl/>
              </w:rPr>
            </w:pPr>
            <w:r w:rsidRPr="008F7707">
              <w:rPr>
                <w:rFonts w:ascii="David" w:hAnsi="David" w:cs="David"/>
                <w:sz w:val="24"/>
                <w:rtl/>
              </w:rPr>
              <w:t>תאריך</w:t>
            </w:r>
          </w:p>
        </w:tc>
        <w:tc>
          <w:tcPr>
            <w:tcW w:w="3111" w:type="dxa"/>
            <w:tcBorders>
              <w:top w:val="single" w:sz="4" w:space="0" w:color="auto"/>
              <w:left w:val="single" w:sz="4" w:space="0" w:color="auto"/>
              <w:bottom w:val="single" w:sz="4" w:space="0" w:color="auto"/>
              <w:right w:val="single" w:sz="4" w:space="0" w:color="auto"/>
            </w:tcBorders>
            <w:shd w:val="clear" w:color="auto" w:fill="D9D9D9"/>
            <w:hideMark/>
          </w:tcPr>
          <w:p w:rsidR="008F7707" w:rsidRPr="008F7707" w:rsidRDefault="008F7707" w:rsidP="008F7707">
            <w:pPr>
              <w:widowControl/>
              <w:spacing w:before="120" w:after="120" w:line="360" w:lineRule="auto"/>
              <w:jc w:val="center"/>
              <w:rPr>
                <w:rFonts w:ascii="David" w:hAnsi="David" w:cs="David"/>
                <w:sz w:val="24"/>
                <w:rtl/>
              </w:rPr>
            </w:pPr>
            <w:r w:rsidRPr="008F7707">
              <w:rPr>
                <w:rFonts w:ascii="David" w:hAnsi="David" w:cs="David"/>
                <w:sz w:val="24"/>
                <w:rtl/>
              </w:rPr>
              <w:t>חתימה וחותמת</w:t>
            </w:r>
          </w:p>
        </w:tc>
      </w:tr>
      <w:tr w:rsidR="008F7707" w:rsidRPr="008F7707" w:rsidTr="00F35CD5">
        <w:tc>
          <w:tcPr>
            <w:tcW w:w="2551" w:type="dxa"/>
            <w:tcBorders>
              <w:top w:val="single" w:sz="4" w:space="0" w:color="auto"/>
              <w:left w:val="single" w:sz="4" w:space="0" w:color="auto"/>
              <w:bottom w:val="single" w:sz="4" w:space="0" w:color="auto"/>
              <w:right w:val="single" w:sz="4" w:space="0" w:color="auto"/>
            </w:tcBorders>
            <w:shd w:val="clear" w:color="auto" w:fill="auto"/>
          </w:tcPr>
          <w:p w:rsidR="008F7707" w:rsidRPr="008F7707" w:rsidRDefault="008F7707" w:rsidP="008F7707">
            <w:pPr>
              <w:widowControl/>
              <w:spacing w:before="120" w:after="120" w:line="360" w:lineRule="auto"/>
              <w:jc w:val="both"/>
              <w:rPr>
                <w:rFonts w:ascii="David" w:hAnsi="David" w:cs="David"/>
                <w:sz w:val="24"/>
                <w:rtl/>
              </w:rPr>
            </w:pPr>
          </w:p>
        </w:tc>
        <w:tc>
          <w:tcPr>
            <w:tcW w:w="2986" w:type="dxa"/>
            <w:tcBorders>
              <w:top w:val="single" w:sz="4" w:space="0" w:color="auto"/>
              <w:left w:val="single" w:sz="4" w:space="0" w:color="auto"/>
              <w:bottom w:val="single" w:sz="4" w:space="0" w:color="auto"/>
              <w:right w:val="single" w:sz="4" w:space="0" w:color="auto"/>
            </w:tcBorders>
            <w:shd w:val="clear" w:color="auto" w:fill="auto"/>
          </w:tcPr>
          <w:p w:rsidR="008F7707" w:rsidRPr="008F7707" w:rsidRDefault="008F7707" w:rsidP="008F7707">
            <w:pPr>
              <w:widowControl/>
              <w:spacing w:before="120" w:after="120" w:line="360" w:lineRule="auto"/>
              <w:jc w:val="both"/>
              <w:rPr>
                <w:rFonts w:ascii="David" w:hAnsi="David" w:cs="David"/>
                <w:sz w:val="24"/>
                <w:rt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8F7707" w:rsidRPr="008F7707" w:rsidRDefault="008F7707" w:rsidP="008F7707">
            <w:pPr>
              <w:widowControl/>
              <w:spacing w:before="120" w:after="120" w:line="360" w:lineRule="auto"/>
              <w:jc w:val="both"/>
              <w:rPr>
                <w:rFonts w:ascii="David" w:hAnsi="David" w:cs="David"/>
                <w:sz w:val="24"/>
                <w:rtl/>
              </w:rPr>
            </w:pPr>
          </w:p>
        </w:tc>
        <w:tc>
          <w:tcPr>
            <w:tcW w:w="3111" w:type="dxa"/>
            <w:tcBorders>
              <w:top w:val="single" w:sz="4" w:space="0" w:color="auto"/>
              <w:left w:val="single" w:sz="4" w:space="0" w:color="auto"/>
              <w:bottom w:val="single" w:sz="4" w:space="0" w:color="auto"/>
              <w:right w:val="single" w:sz="4" w:space="0" w:color="auto"/>
            </w:tcBorders>
            <w:shd w:val="clear" w:color="auto" w:fill="auto"/>
          </w:tcPr>
          <w:p w:rsidR="008F7707" w:rsidRPr="008F7707" w:rsidRDefault="008F7707" w:rsidP="008F7707">
            <w:pPr>
              <w:widowControl/>
              <w:spacing w:before="120" w:after="120" w:line="360" w:lineRule="auto"/>
              <w:jc w:val="both"/>
              <w:rPr>
                <w:rFonts w:ascii="David" w:hAnsi="David" w:cs="David"/>
                <w:sz w:val="24"/>
                <w:rtl/>
              </w:rPr>
            </w:pPr>
          </w:p>
        </w:tc>
      </w:tr>
      <w:tr w:rsidR="008F7707" w:rsidRPr="008F7707" w:rsidTr="00F35CD5">
        <w:tc>
          <w:tcPr>
            <w:tcW w:w="2551" w:type="dxa"/>
            <w:tcBorders>
              <w:top w:val="single" w:sz="4" w:space="0" w:color="auto"/>
              <w:left w:val="single" w:sz="4" w:space="0" w:color="auto"/>
              <w:bottom w:val="single" w:sz="4" w:space="0" w:color="auto"/>
              <w:right w:val="single" w:sz="4" w:space="0" w:color="auto"/>
            </w:tcBorders>
            <w:shd w:val="clear" w:color="auto" w:fill="auto"/>
          </w:tcPr>
          <w:p w:rsidR="008F7707" w:rsidRPr="008F7707" w:rsidRDefault="008F7707" w:rsidP="008F7707">
            <w:pPr>
              <w:widowControl/>
              <w:spacing w:before="120" w:after="120" w:line="360" w:lineRule="auto"/>
              <w:jc w:val="both"/>
              <w:rPr>
                <w:rFonts w:ascii="David" w:hAnsi="David" w:cs="David"/>
                <w:sz w:val="24"/>
                <w:rtl/>
              </w:rPr>
            </w:pPr>
          </w:p>
        </w:tc>
        <w:tc>
          <w:tcPr>
            <w:tcW w:w="2986" w:type="dxa"/>
            <w:tcBorders>
              <w:top w:val="single" w:sz="4" w:space="0" w:color="auto"/>
              <w:left w:val="single" w:sz="4" w:space="0" w:color="auto"/>
              <w:bottom w:val="single" w:sz="4" w:space="0" w:color="auto"/>
              <w:right w:val="single" w:sz="4" w:space="0" w:color="auto"/>
            </w:tcBorders>
            <w:shd w:val="clear" w:color="auto" w:fill="auto"/>
          </w:tcPr>
          <w:p w:rsidR="008F7707" w:rsidRPr="008F7707" w:rsidRDefault="008F7707" w:rsidP="008F7707">
            <w:pPr>
              <w:widowControl/>
              <w:spacing w:before="120" w:after="120" w:line="360" w:lineRule="auto"/>
              <w:jc w:val="both"/>
              <w:rPr>
                <w:rFonts w:ascii="David" w:hAnsi="David" w:cs="David"/>
                <w:sz w:val="24"/>
                <w:rt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8F7707" w:rsidRPr="008F7707" w:rsidRDefault="008F7707" w:rsidP="008F7707">
            <w:pPr>
              <w:widowControl/>
              <w:spacing w:before="120" w:after="120" w:line="360" w:lineRule="auto"/>
              <w:jc w:val="both"/>
              <w:rPr>
                <w:rFonts w:ascii="David" w:hAnsi="David" w:cs="David"/>
                <w:sz w:val="24"/>
                <w:rtl/>
              </w:rPr>
            </w:pPr>
          </w:p>
        </w:tc>
        <w:tc>
          <w:tcPr>
            <w:tcW w:w="3111" w:type="dxa"/>
            <w:tcBorders>
              <w:top w:val="single" w:sz="4" w:space="0" w:color="auto"/>
              <w:left w:val="single" w:sz="4" w:space="0" w:color="auto"/>
              <w:bottom w:val="single" w:sz="4" w:space="0" w:color="auto"/>
              <w:right w:val="single" w:sz="4" w:space="0" w:color="auto"/>
            </w:tcBorders>
            <w:shd w:val="clear" w:color="auto" w:fill="auto"/>
          </w:tcPr>
          <w:p w:rsidR="008F7707" w:rsidRPr="008F7707" w:rsidRDefault="008F7707" w:rsidP="008F7707">
            <w:pPr>
              <w:widowControl/>
              <w:spacing w:before="120" w:after="120" w:line="360" w:lineRule="auto"/>
              <w:jc w:val="both"/>
              <w:rPr>
                <w:rFonts w:ascii="David" w:hAnsi="David" w:cs="David"/>
                <w:sz w:val="24"/>
                <w:rtl/>
              </w:rPr>
            </w:pPr>
          </w:p>
        </w:tc>
      </w:tr>
    </w:tbl>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5438CE">
      <w:pPr>
        <w:widowControl/>
        <w:tabs>
          <w:tab w:val="left" w:pos="3570"/>
        </w:tabs>
        <w:bidi w:val="0"/>
        <w:spacing w:before="200" w:after="200" w:line="276" w:lineRule="auto"/>
        <w:jc w:val="both"/>
        <w:rPr>
          <w:rFonts w:ascii="David" w:eastAsia="Calibri" w:hAnsi="David" w:cs="David"/>
          <w:b/>
          <w:bCs/>
          <w:sz w:val="24"/>
          <w:u w:val="single"/>
        </w:rPr>
      </w:pPr>
      <w:r w:rsidRPr="005438CE">
        <w:rPr>
          <w:rFonts w:ascii="David" w:eastAsia="Calibri" w:hAnsi="David" w:cs="David"/>
          <w:sz w:val="24"/>
          <w:rtl/>
        </w:rPr>
        <w:br w:type="page"/>
      </w:r>
    </w:p>
    <w:p w:rsidR="008F7707" w:rsidRPr="008F7707" w:rsidRDefault="008F7707" w:rsidP="008F7707">
      <w:pPr>
        <w:widowControl/>
        <w:bidi w:val="0"/>
        <w:spacing w:before="200" w:after="200" w:line="276" w:lineRule="auto"/>
        <w:jc w:val="center"/>
        <w:rPr>
          <w:rFonts w:ascii="David" w:eastAsia="Calibri" w:hAnsi="David" w:cs="David"/>
          <w:b/>
          <w:bCs/>
          <w:sz w:val="24"/>
          <w:u w:val="single"/>
        </w:rPr>
      </w:pPr>
      <w:r w:rsidRPr="008F7707">
        <w:rPr>
          <w:rFonts w:ascii="David" w:eastAsia="Calibri" w:hAnsi="David" w:cs="David"/>
          <w:b/>
          <w:bCs/>
          <w:sz w:val="24"/>
          <w:u w:val="single"/>
          <w:rtl/>
        </w:rPr>
        <w:lastRenderedPageBreak/>
        <w:t>נספח ו'- ערבות ביצוע אוטונומית</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לכבוד</w:t>
      </w:r>
    </w:p>
    <w:p w:rsidR="008F7707" w:rsidRPr="008F7707" w:rsidRDefault="008F7707" w:rsidP="008F7707">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כנסת ישראל</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center"/>
        <w:rPr>
          <w:rFonts w:ascii="David" w:eastAsia="Calibri" w:hAnsi="David" w:cs="David"/>
          <w:sz w:val="24"/>
          <w:u w:val="single"/>
          <w:rtl/>
        </w:rPr>
      </w:pPr>
      <w:r w:rsidRPr="008F7707">
        <w:rPr>
          <w:rFonts w:ascii="David" w:eastAsia="Calibri" w:hAnsi="David" w:cs="David"/>
          <w:sz w:val="24"/>
          <w:u w:val="single"/>
          <w:rtl/>
        </w:rPr>
        <w:t xml:space="preserve">הנדון: </w:t>
      </w:r>
      <w:r w:rsidRPr="008F7707">
        <w:rPr>
          <w:rFonts w:ascii="David" w:eastAsia="Calibri" w:hAnsi="David" w:cs="David" w:hint="cs"/>
          <w:sz w:val="24"/>
          <w:u w:val="single"/>
          <w:rtl/>
        </w:rPr>
        <w:t xml:space="preserve">ערבות בנקאית אוטונומית או </w:t>
      </w:r>
      <w:r w:rsidRPr="008F7707">
        <w:rPr>
          <w:rFonts w:ascii="David" w:eastAsia="Calibri" w:hAnsi="David" w:cs="David"/>
          <w:sz w:val="24"/>
          <w:u w:val="single"/>
          <w:rtl/>
        </w:rPr>
        <w:t>התחייבות עצמית</w:t>
      </w:r>
      <w:r w:rsidRPr="008F7707">
        <w:rPr>
          <w:rFonts w:ascii="David" w:eastAsia="Calibri" w:hAnsi="David" w:cs="David" w:hint="cs"/>
          <w:sz w:val="24"/>
          <w:u w:val="single"/>
          <w:rtl/>
        </w:rPr>
        <w:t xml:space="preserve"> </w:t>
      </w:r>
      <w:r w:rsidRPr="008F7707">
        <w:rPr>
          <w:rFonts w:ascii="David" w:eastAsia="Calibri" w:hAnsi="David" w:cs="David"/>
          <w:sz w:val="24"/>
          <w:u w:val="single"/>
          <w:rtl/>
        </w:rPr>
        <w:t>בלתי מותנית לתשלום עפ"י דרישת הכנסת</w:t>
      </w:r>
    </w:p>
    <w:p w:rsidR="008F7707" w:rsidRPr="008F7707" w:rsidRDefault="008F7707" w:rsidP="008F7707">
      <w:pPr>
        <w:widowControl/>
        <w:spacing w:before="120" w:after="120" w:line="360" w:lineRule="auto"/>
        <w:jc w:val="center"/>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 xml:space="preserve">הח"מ, </w:t>
      </w:r>
      <w:r w:rsidRPr="008F7707">
        <w:rPr>
          <w:rFonts w:ascii="David" w:eastAsia="Calibri" w:hAnsi="David" w:cs="David" w:hint="cs"/>
          <w:sz w:val="24"/>
          <w:rtl/>
        </w:rPr>
        <w:t>מציע</w:t>
      </w:r>
      <w:r w:rsidRPr="008F7707">
        <w:rPr>
          <w:rFonts w:ascii="David" w:eastAsia="Calibri" w:hAnsi="David" w:cs="David"/>
          <w:sz w:val="24"/>
          <w:rtl/>
        </w:rPr>
        <w:t xml:space="preserve"> ___________ ח.פ. ________________, מתחייבים בזאת באופן בלתי חוזר כלפי הכנסת, לשלם לה כל סכום עד לסכום של 50,000 ש"ח (להלן- סכום ההתחייבות) שתדרוש מאתנו בקשר עם פעילותנו למימוש ההסכם.</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סכום ההתחייבות יהיה צמוד למדד המחירים לצרכן הידוע בתאריך_____________.</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 xml:space="preserve">אנו מתחייבים לשלם לכנסתה את סכום ההתחייבות באופן בלתי מותנה, תוך שבעה ימים מיום דרישתה הראשונה בכתב, ומבלי שהממשלה תהיה חייבת לנמק את דרישתה לתשלום סכום ההתחייבות ומבלי שנטען או שתוכל לעמוד לנו טענת הגנה כלשהי העומדת או תעמוד לנו כלפי הכנסת. </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 xml:space="preserve">ערבות זו תישאר בתוקפה עד ליום _____________ ועד בכלל. </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התחייבות זו הינה נספח לחוזה ואינה ניתנת להעברה או להסבה.</w:t>
      </w: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p>
    <w:p w:rsidR="008F7707" w:rsidRPr="008F7707" w:rsidRDefault="008F7707" w:rsidP="008F7707">
      <w:pPr>
        <w:widowControl/>
        <w:spacing w:before="120" w:after="120" w:line="360" w:lineRule="auto"/>
        <w:jc w:val="both"/>
        <w:rPr>
          <w:rFonts w:ascii="David" w:eastAsia="Calibri" w:hAnsi="David" w:cs="David"/>
          <w:sz w:val="24"/>
          <w:rtl/>
        </w:rPr>
      </w:pPr>
      <w:r w:rsidRPr="008F7707">
        <w:rPr>
          <w:rFonts w:ascii="David" w:eastAsia="Calibri" w:hAnsi="David" w:cs="David"/>
          <w:sz w:val="24"/>
          <w:rtl/>
        </w:rPr>
        <w:t>תאריך: _____________</w:t>
      </w:r>
      <w:r w:rsidRPr="008F7707">
        <w:rPr>
          <w:rFonts w:ascii="David" w:eastAsia="Calibri" w:hAnsi="David" w:cs="David"/>
          <w:sz w:val="24"/>
          <w:rtl/>
        </w:rPr>
        <w:tab/>
      </w:r>
      <w:r w:rsidRPr="008F7707">
        <w:rPr>
          <w:rFonts w:ascii="David" w:eastAsia="Calibri" w:hAnsi="David" w:cs="David"/>
          <w:sz w:val="24"/>
          <w:rtl/>
        </w:rPr>
        <w:tab/>
      </w:r>
      <w:r w:rsidRPr="008F7707">
        <w:rPr>
          <w:rFonts w:ascii="David" w:eastAsia="Calibri" w:hAnsi="David" w:cs="David"/>
          <w:sz w:val="24"/>
          <w:rtl/>
        </w:rPr>
        <w:tab/>
      </w:r>
      <w:r w:rsidRPr="008F7707">
        <w:rPr>
          <w:rFonts w:ascii="David" w:eastAsia="Calibri" w:hAnsi="David" w:cs="David"/>
          <w:sz w:val="24"/>
          <w:rtl/>
        </w:rPr>
        <w:tab/>
        <w:t>חתימה וחותמת:_____________</w:t>
      </w:r>
    </w:p>
    <w:p w:rsidR="008F7707" w:rsidRDefault="008F7707" w:rsidP="008F7707">
      <w:pPr>
        <w:widowControl/>
        <w:bidi w:val="0"/>
        <w:spacing w:before="200" w:after="200" w:line="276" w:lineRule="auto"/>
        <w:rPr>
          <w:rFonts w:cs="David"/>
          <w:b/>
          <w:bCs/>
          <w:sz w:val="24"/>
          <w:u w:val="single"/>
          <w:rtl/>
        </w:rPr>
        <w:sectPr w:rsidR="008F7707" w:rsidSect="00EE5881">
          <w:headerReference w:type="first" r:id="rId15"/>
          <w:pgSz w:w="11906" w:h="16838"/>
          <w:pgMar w:top="1440" w:right="1134" w:bottom="1440" w:left="1134" w:header="720" w:footer="720" w:gutter="0"/>
          <w:cols w:space="720"/>
          <w:titlePg/>
          <w:bidi/>
          <w:rtlGutter/>
          <w:docGrid w:linePitch="354"/>
        </w:sectPr>
      </w:pPr>
    </w:p>
    <w:p w:rsidR="005A3029" w:rsidRPr="006453E2" w:rsidRDefault="005A3029" w:rsidP="005A3029">
      <w:pPr>
        <w:tabs>
          <w:tab w:val="center" w:pos="1005"/>
          <w:tab w:val="center" w:pos="7409"/>
        </w:tabs>
        <w:spacing w:line="360" w:lineRule="auto"/>
        <w:ind w:left="170"/>
        <w:rPr>
          <w:rFonts w:ascii="Arial" w:hAnsi="Arial" w:cs="David"/>
          <w:b/>
          <w:bCs/>
          <w:sz w:val="32"/>
          <w:szCs w:val="32"/>
          <w:u w:val="single"/>
          <w:rtl/>
        </w:rPr>
      </w:pPr>
      <w:r w:rsidRPr="006453E2">
        <w:rPr>
          <w:rFonts w:ascii="Arial" w:hAnsi="Arial" w:cs="David" w:hint="cs"/>
          <w:b/>
          <w:bCs/>
          <w:sz w:val="32"/>
          <w:szCs w:val="32"/>
          <w:u w:val="single"/>
          <w:rtl/>
        </w:rPr>
        <w:lastRenderedPageBreak/>
        <w:t>נספח ז'1- בקשה לקבלת הלוואה למימון התמודדות בבחירות מקדימות לפי סעיף 28לו לחוק המפלגות</w:t>
      </w:r>
    </w:p>
    <w:p w:rsidR="005A3029" w:rsidRPr="006B3E9B" w:rsidRDefault="005A3029" w:rsidP="005A3029">
      <w:pPr>
        <w:ind w:right="-567"/>
        <w:jc w:val="both"/>
        <w:rPr>
          <w:rFonts w:cs="David"/>
          <w:rtl/>
        </w:rPr>
      </w:pPr>
    </w:p>
    <w:p w:rsidR="005A3029" w:rsidRPr="006926A7" w:rsidRDefault="005A3029" w:rsidP="005A3029">
      <w:pPr>
        <w:ind w:right="-567" w:hanging="476"/>
        <w:jc w:val="both"/>
        <w:rPr>
          <w:rFonts w:cs="David"/>
          <w:sz w:val="24"/>
          <w:rtl/>
        </w:rPr>
      </w:pPr>
      <w:r w:rsidRPr="006926A7">
        <w:rPr>
          <w:rFonts w:cs="David" w:hint="cs"/>
          <w:sz w:val="24"/>
          <w:rtl/>
        </w:rPr>
        <w:t>לכבוד</w:t>
      </w:r>
    </w:p>
    <w:p w:rsidR="005A3029" w:rsidRPr="006926A7" w:rsidRDefault="005A3029" w:rsidP="005A3029">
      <w:pPr>
        <w:ind w:right="-567" w:hanging="476"/>
        <w:jc w:val="both"/>
        <w:rPr>
          <w:rFonts w:cs="David"/>
          <w:sz w:val="24"/>
          <w:rtl/>
        </w:rPr>
      </w:pPr>
      <w:r w:rsidRPr="006926A7">
        <w:rPr>
          <w:rFonts w:cs="David" w:hint="cs"/>
          <w:sz w:val="24"/>
          <w:rtl/>
        </w:rPr>
        <w:t>יושב ראש הכנסת</w:t>
      </w:r>
    </w:p>
    <w:p w:rsidR="005A3029" w:rsidRPr="006926A7" w:rsidRDefault="005A3029" w:rsidP="005A3029">
      <w:pPr>
        <w:ind w:right="-567" w:hanging="476"/>
        <w:jc w:val="both"/>
        <w:rPr>
          <w:rFonts w:cs="David"/>
          <w:sz w:val="24"/>
          <w:u w:val="single"/>
          <w:rtl/>
        </w:rPr>
      </w:pPr>
      <w:r w:rsidRPr="006926A7">
        <w:rPr>
          <w:rFonts w:cs="David" w:hint="cs"/>
          <w:sz w:val="24"/>
          <w:u w:val="single"/>
          <w:rtl/>
        </w:rPr>
        <w:t xml:space="preserve">באמצעות חשב הכנסת </w:t>
      </w:r>
    </w:p>
    <w:p w:rsidR="005A3029" w:rsidRDefault="005A3029" w:rsidP="005A3029">
      <w:pPr>
        <w:spacing w:line="480" w:lineRule="auto"/>
        <w:ind w:right="-567" w:hanging="476"/>
        <w:rPr>
          <w:rFonts w:cs="David"/>
          <w:b/>
          <w:bCs/>
          <w:u w:val="single"/>
          <w:rtl/>
        </w:rPr>
      </w:pPr>
    </w:p>
    <w:p w:rsidR="005A3029" w:rsidRDefault="005A3029" w:rsidP="005A3029">
      <w:pPr>
        <w:spacing w:line="480" w:lineRule="auto"/>
        <w:ind w:right="-567" w:hanging="476"/>
        <w:rPr>
          <w:rFonts w:cs="David"/>
          <w:b/>
          <w:bCs/>
          <w:u w:val="single"/>
          <w:rtl/>
        </w:rPr>
      </w:pPr>
    </w:p>
    <w:p w:rsidR="005A3029" w:rsidRPr="006B3E9B" w:rsidRDefault="005A3029" w:rsidP="005A3029">
      <w:pPr>
        <w:spacing w:line="480" w:lineRule="auto"/>
        <w:ind w:right="-567" w:hanging="476"/>
        <w:jc w:val="both"/>
        <w:rPr>
          <w:rFonts w:cs="David"/>
          <w:rtl/>
        </w:rPr>
      </w:pPr>
      <w:r w:rsidRPr="006B3E9B">
        <w:rPr>
          <w:rFonts w:cs="David" w:hint="cs"/>
          <w:rtl/>
        </w:rPr>
        <w:t>אני החתום מטה_______________________</w:t>
      </w:r>
      <w:r>
        <w:rPr>
          <w:rFonts w:cs="David" w:hint="cs"/>
          <w:rtl/>
        </w:rPr>
        <w:t>_</w:t>
      </w:r>
      <w:r w:rsidRPr="006B3E9B">
        <w:rPr>
          <w:rFonts w:cs="David" w:hint="cs"/>
          <w:rtl/>
        </w:rPr>
        <w:t>_______ מספר תעודת זהות  ______</w:t>
      </w:r>
      <w:r>
        <w:rPr>
          <w:rFonts w:cs="David" w:hint="cs"/>
          <w:rtl/>
        </w:rPr>
        <w:t>_</w:t>
      </w:r>
      <w:r w:rsidRPr="006B3E9B">
        <w:rPr>
          <w:rFonts w:cs="David" w:hint="cs"/>
          <w:rtl/>
        </w:rPr>
        <w:t>__________________</w:t>
      </w:r>
      <w:r>
        <w:rPr>
          <w:rFonts w:cs="David" w:hint="cs"/>
          <w:rtl/>
        </w:rPr>
        <w:t>_</w:t>
      </w:r>
      <w:r w:rsidRPr="006B3E9B">
        <w:rPr>
          <w:rFonts w:cs="David" w:hint="cs"/>
          <w:rtl/>
        </w:rPr>
        <w:t>_</w:t>
      </w:r>
    </w:p>
    <w:p w:rsidR="005A3029" w:rsidRPr="006B3E9B" w:rsidRDefault="005A3029" w:rsidP="005A3029">
      <w:pPr>
        <w:spacing w:line="480" w:lineRule="auto"/>
        <w:ind w:right="-567" w:hanging="476"/>
        <w:jc w:val="both"/>
        <w:rPr>
          <w:rFonts w:cs="David"/>
          <w:rtl/>
        </w:rPr>
      </w:pPr>
      <w:r w:rsidRPr="006B3E9B">
        <w:rPr>
          <w:rFonts w:cs="David" w:hint="cs"/>
          <w:rtl/>
        </w:rPr>
        <w:t>חבר במפלגת ____________________</w:t>
      </w:r>
      <w:r>
        <w:rPr>
          <w:rFonts w:cs="David" w:hint="cs"/>
          <w:rtl/>
        </w:rPr>
        <w:t>_</w:t>
      </w:r>
      <w:r w:rsidRPr="006B3E9B">
        <w:rPr>
          <w:rFonts w:cs="David" w:hint="cs"/>
          <w:rtl/>
        </w:rPr>
        <w:t>___, מבקש לקבל הלוואה מאוצר המדינה  בסך של ___</w:t>
      </w:r>
      <w:r>
        <w:rPr>
          <w:rFonts w:cs="David" w:hint="cs"/>
          <w:rtl/>
        </w:rPr>
        <w:t>_</w:t>
      </w:r>
      <w:r w:rsidRPr="006B3E9B">
        <w:rPr>
          <w:rFonts w:cs="David" w:hint="cs"/>
          <w:rtl/>
        </w:rPr>
        <w:t>____________ ₪</w:t>
      </w:r>
    </w:p>
    <w:p w:rsidR="005A3029" w:rsidRDefault="005A3029" w:rsidP="005A3029">
      <w:pPr>
        <w:spacing w:line="360" w:lineRule="auto"/>
        <w:ind w:right="-567" w:hanging="476"/>
        <w:jc w:val="both"/>
        <w:rPr>
          <w:rFonts w:cs="David"/>
          <w:rtl/>
        </w:rPr>
      </w:pPr>
      <w:r w:rsidRPr="000F1A32">
        <w:rPr>
          <w:rFonts w:cs="David" w:hint="cs"/>
          <w:rtl/>
        </w:rPr>
        <w:t>לפירעון ב- ___</w:t>
      </w:r>
      <w:r>
        <w:rPr>
          <w:rFonts w:cs="David" w:hint="cs"/>
          <w:rtl/>
        </w:rPr>
        <w:t>_</w:t>
      </w:r>
      <w:r w:rsidRPr="000F1A32">
        <w:rPr>
          <w:rFonts w:cs="David" w:hint="cs"/>
          <w:rtl/>
        </w:rPr>
        <w:t>______ תשלומים חודשיים</w:t>
      </w:r>
      <w:r>
        <w:rPr>
          <w:rFonts w:cs="David" w:hint="cs"/>
          <w:rtl/>
        </w:rPr>
        <w:t>, שת</w:t>
      </w:r>
      <w:r w:rsidRPr="006B3E9B">
        <w:rPr>
          <w:rFonts w:cs="David" w:hint="cs"/>
          <w:rtl/>
        </w:rPr>
        <w:t xml:space="preserve">ועבר לחשבון הבנק המנוהל על שמי </w:t>
      </w:r>
      <w:r>
        <w:rPr>
          <w:rFonts w:cs="David" w:hint="cs"/>
          <w:rtl/>
        </w:rPr>
        <w:t>לצורך מימון התמודדותי בבחירות</w:t>
      </w:r>
    </w:p>
    <w:p w:rsidR="005A3029" w:rsidRDefault="005A3029" w:rsidP="005A3029">
      <w:pPr>
        <w:spacing w:line="360" w:lineRule="auto"/>
        <w:ind w:right="-567" w:hanging="476"/>
        <w:jc w:val="both"/>
        <w:rPr>
          <w:rFonts w:cs="David"/>
          <w:rtl/>
        </w:rPr>
      </w:pPr>
      <w:r w:rsidRPr="006B3E9B">
        <w:rPr>
          <w:rFonts w:cs="David" w:hint="cs"/>
          <w:rtl/>
        </w:rPr>
        <w:t xml:space="preserve">מקדימות </w:t>
      </w:r>
      <w:r>
        <w:rPr>
          <w:rFonts w:cs="David" w:hint="cs"/>
          <w:rtl/>
        </w:rPr>
        <w:t xml:space="preserve">מזכות </w:t>
      </w:r>
      <w:r w:rsidRPr="006B3E9B">
        <w:rPr>
          <w:rFonts w:cs="David" w:hint="cs"/>
          <w:rtl/>
        </w:rPr>
        <w:t xml:space="preserve">וזאת בהתאם לסעיף 28לו </w:t>
      </w:r>
      <w:r>
        <w:rPr>
          <w:rFonts w:cs="David" w:hint="cs"/>
          <w:rtl/>
        </w:rPr>
        <w:t>ל</w:t>
      </w:r>
      <w:r w:rsidRPr="006B3E9B">
        <w:rPr>
          <w:rFonts w:cs="David" w:hint="cs"/>
          <w:rtl/>
        </w:rPr>
        <w:t>חוק</w:t>
      </w:r>
      <w:r>
        <w:rPr>
          <w:rFonts w:cs="David" w:hint="cs"/>
          <w:rtl/>
        </w:rPr>
        <w:t xml:space="preserve"> </w:t>
      </w:r>
      <w:r w:rsidRPr="006B3E9B">
        <w:rPr>
          <w:rFonts w:cs="David" w:hint="cs"/>
          <w:rtl/>
        </w:rPr>
        <w:t>המפלגות</w:t>
      </w:r>
      <w:r>
        <w:rPr>
          <w:rFonts w:cs="David" w:hint="cs"/>
          <w:rtl/>
        </w:rPr>
        <w:t>, התשנ"ב-1992</w:t>
      </w:r>
      <w:r w:rsidRPr="006B3E9B">
        <w:rPr>
          <w:rFonts w:cs="David" w:hint="cs"/>
          <w:rtl/>
        </w:rPr>
        <w:t xml:space="preserve"> (להלן: החוק).</w:t>
      </w:r>
    </w:p>
    <w:p w:rsidR="005A3029" w:rsidRDefault="005A3029" w:rsidP="005A3029">
      <w:pPr>
        <w:ind w:left="-476" w:right="-567"/>
        <w:jc w:val="both"/>
        <w:rPr>
          <w:rFonts w:cs="David"/>
          <w:rtl/>
        </w:rPr>
      </w:pPr>
    </w:p>
    <w:p w:rsidR="005A3029" w:rsidRDefault="005A3029" w:rsidP="005A3029">
      <w:pPr>
        <w:spacing w:line="360" w:lineRule="auto"/>
        <w:ind w:left="-477" w:right="-567" w:firstLine="1"/>
        <w:jc w:val="both"/>
        <w:rPr>
          <w:rFonts w:cs="David"/>
          <w:rtl/>
        </w:rPr>
      </w:pPr>
      <w:r>
        <w:rPr>
          <w:rFonts w:cs="David" w:hint="cs"/>
          <w:rtl/>
        </w:rPr>
        <w:t>בהתאם לסעיף 28לו(ז)(1) לחוק, ההלוואה תוחזר בתשלומים חודשיים שווים החל מה-1 בחודש שלאחר פרסום תוצאות       הבחירות לאחר יום הבחירות לכנסת ועד תום שלוש שנים מיום פרסום התוצאות, ותישא את ריבית ההלוואה.</w:t>
      </w:r>
    </w:p>
    <w:p w:rsidR="005A3029" w:rsidRDefault="005A3029" w:rsidP="005A3029">
      <w:pPr>
        <w:spacing w:line="360" w:lineRule="auto"/>
        <w:ind w:right="-567" w:hanging="476"/>
        <w:jc w:val="both"/>
        <w:rPr>
          <w:rFonts w:cs="David"/>
          <w:rtl/>
        </w:rPr>
      </w:pPr>
    </w:p>
    <w:p w:rsidR="005A3029" w:rsidRDefault="005A3029" w:rsidP="005A3029">
      <w:pPr>
        <w:spacing w:line="360" w:lineRule="auto"/>
        <w:ind w:right="-567" w:hanging="476"/>
        <w:jc w:val="both"/>
        <w:rPr>
          <w:rFonts w:cs="David"/>
          <w:rtl/>
        </w:rPr>
      </w:pPr>
    </w:p>
    <w:p w:rsidR="005A3029" w:rsidRDefault="005A3029" w:rsidP="005A3029">
      <w:pPr>
        <w:spacing w:line="480" w:lineRule="auto"/>
        <w:ind w:right="-567" w:hanging="476"/>
        <w:jc w:val="both"/>
        <w:rPr>
          <w:rFonts w:cs="David"/>
          <w:b/>
          <w:bCs/>
          <w:u w:val="single"/>
          <w:rtl/>
        </w:rPr>
      </w:pPr>
      <w:r w:rsidRPr="0090126A">
        <w:rPr>
          <w:rFonts w:cs="David" w:hint="cs"/>
          <w:b/>
          <w:bCs/>
          <w:u w:val="single"/>
          <w:rtl/>
        </w:rPr>
        <w:t xml:space="preserve">פרטי הבנק להעברת </w:t>
      </w:r>
      <w:r>
        <w:rPr>
          <w:rFonts w:cs="David" w:hint="cs"/>
          <w:b/>
          <w:bCs/>
          <w:u w:val="single"/>
          <w:rtl/>
        </w:rPr>
        <w:t>ההלוואה</w:t>
      </w:r>
      <w:r w:rsidRPr="0090126A">
        <w:rPr>
          <w:rFonts w:cs="David" w:hint="cs"/>
          <w:b/>
          <w:bCs/>
          <w:u w:val="single"/>
          <w:rtl/>
        </w:rPr>
        <w:t>:</w:t>
      </w:r>
    </w:p>
    <w:p w:rsidR="005A3029" w:rsidRPr="0090126A" w:rsidRDefault="005A3029" w:rsidP="005A3029">
      <w:pPr>
        <w:spacing w:line="480" w:lineRule="auto"/>
        <w:ind w:right="-567" w:hanging="476"/>
        <w:jc w:val="both"/>
        <w:rPr>
          <w:rFonts w:cs="David"/>
          <w:b/>
          <w:bCs/>
          <w:u w:val="single"/>
          <w:rtl/>
        </w:rPr>
      </w:pPr>
    </w:p>
    <w:p w:rsidR="005A3029" w:rsidRDefault="005A3029" w:rsidP="005A3029">
      <w:pPr>
        <w:spacing w:line="480" w:lineRule="auto"/>
        <w:ind w:right="-567" w:hanging="476"/>
        <w:jc w:val="both"/>
        <w:rPr>
          <w:rFonts w:cs="David"/>
          <w:rtl/>
        </w:rPr>
      </w:pPr>
      <w:r>
        <w:rPr>
          <w:rFonts w:cs="David" w:hint="cs"/>
          <w:rtl/>
        </w:rPr>
        <w:t>שם הבנק _________________ מספר סניף הבנק_____________ מספר חשבון הבנק ____________________</w:t>
      </w:r>
    </w:p>
    <w:p w:rsidR="005A3029" w:rsidRDefault="005A3029" w:rsidP="005A3029">
      <w:pPr>
        <w:ind w:right="-567" w:hanging="477"/>
        <w:jc w:val="both"/>
        <w:rPr>
          <w:rFonts w:cs="David"/>
          <w:rtl/>
        </w:rPr>
      </w:pPr>
    </w:p>
    <w:p w:rsidR="005A3029" w:rsidRDefault="005A3029" w:rsidP="005A3029">
      <w:pPr>
        <w:ind w:right="-567" w:hanging="477"/>
        <w:rPr>
          <w:rFonts w:cs="David"/>
          <w:b/>
          <w:bCs/>
          <w:u w:val="single"/>
          <w:rtl/>
        </w:rPr>
      </w:pPr>
      <w:r>
        <w:rPr>
          <w:rFonts w:cs="David" w:hint="cs"/>
          <w:b/>
          <w:bCs/>
          <w:u w:val="single"/>
          <w:rtl/>
        </w:rPr>
        <w:t>המסמכים המצורפים לבקשה זו בהתאם לנדרש בחוק:</w:t>
      </w:r>
    </w:p>
    <w:p w:rsidR="005A3029" w:rsidRPr="00FE72A8" w:rsidRDefault="005A3029" w:rsidP="005A3029">
      <w:pPr>
        <w:ind w:right="-567" w:hanging="477"/>
        <w:rPr>
          <w:rFonts w:cs="David"/>
          <w:b/>
          <w:bCs/>
          <w:u w:val="single"/>
          <w:rtl/>
        </w:rPr>
      </w:pPr>
      <w:r>
        <w:rPr>
          <w:rFonts w:cs="David"/>
          <w:b/>
          <w:bCs/>
          <w:noProof/>
          <w:u w:val="single"/>
          <w:rtl/>
        </w:rPr>
        <mc:AlternateContent>
          <mc:Choice Requires="wpg">
            <w:drawing>
              <wp:anchor distT="0" distB="0" distL="114300" distR="114300" simplePos="0" relativeHeight="251662336" behindDoc="0" locked="0" layoutInCell="1" allowOverlap="1" wp14:anchorId="06C4D6DF" wp14:editId="4873E28E">
                <wp:simplePos x="0" y="0"/>
                <wp:positionH relativeFrom="column">
                  <wp:posOffset>6033632</wp:posOffset>
                </wp:positionH>
                <wp:positionV relativeFrom="paragraph">
                  <wp:posOffset>154774</wp:posOffset>
                </wp:positionV>
                <wp:extent cx="133046" cy="2642788"/>
                <wp:effectExtent l="0" t="0" r="19685" b="24765"/>
                <wp:wrapNone/>
                <wp:docPr id="2" name="קבוצה 2"/>
                <wp:cNvGraphicFramePr/>
                <a:graphic xmlns:a="http://schemas.openxmlformats.org/drawingml/2006/main">
                  <a:graphicData uri="http://schemas.microsoft.com/office/word/2010/wordprocessingGroup">
                    <wpg:wgp>
                      <wpg:cNvGrpSpPr/>
                      <wpg:grpSpPr>
                        <a:xfrm>
                          <a:off x="0" y="0"/>
                          <a:ext cx="133046" cy="2642788"/>
                          <a:chOff x="0" y="0"/>
                          <a:chExt cx="133046" cy="2642788"/>
                        </a:xfrm>
                      </wpg:grpSpPr>
                      <wps:wsp>
                        <wps:cNvPr id="3" name="מלבן 3"/>
                        <wps:cNvSpPr/>
                        <wps:spPr>
                          <a:xfrm>
                            <a:off x="7951" y="1351722"/>
                            <a:ext cx="125095" cy="1301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 name="מלבן 4"/>
                        <wps:cNvSpPr/>
                        <wps:spPr>
                          <a:xfrm>
                            <a:off x="7951" y="0"/>
                            <a:ext cx="125095" cy="1301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 name="מלבן 5"/>
                        <wps:cNvSpPr/>
                        <wps:spPr>
                          <a:xfrm>
                            <a:off x="7951" y="1812898"/>
                            <a:ext cx="125095" cy="1301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 name="מלבן 7"/>
                        <wps:cNvSpPr/>
                        <wps:spPr>
                          <a:xfrm>
                            <a:off x="7951" y="659959"/>
                            <a:ext cx="125095" cy="1301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8" name="מלבן 8"/>
                        <wps:cNvSpPr/>
                        <wps:spPr>
                          <a:xfrm>
                            <a:off x="7951" y="2258171"/>
                            <a:ext cx="125095" cy="1301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9" name="מלבן 9"/>
                        <wps:cNvSpPr/>
                        <wps:spPr>
                          <a:xfrm>
                            <a:off x="0" y="2512613"/>
                            <a:ext cx="125095" cy="1301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w:pict>
              <v:group w14:anchorId="4F1615CC" id="קבוצה 2" o:spid="_x0000_s1026" style="position:absolute;left:0;text-align:left;margin-left:475.1pt;margin-top:12.2pt;width:10.5pt;height:208.1pt;z-index:251662336" coordsize="1330,264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">
                <v:rect id="מלבן 3" o:spid="_x0000_s1027" style="position:absolute;left:79;top:13517;width:1251;height:13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" filled="f" strokecolor="#243f60 [1604]" strokeweight="2pt"/>
                <v:rect id="מלבן 4" o:spid="_x0000_s1028" style="position:absolute;left:79;width:1251;height:13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" filled="f" strokecolor="#243f60 [1604]" strokeweight="2pt"/>
                <v:rect id="מלבן 5" o:spid="_x0000_s1029" style="position:absolute;left:79;top:18128;width:1251;height:1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" filled="f" strokecolor="#243f60 [1604]" strokeweight="2pt"/>
                <v:rect id="מלבן 7" o:spid="_x0000_s1030" style="position:absolute;left:79;top:6599;width:1251;height:1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" filled="f" strokecolor="#243f60 [1604]" strokeweight="2pt"/>
                <v:rect id="מלבן 8" o:spid="_x0000_s1031" style="position:absolute;left:79;top:22581;width:1251;height:1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" filled="f" strokecolor="#243f60 [1604]" strokeweight="2pt"/>
                <v:rect id="מלבן 9" o:spid="_x0000_s1032" style="position:absolute;top:25126;width:1250;height:13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" filled="f" strokecolor="#243f60 [1604]" strokeweight="2pt"/>
              </v:group>
            </w:pict>
          </mc:Fallback>
        </mc:AlternateContent>
      </w:r>
    </w:p>
    <w:p w:rsidR="005A3029" w:rsidRDefault="005A3029" w:rsidP="005A3029">
      <w:pPr>
        <w:spacing w:line="360" w:lineRule="auto"/>
        <w:ind w:left="-132" w:right="-567"/>
        <w:jc w:val="both"/>
        <w:rPr>
          <w:rFonts w:cs="David"/>
          <w:rtl/>
        </w:rPr>
      </w:pPr>
      <w:r w:rsidRPr="006279B9">
        <w:rPr>
          <w:rFonts w:cs="David" w:hint="cs"/>
          <w:rtl/>
        </w:rPr>
        <w:t>בהתאם לסעיף 28לה(א)(1) לחוק</w:t>
      </w:r>
      <w:r>
        <w:rPr>
          <w:rFonts w:cs="David" w:hint="cs"/>
          <w:rtl/>
        </w:rPr>
        <w:t>,</w:t>
      </w:r>
      <w:r w:rsidRPr="006279B9">
        <w:rPr>
          <w:rFonts w:cs="David" w:hint="cs"/>
          <w:rtl/>
        </w:rPr>
        <w:t xml:space="preserve"> הוגשה ליו"ר הכנסת ולמבקר המדינה הצהרה חתומה על-ידי </w:t>
      </w:r>
      <w:r>
        <w:rPr>
          <w:rFonts w:cs="David" w:hint="cs"/>
          <w:rtl/>
        </w:rPr>
        <w:t>שעשיתי</w:t>
      </w:r>
      <w:r w:rsidRPr="006279B9">
        <w:rPr>
          <w:rFonts w:cs="David" w:hint="cs"/>
          <w:rtl/>
        </w:rPr>
        <w:t xml:space="preserve"> את כל</w:t>
      </w:r>
      <w:r>
        <w:rPr>
          <w:rFonts w:cs="David" w:hint="cs"/>
          <w:rtl/>
        </w:rPr>
        <w:t xml:space="preserve"> </w:t>
      </w:r>
      <w:r w:rsidRPr="006279B9">
        <w:rPr>
          <w:rFonts w:cs="David" w:hint="cs"/>
          <w:rtl/>
        </w:rPr>
        <w:t>הדרוש כדי להבטיח ניהול נאות של חשבון הכנסותי</w:t>
      </w:r>
      <w:r w:rsidRPr="006279B9">
        <w:rPr>
          <w:rFonts w:cs="David" w:hint="eastAsia"/>
          <w:rtl/>
        </w:rPr>
        <w:t>י</w:t>
      </w:r>
      <w:r w:rsidRPr="006279B9">
        <w:rPr>
          <w:rFonts w:cs="David" w:hint="cs"/>
          <w:rtl/>
        </w:rPr>
        <w:t xml:space="preserve"> והוצאותי</w:t>
      </w:r>
      <w:r w:rsidRPr="006279B9">
        <w:rPr>
          <w:rFonts w:cs="David" w:hint="eastAsia"/>
          <w:rtl/>
        </w:rPr>
        <w:t>י</w:t>
      </w:r>
      <w:r w:rsidRPr="006279B9">
        <w:rPr>
          <w:rFonts w:cs="David" w:hint="cs"/>
          <w:rtl/>
        </w:rPr>
        <w:t xml:space="preserve"> בהתאם להנחיות מבקר המדינה </w:t>
      </w:r>
      <w:r>
        <w:rPr>
          <w:rFonts w:cs="David" w:hint="cs"/>
          <w:rtl/>
        </w:rPr>
        <w:t>לעניין זה (מצורף העתק מטופס 17 שהוגש למשרד מבקר המדינה).</w:t>
      </w:r>
    </w:p>
    <w:p w:rsidR="005A3029" w:rsidRPr="006279B9" w:rsidRDefault="005A3029" w:rsidP="005A3029">
      <w:pPr>
        <w:spacing w:line="360" w:lineRule="auto"/>
        <w:ind w:left="-132" w:right="-567"/>
        <w:jc w:val="both"/>
        <w:rPr>
          <w:rFonts w:cs="David"/>
          <w:rtl/>
        </w:rPr>
      </w:pPr>
      <w:r>
        <w:rPr>
          <w:rFonts w:cs="David" w:hint="cs"/>
          <w:rtl/>
        </w:rPr>
        <w:t>בהתאם לסעיף 28לה</w:t>
      </w:r>
      <w:r w:rsidRPr="006279B9">
        <w:rPr>
          <w:rFonts w:cs="David" w:hint="cs"/>
          <w:rtl/>
        </w:rPr>
        <w:t xml:space="preserve">(א)(2) </w:t>
      </w:r>
      <w:r>
        <w:rPr>
          <w:rFonts w:cs="David" w:hint="cs"/>
          <w:rtl/>
        </w:rPr>
        <w:t xml:space="preserve">לחוק, </w:t>
      </w:r>
      <w:r w:rsidRPr="006279B9">
        <w:rPr>
          <w:rFonts w:cs="David" w:hint="cs"/>
          <w:rtl/>
        </w:rPr>
        <w:t xml:space="preserve">הודעתי ליו"ר הכנסת ולמבקר המדינה את מספר חשבון הבנק </w:t>
      </w:r>
      <w:r>
        <w:rPr>
          <w:rFonts w:cs="David" w:hint="cs"/>
          <w:rtl/>
        </w:rPr>
        <w:t xml:space="preserve">שפרטיו לעיל,         </w:t>
      </w:r>
      <w:r w:rsidRPr="006279B9">
        <w:rPr>
          <w:rFonts w:cs="David" w:hint="cs"/>
          <w:rtl/>
        </w:rPr>
        <w:t>שישמש לכל ההכנסות וההוצאות הקשורות למוע</w:t>
      </w:r>
      <w:r>
        <w:rPr>
          <w:rFonts w:cs="David" w:hint="cs"/>
          <w:rtl/>
        </w:rPr>
        <w:t xml:space="preserve">מדותי בבחירות המקדימות המזכות. </w:t>
      </w:r>
      <w:r w:rsidRPr="006279B9">
        <w:rPr>
          <w:rFonts w:cs="David" w:hint="cs"/>
          <w:b/>
          <w:bCs/>
          <w:rtl/>
        </w:rPr>
        <w:t>מצורף אישור הבנק בדבר פרטי החשבון.</w:t>
      </w:r>
    </w:p>
    <w:p w:rsidR="005A3029" w:rsidRPr="006279B9" w:rsidRDefault="005A3029" w:rsidP="005A3029">
      <w:pPr>
        <w:spacing w:line="360" w:lineRule="auto"/>
        <w:ind w:left="-132" w:right="-567"/>
        <w:jc w:val="both"/>
        <w:rPr>
          <w:rFonts w:cs="David"/>
          <w:rtl/>
        </w:rPr>
      </w:pPr>
      <w:r w:rsidRPr="006279B9">
        <w:rPr>
          <w:rFonts w:cs="David" w:hint="cs"/>
          <w:rtl/>
        </w:rPr>
        <w:t xml:space="preserve">בהתאם לסעיף 28לה(א)(3) </w:t>
      </w:r>
      <w:r>
        <w:rPr>
          <w:rFonts w:cs="David" w:hint="cs"/>
          <w:rtl/>
        </w:rPr>
        <w:t xml:space="preserve">לחוק </w:t>
      </w:r>
      <w:r w:rsidRPr="006279B9">
        <w:rPr>
          <w:rFonts w:cs="David" w:hint="cs"/>
          <w:rtl/>
        </w:rPr>
        <w:t xml:space="preserve">מצורף אישור מאת המפלגה על חברותי בה ועל כך </w:t>
      </w:r>
      <w:r>
        <w:rPr>
          <w:rFonts w:cs="David" w:hint="cs"/>
          <w:rtl/>
        </w:rPr>
        <w:t>שהגשתי את</w:t>
      </w:r>
      <w:r w:rsidRPr="006279B9">
        <w:rPr>
          <w:rFonts w:cs="David" w:hint="cs"/>
          <w:rtl/>
        </w:rPr>
        <w:t xml:space="preserve"> מועמדותי בבחירות המקדימות המזכות.</w:t>
      </w:r>
      <w:r>
        <w:rPr>
          <w:rFonts w:cs="David" w:hint="cs"/>
          <w:rtl/>
        </w:rPr>
        <w:t xml:space="preserve"> (מצורף העתק מטופס 13 שהוגש למשרד מבקר המדינה)</w:t>
      </w:r>
    </w:p>
    <w:p w:rsidR="005A3029" w:rsidRDefault="005A3029" w:rsidP="005A3029">
      <w:pPr>
        <w:spacing w:line="360" w:lineRule="auto"/>
        <w:ind w:left="345" w:right="-567" w:hanging="477"/>
        <w:jc w:val="both"/>
        <w:rPr>
          <w:rFonts w:cs="David"/>
          <w:rtl/>
        </w:rPr>
      </w:pPr>
      <w:r w:rsidRPr="006279B9">
        <w:rPr>
          <w:rFonts w:cs="David" w:hint="cs"/>
          <w:rtl/>
        </w:rPr>
        <w:t>מצורפת הודעת המפלגה לעניין בחירות מקדימות מזכות כפי שנמסרה למבקר המדינה וליושב ראש הכנסת</w:t>
      </w:r>
      <w:r>
        <w:rPr>
          <w:rFonts w:cs="David" w:hint="cs"/>
          <w:rtl/>
        </w:rPr>
        <w:t xml:space="preserve"> כמתחייב</w:t>
      </w:r>
    </w:p>
    <w:p w:rsidR="005A3029" w:rsidRDefault="005A3029" w:rsidP="005A3029">
      <w:pPr>
        <w:spacing w:line="360" w:lineRule="auto"/>
        <w:ind w:left="345" w:right="-567" w:hanging="477"/>
        <w:jc w:val="both"/>
        <w:rPr>
          <w:rFonts w:cs="David"/>
          <w:rtl/>
        </w:rPr>
      </w:pPr>
      <w:r>
        <w:rPr>
          <w:rFonts w:cs="David" w:hint="cs"/>
          <w:rtl/>
        </w:rPr>
        <w:t>בסעיף 28לא(ג) לחוק (מצורף העתק מטופס 12 שהוגש למשרד מבקר המדינה).</w:t>
      </w:r>
    </w:p>
    <w:p w:rsidR="005A3029" w:rsidRDefault="005A3029" w:rsidP="005A3029">
      <w:pPr>
        <w:spacing w:line="360" w:lineRule="auto"/>
        <w:ind w:left="346" w:right="-567" w:hanging="476"/>
        <w:rPr>
          <w:rFonts w:cs="David"/>
          <w:b/>
          <w:bCs/>
          <w:rtl/>
        </w:rPr>
      </w:pPr>
      <w:r>
        <w:rPr>
          <w:rFonts w:cs="David" w:hint="cs"/>
          <w:b/>
          <w:bCs/>
          <w:rtl/>
        </w:rPr>
        <w:t xml:space="preserve"> </w:t>
      </w:r>
      <w:r w:rsidRPr="007746EF">
        <w:rPr>
          <w:rFonts w:cs="David" w:hint="cs"/>
          <w:b/>
          <w:bCs/>
          <w:rtl/>
        </w:rPr>
        <w:t>כתב ערבות בנקאית ע</w:t>
      </w:r>
      <w:r>
        <w:rPr>
          <w:rFonts w:cs="David" w:hint="cs"/>
          <w:b/>
          <w:bCs/>
          <w:rtl/>
        </w:rPr>
        <w:t>צמאית בסכום ההלוואה בנוסח הרצ"ב כמתחייב מסעיף 28לו</w:t>
      </w:r>
      <w:r w:rsidRPr="007746EF">
        <w:rPr>
          <w:rFonts w:cs="David" w:hint="cs"/>
          <w:b/>
          <w:bCs/>
          <w:rtl/>
        </w:rPr>
        <w:t>(ו)(1) לחוק.</w:t>
      </w:r>
    </w:p>
    <w:p w:rsidR="005A3029" w:rsidRPr="009A01AC" w:rsidRDefault="005A3029" w:rsidP="005A3029">
      <w:pPr>
        <w:spacing w:line="360" w:lineRule="auto"/>
        <w:ind w:left="346" w:right="-567" w:hanging="476"/>
        <w:rPr>
          <w:rFonts w:cs="David"/>
          <w:rtl/>
        </w:rPr>
      </w:pPr>
      <w:r w:rsidRPr="009A01AC">
        <w:rPr>
          <w:rFonts w:cs="David" w:hint="cs"/>
          <w:rtl/>
        </w:rPr>
        <w:t>צילום תעודת זהות</w:t>
      </w:r>
      <w:r>
        <w:rPr>
          <w:rFonts w:cs="David" w:hint="cs"/>
          <w:rtl/>
        </w:rPr>
        <w:t>.</w:t>
      </w:r>
    </w:p>
    <w:p w:rsidR="005A3029" w:rsidRDefault="005A3029" w:rsidP="005A3029">
      <w:pPr>
        <w:spacing w:line="360" w:lineRule="auto"/>
        <w:ind w:right="-567"/>
        <w:jc w:val="both"/>
        <w:rPr>
          <w:rFonts w:cs="David"/>
          <w:b/>
          <w:bCs/>
          <w:rtl/>
        </w:rPr>
      </w:pPr>
    </w:p>
    <w:p w:rsidR="005A3029" w:rsidRDefault="005A3029" w:rsidP="005A3029">
      <w:pPr>
        <w:spacing w:line="360" w:lineRule="auto"/>
        <w:ind w:left="345" w:right="-567" w:hanging="822"/>
        <w:jc w:val="both"/>
        <w:rPr>
          <w:rFonts w:cs="David"/>
          <w:b/>
          <w:bCs/>
          <w:rtl/>
        </w:rPr>
      </w:pPr>
    </w:p>
    <w:p w:rsidR="005A3029" w:rsidRDefault="005A3029" w:rsidP="005A3029">
      <w:pPr>
        <w:spacing w:line="360" w:lineRule="auto"/>
        <w:ind w:left="345" w:right="-567" w:hanging="822"/>
        <w:jc w:val="both"/>
        <w:rPr>
          <w:rFonts w:cs="David"/>
          <w:b/>
          <w:bCs/>
          <w:rtl/>
        </w:rPr>
      </w:pPr>
    </w:p>
    <w:p w:rsidR="005A3029" w:rsidRDefault="005A3029" w:rsidP="005A3029">
      <w:pPr>
        <w:spacing w:line="360" w:lineRule="auto"/>
        <w:ind w:left="345" w:right="-567" w:hanging="822"/>
        <w:jc w:val="both"/>
        <w:rPr>
          <w:rFonts w:cs="David"/>
          <w:b/>
          <w:bCs/>
          <w:rtl/>
        </w:rPr>
      </w:pPr>
    </w:p>
    <w:p w:rsidR="005A3029" w:rsidRDefault="005A3029" w:rsidP="005A3029">
      <w:pPr>
        <w:spacing w:line="360" w:lineRule="auto"/>
        <w:ind w:left="345" w:right="-567" w:hanging="822"/>
        <w:jc w:val="both"/>
        <w:rPr>
          <w:rFonts w:cs="David"/>
          <w:b/>
          <w:bCs/>
          <w:rtl/>
        </w:rPr>
      </w:pPr>
    </w:p>
    <w:p w:rsidR="005A3029" w:rsidRDefault="005A3029" w:rsidP="005A3029">
      <w:pPr>
        <w:spacing w:line="360" w:lineRule="auto"/>
        <w:ind w:left="345" w:right="-567" w:hanging="822"/>
        <w:jc w:val="both"/>
        <w:rPr>
          <w:rFonts w:cs="David"/>
          <w:b/>
          <w:bCs/>
          <w:rtl/>
        </w:rPr>
      </w:pPr>
    </w:p>
    <w:p w:rsidR="005A3029" w:rsidRDefault="005A3029" w:rsidP="005A3029">
      <w:pPr>
        <w:spacing w:line="360" w:lineRule="auto"/>
        <w:ind w:left="345" w:right="-567" w:hanging="822"/>
        <w:jc w:val="both"/>
        <w:rPr>
          <w:rFonts w:cs="David"/>
          <w:b/>
          <w:bCs/>
          <w:rtl/>
        </w:rPr>
      </w:pPr>
      <w:r>
        <w:rPr>
          <w:rFonts w:cs="David" w:hint="cs"/>
          <w:b/>
          <w:bCs/>
          <w:rtl/>
        </w:rPr>
        <w:t>בהתאם</w:t>
      </w:r>
      <w:r w:rsidRPr="009D5283">
        <w:rPr>
          <w:rFonts w:cs="David" w:hint="cs"/>
          <w:b/>
          <w:bCs/>
          <w:rtl/>
        </w:rPr>
        <w:t xml:space="preserve"> לסעי</w:t>
      </w:r>
      <w:r>
        <w:rPr>
          <w:rFonts w:cs="David" w:hint="cs"/>
          <w:b/>
          <w:bCs/>
          <w:rtl/>
        </w:rPr>
        <w:t>פים</w:t>
      </w:r>
      <w:r w:rsidRPr="009D5283">
        <w:rPr>
          <w:rFonts w:cs="David" w:hint="cs"/>
          <w:b/>
          <w:bCs/>
          <w:rtl/>
        </w:rPr>
        <w:t xml:space="preserve"> 28ל</w:t>
      </w:r>
      <w:r>
        <w:rPr>
          <w:rFonts w:cs="David" w:hint="cs"/>
          <w:b/>
          <w:bCs/>
          <w:rtl/>
        </w:rPr>
        <w:t>ו(ו)</w:t>
      </w:r>
      <w:r w:rsidRPr="009D5283">
        <w:rPr>
          <w:rFonts w:cs="David" w:hint="cs"/>
          <w:b/>
          <w:bCs/>
          <w:rtl/>
        </w:rPr>
        <w:t xml:space="preserve"> </w:t>
      </w:r>
      <w:r>
        <w:rPr>
          <w:rFonts w:cs="David" w:hint="cs"/>
          <w:b/>
          <w:bCs/>
          <w:rtl/>
        </w:rPr>
        <w:t xml:space="preserve">ו-28לט </w:t>
      </w:r>
      <w:r w:rsidRPr="009D5283">
        <w:rPr>
          <w:rFonts w:cs="David" w:hint="cs"/>
          <w:b/>
          <w:bCs/>
          <w:rtl/>
        </w:rPr>
        <w:t>לחוק, ידוע לי כי:</w:t>
      </w:r>
    </w:p>
    <w:p w:rsidR="005A3029" w:rsidRPr="0039721C" w:rsidRDefault="005A3029" w:rsidP="005A3029">
      <w:pPr>
        <w:pStyle w:val="af2"/>
        <w:numPr>
          <w:ilvl w:val="0"/>
          <w:numId w:val="26"/>
        </w:numPr>
        <w:spacing w:before="0" w:after="0" w:line="288" w:lineRule="auto"/>
        <w:ind w:left="-119" w:right="-567" w:hanging="357"/>
        <w:rPr>
          <w:rFonts w:cs="David"/>
          <w:szCs w:val="24"/>
          <w:rtl/>
        </w:rPr>
      </w:pPr>
      <w:r w:rsidRPr="0039721C">
        <w:rPr>
          <w:rFonts w:cs="David" w:hint="cs"/>
          <w:szCs w:val="24"/>
          <w:rtl/>
        </w:rPr>
        <w:t xml:space="preserve">הזכאות לקבלת הלוואה בכפוף לקיום כלל הוראות הדין תעמוד לי החל מיום ההודעה על קיום בחירות מקדימות מזכות ועד עשרים ימים לפני יום הבחירות המקדימות. </w:t>
      </w:r>
    </w:p>
    <w:p w:rsidR="005A3029" w:rsidRPr="0039721C" w:rsidRDefault="005A3029" w:rsidP="005A3029">
      <w:pPr>
        <w:pStyle w:val="af2"/>
        <w:numPr>
          <w:ilvl w:val="0"/>
          <w:numId w:val="26"/>
        </w:numPr>
        <w:spacing w:before="0" w:after="0" w:line="288" w:lineRule="auto"/>
        <w:ind w:left="-119" w:right="-567" w:hanging="357"/>
        <w:rPr>
          <w:rFonts w:cs="David"/>
          <w:szCs w:val="24"/>
        </w:rPr>
      </w:pPr>
      <w:r w:rsidRPr="0039721C">
        <w:rPr>
          <w:rFonts w:cs="David" w:hint="cs"/>
          <w:szCs w:val="24"/>
          <w:rtl/>
        </w:rPr>
        <w:t>הערבות הבנקאית תחולט אם לא אחזיר או לא אעביר סכום שאני חייב להחזירו או להעבירו לאוצר המדינה לפי החוק.</w:t>
      </w:r>
    </w:p>
    <w:p w:rsidR="005A3029" w:rsidRPr="0039721C" w:rsidRDefault="005A3029" w:rsidP="005A3029">
      <w:pPr>
        <w:pStyle w:val="af2"/>
        <w:numPr>
          <w:ilvl w:val="0"/>
          <w:numId w:val="26"/>
        </w:numPr>
        <w:spacing w:before="0" w:after="0" w:line="288" w:lineRule="auto"/>
        <w:ind w:left="-119" w:right="-567" w:hanging="357"/>
        <w:rPr>
          <w:rFonts w:cs="David"/>
          <w:b/>
          <w:bCs/>
          <w:szCs w:val="24"/>
        </w:rPr>
      </w:pPr>
      <w:r w:rsidRPr="0039721C">
        <w:rPr>
          <w:rFonts w:cs="David" w:hint="cs"/>
          <w:szCs w:val="24"/>
          <w:rtl/>
        </w:rPr>
        <w:t>אם חלפו ארבעה חודשים מיום הבחירות לכנסת, ולא הוחזרה ההלוואה במלואה, ולא אבחר לכנסת, אדרש להפקיד, בתוך שלושים יום מהמועד האמור, ערבות בנקאית שנייה בנוסח הרצ"ב שסכומה יהיה כסכום יתרת החוב ותוקפה עד תום שלוש שנים מיום פרסום תוצאות הבחירות הקרובות לכנסת. במידה ולא הופקדה ערבות בנקאית לפי האמור לעיל תעמוד יתרת החוב לפירעון מידי וניתן יהיה לחלט את הערבות.</w:t>
      </w:r>
    </w:p>
    <w:p w:rsidR="005A3029" w:rsidRPr="0039721C" w:rsidRDefault="005A3029" w:rsidP="005A3029">
      <w:pPr>
        <w:pStyle w:val="af2"/>
        <w:numPr>
          <w:ilvl w:val="0"/>
          <w:numId w:val="25"/>
        </w:numPr>
        <w:spacing w:before="0" w:after="0" w:line="288" w:lineRule="auto"/>
        <w:ind w:left="-119" w:right="-567" w:hanging="357"/>
        <w:rPr>
          <w:rFonts w:cs="David"/>
          <w:szCs w:val="24"/>
        </w:rPr>
      </w:pPr>
      <w:r w:rsidRPr="0039721C">
        <w:rPr>
          <w:rFonts w:cs="David" w:hint="cs"/>
          <w:szCs w:val="24"/>
          <w:rtl/>
        </w:rPr>
        <w:t>אם לא אוציא את מלוא הסכום שקיבלתי כהלוואה למימון התמודדותי בבחירות המקדימות המזכות, יהיה עלי להחזיר את הסכום שלא הוצא כאמור לאוצר המדינה באמצעות חשב הכנסת בתוך שלושים ימים מתום תקופת הבחירות.</w:t>
      </w:r>
    </w:p>
    <w:p w:rsidR="005A3029" w:rsidRPr="0039721C" w:rsidRDefault="005A3029" w:rsidP="005A3029">
      <w:pPr>
        <w:pStyle w:val="af2"/>
        <w:numPr>
          <w:ilvl w:val="0"/>
          <w:numId w:val="25"/>
        </w:numPr>
        <w:spacing w:before="0" w:after="0" w:line="288" w:lineRule="auto"/>
        <w:ind w:left="-119" w:right="-567" w:hanging="357"/>
        <w:rPr>
          <w:rFonts w:cs="David"/>
          <w:szCs w:val="24"/>
        </w:rPr>
      </w:pPr>
      <w:r w:rsidRPr="0039721C">
        <w:rPr>
          <w:rFonts w:cs="David" w:hint="cs"/>
          <w:szCs w:val="24"/>
          <w:rtl/>
        </w:rPr>
        <w:t>לא הוחזרו סכומי הלוואה במועד האמור לעיל, תעמוד יתרת ההלוואה באותו מועד לפירעו</w:t>
      </w:r>
      <w:r w:rsidRPr="0039721C">
        <w:rPr>
          <w:rFonts w:cs="David" w:hint="eastAsia"/>
          <w:szCs w:val="24"/>
          <w:rtl/>
        </w:rPr>
        <w:t>ן</w:t>
      </w:r>
      <w:r w:rsidRPr="0039721C">
        <w:rPr>
          <w:rFonts w:cs="David" w:hint="cs"/>
          <w:szCs w:val="24"/>
          <w:rtl/>
        </w:rPr>
        <w:t xml:space="preserve"> מידי, וניתן יהיה לחלט את הערבות הבנקאית.</w:t>
      </w:r>
    </w:p>
    <w:p w:rsidR="005A3029" w:rsidRDefault="005A3029" w:rsidP="005A3029">
      <w:pPr>
        <w:spacing w:line="288" w:lineRule="auto"/>
        <w:ind w:left="-476" w:right="-567"/>
        <w:jc w:val="both"/>
        <w:rPr>
          <w:rFonts w:cs="David"/>
          <w:rtl/>
        </w:rPr>
      </w:pPr>
    </w:p>
    <w:p w:rsidR="005A3029" w:rsidRPr="008A2B04" w:rsidRDefault="005A3029" w:rsidP="005A3029">
      <w:pPr>
        <w:spacing w:line="288" w:lineRule="auto"/>
        <w:ind w:left="-476" w:right="-567"/>
        <w:jc w:val="both"/>
        <w:rPr>
          <w:rFonts w:cs="David"/>
        </w:rPr>
      </w:pPr>
      <w:r>
        <w:rPr>
          <w:rFonts w:cs="David" w:hint="cs"/>
          <w:rtl/>
        </w:rPr>
        <w:t xml:space="preserve">כמו כן, </w:t>
      </w:r>
      <w:r w:rsidRPr="009A6152">
        <w:rPr>
          <w:rFonts w:cs="David" w:hint="cs"/>
          <w:rtl/>
        </w:rPr>
        <w:t>ידוע לי</w:t>
      </w:r>
      <w:r>
        <w:rPr>
          <w:rFonts w:cs="David" w:hint="cs"/>
          <w:rtl/>
        </w:rPr>
        <w:t xml:space="preserve"> כי הוראות </w:t>
      </w:r>
      <w:r w:rsidRPr="009A6152">
        <w:rPr>
          <w:rFonts w:cs="David" w:hint="cs"/>
          <w:rtl/>
        </w:rPr>
        <w:t xml:space="preserve">חוק </w:t>
      </w:r>
      <w:r>
        <w:rPr>
          <w:rFonts w:cs="David" w:hint="cs"/>
          <w:rtl/>
        </w:rPr>
        <w:t xml:space="preserve">המפלגות </w:t>
      </w:r>
      <w:r w:rsidRPr="009A6152">
        <w:rPr>
          <w:rFonts w:cs="David" w:hint="cs"/>
          <w:rtl/>
        </w:rPr>
        <w:t>הן המחייבות בכל הנוגע להלוואה זו, וכי עלי להכירן ולנהוג לפיהן.</w:t>
      </w:r>
    </w:p>
    <w:p w:rsidR="005A3029" w:rsidRPr="007951EA" w:rsidRDefault="005A3029" w:rsidP="005A3029">
      <w:pPr>
        <w:spacing w:line="288" w:lineRule="auto"/>
        <w:ind w:left="356" w:right="-567"/>
        <w:jc w:val="both"/>
        <w:rPr>
          <w:rFonts w:cs="David"/>
          <w:rtl/>
        </w:rPr>
      </w:pPr>
    </w:p>
    <w:p w:rsidR="005A3029" w:rsidRDefault="005A3029" w:rsidP="005A3029">
      <w:pPr>
        <w:spacing w:line="360" w:lineRule="auto"/>
        <w:ind w:right="-567"/>
        <w:jc w:val="both"/>
        <w:rPr>
          <w:rFonts w:cs="David"/>
          <w:sz w:val="24"/>
          <w:rtl/>
        </w:rPr>
      </w:pPr>
    </w:p>
    <w:p w:rsidR="005A3029" w:rsidRDefault="005A3029" w:rsidP="005A3029">
      <w:pPr>
        <w:spacing w:line="360" w:lineRule="auto"/>
        <w:ind w:right="-567"/>
        <w:jc w:val="both"/>
        <w:rPr>
          <w:rFonts w:cs="David"/>
          <w:sz w:val="24"/>
          <w:rtl/>
        </w:rPr>
      </w:pPr>
    </w:p>
    <w:p w:rsidR="005A3029" w:rsidRDefault="005A3029" w:rsidP="005A3029">
      <w:pPr>
        <w:spacing w:line="360" w:lineRule="auto"/>
        <w:ind w:right="-567"/>
        <w:jc w:val="both"/>
        <w:rPr>
          <w:rFonts w:cs="David"/>
          <w:sz w:val="24"/>
          <w:rtl/>
        </w:rPr>
      </w:pPr>
    </w:p>
    <w:p w:rsidR="005A3029" w:rsidRPr="00E52C3D" w:rsidRDefault="005A3029" w:rsidP="005A3029">
      <w:pPr>
        <w:spacing w:line="360" w:lineRule="auto"/>
        <w:ind w:right="-567" w:hanging="117"/>
        <w:jc w:val="both"/>
        <w:rPr>
          <w:rFonts w:cs="David"/>
          <w:rtl/>
        </w:rPr>
      </w:pPr>
      <w:r w:rsidRPr="00E52C3D">
        <w:rPr>
          <w:rFonts w:cs="David" w:hint="cs"/>
          <w:b/>
          <w:bCs/>
          <w:rtl/>
        </w:rPr>
        <w:t>תאריך</w:t>
      </w:r>
      <w:r w:rsidRPr="00E52C3D">
        <w:rPr>
          <w:rFonts w:cs="David" w:hint="cs"/>
          <w:rtl/>
        </w:rPr>
        <w:t xml:space="preserve"> :                 __________________</w:t>
      </w:r>
    </w:p>
    <w:p w:rsidR="005A3029" w:rsidRPr="00E52C3D" w:rsidRDefault="005A3029" w:rsidP="005A3029">
      <w:pPr>
        <w:spacing w:line="360" w:lineRule="auto"/>
        <w:ind w:right="-567" w:hanging="117"/>
        <w:jc w:val="both"/>
        <w:rPr>
          <w:rFonts w:cs="David"/>
          <w:rtl/>
        </w:rPr>
      </w:pPr>
      <w:r w:rsidRPr="00E52C3D">
        <w:rPr>
          <w:rFonts w:cs="David" w:hint="cs"/>
          <w:b/>
          <w:bCs/>
          <w:rtl/>
        </w:rPr>
        <w:t>שם המועמד</w:t>
      </w:r>
      <w:r w:rsidRPr="00E52C3D">
        <w:rPr>
          <w:rFonts w:cs="David" w:hint="cs"/>
          <w:rtl/>
        </w:rPr>
        <w:t>:         __________________</w:t>
      </w:r>
    </w:p>
    <w:p w:rsidR="005A3029" w:rsidRDefault="005A3029" w:rsidP="005A3029">
      <w:pPr>
        <w:spacing w:line="360" w:lineRule="auto"/>
        <w:ind w:right="-567" w:hanging="117"/>
        <w:jc w:val="both"/>
        <w:rPr>
          <w:rFonts w:cs="David"/>
          <w:b/>
          <w:bCs/>
          <w:sz w:val="20"/>
          <w:szCs w:val="20"/>
          <w:rtl/>
        </w:rPr>
      </w:pPr>
      <w:r w:rsidRPr="00E52C3D">
        <w:rPr>
          <w:rFonts w:cs="David" w:hint="cs"/>
          <w:b/>
          <w:bCs/>
          <w:rtl/>
        </w:rPr>
        <w:t>חתימת המועמד</w:t>
      </w:r>
      <w:r w:rsidRPr="00E52C3D">
        <w:rPr>
          <w:rFonts w:cs="David" w:hint="cs"/>
          <w:rtl/>
        </w:rPr>
        <w:t>:   __________________</w:t>
      </w: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5A3029" w:rsidRDefault="005A3029" w:rsidP="005A3029">
      <w:pPr>
        <w:spacing w:line="360" w:lineRule="auto"/>
        <w:ind w:right="-567" w:hanging="117"/>
        <w:jc w:val="both"/>
        <w:rPr>
          <w:rFonts w:cs="David"/>
          <w:b/>
          <w:bCs/>
          <w:sz w:val="20"/>
          <w:szCs w:val="20"/>
          <w:rtl/>
        </w:rPr>
      </w:pPr>
    </w:p>
    <w:p w:rsidR="00B76AAB" w:rsidRDefault="00B76AAB" w:rsidP="005A3029">
      <w:pPr>
        <w:spacing w:line="360" w:lineRule="auto"/>
        <w:ind w:right="-567" w:hanging="117"/>
        <w:jc w:val="both"/>
        <w:rPr>
          <w:rFonts w:cs="David"/>
          <w:b/>
          <w:bCs/>
          <w:sz w:val="20"/>
          <w:szCs w:val="20"/>
          <w:rtl/>
        </w:rPr>
      </w:pPr>
    </w:p>
    <w:p w:rsidR="00B76AAB" w:rsidRDefault="00B76AAB" w:rsidP="005A3029">
      <w:pPr>
        <w:spacing w:line="360" w:lineRule="auto"/>
        <w:ind w:right="-567" w:hanging="117"/>
        <w:jc w:val="both"/>
        <w:rPr>
          <w:rFonts w:cs="David"/>
          <w:b/>
          <w:bCs/>
          <w:sz w:val="20"/>
          <w:szCs w:val="20"/>
          <w:rtl/>
        </w:rPr>
      </w:pPr>
    </w:p>
    <w:p w:rsidR="005A3029" w:rsidRDefault="005A3029" w:rsidP="002F682C">
      <w:pPr>
        <w:tabs>
          <w:tab w:val="left" w:pos="567"/>
          <w:tab w:val="left" w:pos="1134"/>
          <w:tab w:val="left" w:pos="1701"/>
          <w:tab w:val="left" w:pos="2268"/>
          <w:tab w:val="left" w:pos="2835"/>
        </w:tabs>
        <w:spacing w:line="360" w:lineRule="auto"/>
        <w:jc w:val="center"/>
        <w:rPr>
          <w:rFonts w:cs="David"/>
          <w:b/>
          <w:bCs/>
          <w:sz w:val="24"/>
          <w:u w:val="single"/>
          <w:rtl/>
        </w:rPr>
      </w:pPr>
      <w:r>
        <w:rPr>
          <w:rFonts w:cs="David"/>
          <w:b/>
          <w:bCs/>
          <w:sz w:val="32"/>
          <w:szCs w:val="32"/>
          <w:u w:val="single"/>
          <w:rtl/>
        </w:rPr>
        <w:lastRenderedPageBreak/>
        <w:t xml:space="preserve">נספח </w:t>
      </w:r>
      <w:r w:rsidR="002F682C">
        <w:rPr>
          <w:rFonts w:cs="David" w:hint="cs"/>
          <w:b/>
          <w:bCs/>
          <w:sz w:val="32"/>
          <w:szCs w:val="32"/>
          <w:u w:val="single"/>
          <w:rtl/>
        </w:rPr>
        <w:t>ז'2</w:t>
      </w:r>
      <w:r>
        <w:rPr>
          <w:rFonts w:cs="David" w:hint="cs"/>
          <w:b/>
          <w:bCs/>
          <w:sz w:val="32"/>
          <w:szCs w:val="32"/>
          <w:u w:val="single"/>
          <w:rtl/>
        </w:rPr>
        <w:t xml:space="preserve"> </w:t>
      </w:r>
      <w:r>
        <w:rPr>
          <w:rFonts w:cs="David"/>
          <w:b/>
          <w:bCs/>
          <w:sz w:val="32"/>
          <w:szCs w:val="32"/>
          <w:u w:val="single"/>
          <w:rtl/>
        </w:rPr>
        <w:t xml:space="preserve">– </w:t>
      </w:r>
      <w:r>
        <w:rPr>
          <w:rFonts w:cs="David" w:hint="cs"/>
          <w:b/>
          <w:bCs/>
          <w:sz w:val="32"/>
          <w:szCs w:val="32"/>
          <w:u w:val="single"/>
          <w:rtl/>
        </w:rPr>
        <w:t>נוסח ערבות בנקאית עצמאית שעל המועמד להגיש</w:t>
      </w:r>
    </w:p>
    <w:p w:rsidR="005A3029" w:rsidRDefault="005A3029" w:rsidP="005A3029">
      <w:pPr>
        <w:spacing w:line="360" w:lineRule="auto"/>
        <w:rPr>
          <w:rFonts w:cs="David"/>
          <w:sz w:val="24"/>
          <w:rtl/>
        </w:rPr>
      </w:pPr>
    </w:p>
    <w:p w:rsidR="005A3029" w:rsidRPr="0004305A" w:rsidRDefault="005A3029" w:rsidP="005A3029">
      <w:pPr>
        <w:spacing w:line="360" w:lineRule="auto"/>
        <w:rPr>
          <w:rFonts w:cs="David"/>
          <w:sz w:val="24"/>
          <w:rtl/>
        </w:rPr>
      </w:pPr>
      <w:r w:rsidRPr="0004305A">
        <w:rPr>
          <w:rFonts w:cs="David"/>
          <w:sz w:val="24"/>
          <w:rtl/>
        </w:rPr>
        <w:t>לכבוד</w:t>
      </w:r>
    </w:p>
    <w:p w:rsidR="005A3029" w:rsidRDefault="005A3029" w:rsidP="005A3029">
      <w:pPr>
        <w:spacing w:line="360" w:lineRule="auto"/>
        <w:rPr>
          <w:rFonts w:cs="David"/>
          <w:sz w:val="24"/>
          <w:rtl/>
        </w:rPr>
      </w:pPr>
      <w:r>
        <w:rPr>
          <w:rFonts w:cs="David" w:hint="cs"/>
          <w:sz w:val="24"/>
          <w:rtl/>
        </w:rPr>
        <w:t>הכנסת</w:t>
      </w:r>
    </w:p>
    <w:p w:rsidR="005A3029" w:rsidRPr="0004305A" w:rsidRDefault="005A3029" w:rsidP="005A3029">
      <w:pPr>
        <w:spacing w:line="360" w:lineRule="auto"/>
        <w:rPr>
          <w:rFonts w:cs="David"/>
          <w:sz w:val="24"/>
          <w:rtl/>
        </w:rPr>
      </w:pPr>
    </w:p>
    <w:p w:rsidR="005A3029" w:rsidRPr="0004305A" w:rsidRDefault="005A3029" w:rsidP="005A3029">
      <w:pPr>
        <w:spacing w:line="360" w:lineRule="auto"/>
        <w:jc w:val="center"/>
        <w:rPr>
          <w:rFonts w:cs="David"/>
          <w:sz w:val="24"/>
          <w:u w:val="single"/>
          <w:rtl/>
        </w:rPr>
      </w:pPr>
      <w:r w:rsidRPr="0004305A">
        <w:rPr>
          <w:rFonts w:cs="David"/>
          <w:sz w:val="24"/>
          <w:u w:val="single"/>
          <w:rtl/>
        </w:rPr>
        <w:t xml:space="preserve">הנדון: </w:t>
      </w:r>
      <w:r>
        <w:rPr>
          <w:rFonts w:cs="David" w:hint="cs"/>
          <w:sz w:val="24"/>
          <w:u w:val="single"/>
          <w:rtl/>
        </w:rPr>
        <w:t>כתב ערבות בנקאית עצמאית</w:t>
      </w:r>
      <w:r w:rsidRPr="0004305A">
        <w:rPr>
          <w:rFonts w:cs="David"/>
          <w:sz w:val="24"/>
          <w:u w:val="single"/>
          <w:rtl/>
        </w:rPr>
        <w:t xml:space="preserve"> </w:t>
      </w:r>
    </w:p>
    <w:p w:rsidR="005A3029" w:rsidRPr="0004305A" w:rsidRDefault="005A3029" w:rsidP="005A3029">
      <w:pPr>
        <w:spacing w:line="360" w:lineRule="auto"/>
        <w:jc w:val="center"/>
        <w:rPr>
          <w:rFonts w:cs="David"/>
          <w:sz w:val="24"/>
          <w:rtl/>
        </w:rPr>
      </w:pPr>
    </w:p>
    <w:p w:rsidR="005A3029" w:rsidRPr="006B4455" w:rsidRDefault="005A3029" w:rsidP="005A3029">
      <w:pPr>
        <w:spacing w:line="360" w:lineRule="auto"/>
        <w:ind w:left="26"/>
        <w:jc w:val="both"/>
        <w:rPr>
          <w:rFonts w:cs="David"/>
          <w:sz w:val="24"/>
          <w:rtl/>
        </w:rPr>
      </w:pPr>
      <w:r w:rsidRPr="006B4455">
        <w:rPr>
          <w:rFonts w:cs="David" w:hint="cs"/>
          <w:sz w:val="24"/>
          <w:rtl/>
        </w:rPr>
        <w:t xml:space="preserve">הננו ערבים בזאת כלפיכם באופן בלתי חוזר, לסילוק כל סכום עד לסך של ______ ש"ח (להלן- סכום הערבות) המגיע לכם או העשוי להגיע לכם מאת מר\גב' ___________ ת.ז _________ להבטחת ההלוואה שניתנה לו\לה במסגרת </w:t>
      </w:r>
      <w:r w:rsidRPr="006B4455">
        <w:rPr>
          <w:rFonts w:cs="David"/>
          <w:sz w:val="24"/>
          <w:rtl/>
        </w:rPr>
        <w:t>הלוואות למתמודדים בבחירות מקדימות</w:t>
      </w:r>
      <w:r w:rsidRPr="006B4455">
        <w:rPr>
          <w:rFonts w:cs="David" w:hint="cs"/>
          <w:sz w:val="24"/>
          <w:rtl/>
        </w:rPr>
        <w:t xml:space="preserve"> </w:t>
      </w:r>
      <w:r w:rsidRPr="006B4455">
        <w:rPr>
          <w:rFonts w:cs="David"/>
          <w:sz w:val="24"/>
          <w:rtl/>
        </w:rPr>
        <w:t>לתפקיד חבר הכנסת בהתאם לחוק המפלגות (תיקון מס' 24), התשע"ח-2018</w:t>
      </w:r>
      <w:r>
        <w:rPr>
          <w:rFonts w:cs="David" w:hint="cs"/>
          <w:sz w:val="24"/>
          <w:rtl/>
        </w:rPr>
        <w:t>.</w:t>
      </w:r>
    </w:p>
    <w:p w:rsidR="005A3029" w:rsidRDefault="005A3029" w:rsidP="005A3029">
      <w:pPr>
        <w:spacing w:line="360" w:lineRule="auto"/>
        <w:jc w:val="both"/>
        <w:rPr>
          <w:rtl/>
        </w:rPr>
      </w:pPr>
      <w:r>
        <w:rPr>
          <w:rFonts w:hint="cs"/>
          <w:rtl/>
        </w:rPr>
        <w:t xml:space="preserve">  </w:t>
      </w:r>
    </w:p>
    <w:p w:rsidR="005A3029" w:rsidRPr="00920324" w:rsidRDefault="005A3029" w:rsidP="005A3029">
      <w:pPr>
        <w:spacing w:line="360" w:lineRule="auto"/>
        <w:jc w:val="both"/>
        <w:rPr>
          <w:rFonts w:cs="David"/>
          <w:sz w:val="24"/>
          <w:rtl/>
        </w:rPr>
      </w:pPr>
      <w:r w:rsidRPr="00920324">
        <w:rPr>
          <w:rFonts w:cs="David" w:hint="cs"/>
          <w:sz w:val="24"/>
          <w:rtl/>
        </w:rPr>
        <w:t xml:space="preserve">סכום ההתחייבות יהיה צמוד למדד </w:t>
      </w:r>
      <w:r w:rsidRPr="00920324">
        <w:rPr>
          <w:rFonts w:cs="David"/>
          <w:sz w:val="24"/>
          <w:rtl/>
        </w:rPr>
        <w:t xml:space="preserve">המחירים לצרכן הידוע בתאריך </w:t>
      </w:r>
      <w:r>
        <w:rPr>
          <w:rFonts w:cs="David" w:hint="cs"/>
          <w:sz w:val="24"/>
          <w:rtl/>
        </w:rPr>
        <w:t>_________</w:t>
      </w:r>
      <w:r w:rsidRPr="00920324">
        <w:rPr>
          <w:rFonts w:cs="David" w:hint="cs"/>
          <w:sz w:val="24"/>
          <w:rtl/>
        </w:rPr>
        <w:t>.</w:t>
      </w:r>
    </w:p>
    <w:p w:rsidR="005A3029" w:rsidRPr="00920324" w:rsidRDefault="005A3029" w:rsidP="005A3029">
      <w:pPr>
        <w:spacing w:line="360" w:lineRule="auto"/>
        <w:jc w:val="both"/>
        <w:rPr>
          <w:rFonts w:cs="David"/>
          <w:sz w:val="24"/>
          <w:rtl/>
        </w:rPr>
      </w:pPr>
    </w:p>
    <w:p w:rsidR="005A3029" w:rsidRPr="0004305A" w:rsidRDefault="005A3029" w:rsidP="005A3029">
      <w:pPr>
        <w:spacing w:line="360" w:lineRule="auto"/>
        <w:jc w:val="both"/>
        <w:rPr>
          <w:rFonts w:cs="David"/>
          <w:sz w:val="24"/>
          <w:rtl/>
        </w:rPr>
      </w:pPr>
      <w:r w:rsidRPr="00920324">
        <w:rPr>
          <w:rFonts w:cs="David"/>
          <w:sz w:val="24"/>
          <w:rtl/>
        </w:rPr>
        <w:t xml:space="preserve">אנו מתחייבים לשלם </w:t>
      </w:r>
      <w:r>
        <w:rPr>
          <w:rFonts w:cs="David" w:hint="cs"/>
          <w:sz w:val="24"/>
          <w:rtl/>
        </w:rPr>
        <w:t>לכנסת</w:t>
      </w:r>
      <w:r w:rsidRPr="00920324">
        <w:rPr>
          <w:rFonts w:cs="David" w:hint="cs"/>
          <w:sz w:val="24"/>
          <w:rtl/>
        </w:rPr>
        <w:t xml:space="preserve"> </w:t>
      </w:r>
      <w:r w:rsidRPr="00920324">
        <w:rPr>
          <w:rFonts w:cs="David"/>
          <w:sz w:val="24"/>
          <w:rtl/>
        </w:rPr>
        <w:t xml:space="preserve">את </w:t>
      </w:r>
      <w:r w:rsidRPr="00920324">
        <w:rPr>
          <w:rFonts w:cs="David" w:hint="cs"/>
          <w:sz w:val="24"/>
          <w:rtl/>
        </w:rPr>
        <w:t>סכום ההתחייבות באופן בלתי</w:t>
      </w:r>
      <w:r w:rsidRPr="0004305A">
        <w:rPr>
          <w:rFonts w:cs="David" w:hint="cs"/>
          <w:sz w:val="24"/>
          <w:rtl/>
        </w:rPr>
        <w:t xml:space="preserve"> מותנה, תוך </w:t>
      </w:r>
      <w:r>
        <w:rPr>
          <w:rFonts w:cs="David" w:hint="cs"/>
          <w:sz w:val="24"/>
          <w:rtl/>
        </w:rPr>
        <w:t xml:space="preserve">10 ימי עסקים </w:t>
      </w:r>
      <w:r w:rsidRPr="0004305A">
        <w:rPr>
          <w:rFonts w:cs="David" w:hint="cs"/>
          <w:sz w:val="24"/>
          <w:rtl/>
        </w:rPr>
        <w:t>מיום דרישת</w:t>
      </w:r>
      <w:r>
        <w:rPr>
          <w:rFonts w:cs="David" w:hint="cs"/>
          <w:sz w:val="24"/>
          <w:rtl/>
        </w:rPr>
        <w:t>נו</w:t>
      </w:r>
      <w:r w:rsidRPr="0004305A">
        <w:rPr>
          <w:rFonts w:cs="David" w:hint="cs"/>
          <w:sz w:val="24"/>
          <w:rtl/>
        </w:rPr>
        <w:t xml:space="preserve"> הראשונה בכתב, ו</w:t>
      </w:r>
      <w:r w:rsidRPr="0004305A">
        <w:rPr>
          <w:rFonts w:cs="David"/>
          <w:sz w:val="24"/>
          <w:rtl/>
        </w:rPr>
        <w:t xml:space="preserve">מבלי </w:t>
      </w:r>
      <w:r>
        <w:rPr>
          <w:rFonts w:cs="David" w:hint="cs"/>
          <w:sz w:val="24"/>
          <w:rtl/>
        </w:rPr>
        <w:t>שהכנסת</w:t>
      </w:r>
      <w:r w:rsidRPr="0004305A">
        <w:rPr>
          <w:rFonts w:cs="David"/>
          <w:sz w:val="24"/>
          <w:rtl/>
        </w:rPr>
        <w:t xml:space="preserve"> חייב</w:t>
      </w:r>
      <w:r>
        <w:rPr>
          <w:rFonts w:cs="David" w:hint="cs"/>
          <w:sz w:val="24"/>
          <w:rtl/>
        </w:rPr>
        <w:t>ת</w:t>
      </w:r>
      <w:r w:rsidRPr="0004305A">
        <w:rPr>
          <w:rFonts w:cs="David"/>
          <w:sz w:val="24"/>
          <w:rtl/>
        </w:rPr>
        <w:t xml:space="preserve"> לנמק את דרישת</w:t>
      </w:r>
      <w:r>
        <w:rPr>
          <w:rFonts w:cs="David" w:hint="cs"/>
          <w:sz w:val="24"/>
          <w:rtl/>
        </w:rPr>
        <w:t>ה</w:t>
      </w:r>
      <w:r w:rsidRPr="0004305A">
        <w:rPr>
          <w:rFonts w:cs="David" w:hint="cs"/>
          <w:sz w:val="24"/>
          <w:rtl/>
        </w:rPr>
        <w:t xml:space="preserve"> לתשלום סכום ההתחייבות</w:t>
      </w:r>
      <w:r w:rsidRPr="0004305A">
        <w:rPr>
          <w:rFonts w:cs="David"/>
          <w:sz w:val="24"/>
          <w:rtl/>
        </w:rPr>
        <w:t xml:space="preserve"> ומבלי </w:t>
      </w:r>
      <w:r w:rsidRPr="0004305A">
        <w:rPr>
          <w:rFonts w:cs="David" w:hint="cs"/>
          <w:sz w:val="24"/>
          <w:rtl/>
        </w:rPr>
        <w:t xml:space="preserve">שנטען או שתוכל לעמוד לנו טענת הגנה כלשהי העומדת או תעמוד לנו כלפי </w:t>
      </w:r>
      <w:r>
        <w:rPr>
          <w:rFonts w:cs="David" w:hint="cs"/>
          <w:sz w:val="24"/>
          <w:rtl/>
        </w:rPr>
        <w:t>הכנסת</w:t>
      </w:r>
      <w:r w:rsidRPr="0004305A">
        <w:rPr>
          <w:rFonts w:cs="David" w:hint="cs"/>
          <w:sz w:val="24"/>
          <w:rtl/>
        </w:rPr>
        <w:t xml:space="preserve">. </w:t>
      </w:r>
    </w:p>
    <w:p w:rsidR="005A3029" w:rsidRPr="0004305A" w:rsidRDefault="005A3029" w:rsidP="005A3029">
      <w:pPr>
        <w:spacing w:line="360" w:lineRule="auto"/>
        <w:jc w:val="both"/>
        <w:rPr>
          <w:rFonts w:cs="David"/>
          <w:sz w:val="24"/>
          <w:rtl/>
        </w:rPr>
      </w:pPr>
    </w:p>
    <w:p w:rsidR="005A3029" w:rsidRPr="0004305A" w:rsidRDefault="005A3029" w:rsidP="005A3029">
      <w:pPr>
        <w:spacing w:line="360" w:lineRule="auto"/>
        <w:jc w:val="both"/>
        <w:rPr>
          <w:rFonts w:cs="David"/>
          <w:sz w:val="24"/>
          <w:rtl/>
        </w:rPr>
      </w:pPr>
      <w:r w:rsidRPr="00920324">
        <w:rPr>
          <w:rFonts w:cs="David"/>
          <w:sz w:val="24"/>
          <w:rtl/>
        </w:rPr>
        <w:t xml:space="preserve">ערבות זו תישאר בתוקפה עד ליום </w:t>
      </w:r>
      <w:r>
        <w:rPr>
          <w:rFonts w:cs="David" w:hint="cs"/>
          <w:sz w:val="24"/>
          <w:rtl/>
        </w:rPr>
        <w:t>________</w:t>
      </w:r>
      <w:r w:rsidRPr="00920324">
        <w:rPr>
          <w:rFonts w:cs="David"/>
          <w:sz w:val="24"/>
          <w:rtl/>
        </w:rPr>
        <w:t>ועד בכלל.</w:t>
      </w:r>
      <w:r w:rsidRPr="0004305A">
        <w:rPr>
          <w:rFonts w:cs="David"/>
          <w:sz w:val="24"/>
          <w:rtl/>
        </w:rPr>
        <w:t xml:space="preserve"> </w:t>
      </w:r>
    </w:p>
    <w:p w:rsidR="005A3029" w:rsidRPr="0004305A" w:rsidRDefault="005A3029" w:rsidP="005A3029">
      <w:pPr>
        <w:spacing w:line="360" w:lineRule="auto"/>
        <w:rPr>
          <w:rFonts w:cs="David"/>
          <w:sz w:val="24"/>
          <w:rtl/>
        </w:rPr>
      </w:pPr>
    </w:p>
    <w:p w:rsidR="005A3029" w:rsidRPr="0004305A" w:rsidRDefault="005A3029" w:rsidP="005A3029">
      <w:pPr>
        <w:spacing w:line="360" w:lineRule="auto"/>
        <w:rPr>
          <w:rFonts w:cs="David"/>
          <w:sz w:val="24"/>
          <w:rtl/>
        </w:rPr>
      </w:pPr>
      <w:r>
        <w:rPr>
          <w:rFonts w:cs="David" w:hint="cs"/>
          <w:sz w:val="24"/>
          <w:rtl/>
        </w:rPr>
        <w:t>ערבות</w:t>
      </w:r>
      <w:r w:rsidRPr="0004305A">
        <w:rPr>
          <w:rFonts w:cs="David" w:hint="cs"/>
          <w:sz w:val="24"/>
          <w:rtl/>
        </w:rPr>
        <w:t xml:space="preserve"> זו </w:t>
      </w:r>
      <w:r w:rsidRPr="0004305A">
        <w:rPr>
          <w:rFonts w:cs="David"/>
          <w:sz w:val="24"/>
          <w:rtl/>
        </w:rPr>
        <w:t>אינה ניתנת להעברה</w:t>
      </w:r>
      <w:r w:rsidRPr="0004305A">
        <w:rPr>
          <w:rFonts w:cs="David" w:hint="cs"/>
          <w:sz w:val="24"/>
          <w:rtl/>
        </w:rPr>
        <w:t xml:space="preserve"> או להסבה.</w:t>
      </w:r>
    </w:p>
    <w:p w:rsidR="005A3029" w:rsidRDefault="005A3029" w:rsidP="005A3029">
      <w:pPr>
        <w:spacing w:line="360" w:lineRule="auto"/>
        <w:rPr>
          <w:rFonts w:cs="David"/>
          <w:sz w:val="24"/>
          <w:rtl/>
        </w:rPr>
      </w:pPr>
    </w:p>
    <w:p w:rsidR="005A3029" w:rsidRDefault="005A3029" w:rsidP="005A3029">
      <w:pPr>
        <w:spacing w:line="360" w:lineRule="auto"/>
        <w:rPr>
          <w:rFonts w:cs="David"/>
          <w:sz w:val="24"/>
          <w:rtl/>
        </w:rPr>
      </w:pPr>
      <w:r>
        <w:rPr>
          <w:rFonts w:cs="David" w:hint="cs"/>
          <w:sz w:val="24"/>
          <w:rtl/>
        </w:rPr>
        <w:t>בברכה,</w:t>
      </w:r>
    </w:p>
    <w:p w:rsidR="005A3029" w:rsidRDefault="005A3029" w:rsidP="005A3029">
      <w:pPr>
        <w:spacing w:line="360" w:lineRule="auto"/>
        <w:rPr>
          <w:rFonts w:cs="David"/>
          <w:sz w:val="24"/>
          <w:rtl/>
        </w:rPr>
      </w:pPr>
    </w:p>
    <w:tbl>
      <w:tblPr>
        <w:tblStyle w:val="aff1"/>
        <w:bidiVisual/>
        <w:tblW w:w="0" w:type="auto"/>
        <w:tblLook w:val="04A0" w:firstRow="1" w:lastRow="0" w:firstColumn="1" w:lastColumn="0" w:noHBand="0" w:noVBand="1"/>
      </w:tblPr>
      <w:tblGrid>
        <w:gridCol w:w="2496"/>
        <w:gridCol w:w="5800"/>
      </w:tblGrid>
      <w:tr w:rsidR="005A3029" w:rsidTr="005A3029">
        <w:tc>
          <w:tcPr>
            <w:tcW w:w="2496" w:type="dxa"/>
          </w:tcPr>
          <w:p w:rsidR="005A3029" w:rsidRDefault="005A3029" w:rsidP="005A3029">
            <w:pPr>
              <w:spacing w:line="360" w:lineRule="auto"/>
              <w:rPr>
                <w:rFonts w:cs="David"/>
                <w:sz w:val="24"/>
                <w:rtl/>
              </w:rPr>
            </w:pPr>
            <w:r>
              <w:rPr>
                <w:rFonts w:cs="David" w:hint="cs"/>
                <w:sz w:val="24"/>
                <w:rtl/>
              </w:rPr>
              <w:t>שם הבנק</w:t>
            </w:r>
          </w:p>
        </w:tc>
        <w:tc>
          <w:tcPr>
            <w:tcW w:w="5800" w:type="dxa"/>
          </w:tcPr>
          <w:p w:rsidR="005A3029" w:rsidRDefault="005A3029" w:rsidP="005A3029">
            <w:pPr>
              <w:spacing w:line="360" w:lineRule="auto"/>
              <w:rPr>
                <w:rFonts w:cs="David"/>
                <w:sz w:val="24"/>
                <w:rtl/>
              </w:rPr>
            </w:pPr>
          </w:p>
        </w:tc>
      </w:tr>
      <w:tr w:rsidR="005A3029" w:rsidTr="005A3029">
        <w:tc>
          <w:tcPr>
            <w:tcW w:w="2496" w:type="dxa"/>
          </w:tcPr>
          <w:p w:rsidR="005A3029" w:rsidRDefault="005A3029" w:rsidP="005A3029">
            <w:pPr>
              <w:spacing w:line="360" w:lineRule="auto"/>
              <w:rPr>
                <w:rFonts w:cs="David"/>
                <w:sz w:val="24"/>
                <w:rtl/>
              </w:rPr>
            </w:pPr>
            <w:r>
              <w:rPr>
                <w:rFonts w:cs="David" w:hint="cs"/>
                <w:sz w:val="24"/>
                <w:rtl/>
              </w:rPr>
              <w:t>מספר הבנק</w:t>
            </w:r>
          </w:p>
        </w:tc>
        <w:tc>
          <w:tcPr>
            <w:tcW w:w="5800" w:type="dxa"/>
          </w:tcPr>
          <w:p w:rsidR="005A3029" w:rsidRDefault="005A3029" w:rsidP="005A3029">
            <w:pPr>
              <w:spacing w:line="360" w:lineRule="auto"/>
              <w:rPr>
                <w:rFonts w:cs="David"/>
                <w:sz w:val="24"/>
                <w:rtl/>
              </w:rPr>
            </w:pPr>
          </w:p>
        </w:tc>
      </w:tr>
      <w:tr w:rsidR="005A3029" w:rsidTr="005A3029">
        <w:tc>
          <w:tcPr>
            <w:tcW w:w="2496" w:type="dxa"/>
          </w:tcPr>
          <w:p w:rsidR="005A3029" w:rsidRDefault="005A3029" w:rsidP="005A3029">
            <w:pPr>
              <w:spacing w:line="360" w:lineRule="auto"/>
              <w:rPr>
                <w:rFonts w:cs="David"/>
                <w:sz w:val="24"/>
                <w:rtl/>
              </w:rPr>
            </w:pPr>
            <w:r>
              <w:rPr>
                <w:rFonts w:cs="David" w:hint="cs"/>
                <w:sz w:val="24"/>
                <w:rtl/>
              </w:rPr>
              <w:t>מספר הסניף</w:t>
            </w:r>
          </w:p>
        </w:tc>
        <w:tc>
          <w:tcPr>
            <w:tcW w:w="5800" w:type="dxa"/>
          </w:tcPr>
          <w:p w:rsidR="005A3029" w:rsidRDefault="005A3029" w:rsidP="005A3029">
            <w:pPr>
              <w:spacing w:line="360" w:lineRule="auto"/>
              <w:rPr>
                <w:rFonts w:cs="David"/>
                <w:sz w:val="24"/>
                <w:rtl/>
              </w:rPr>
            </w:pPr>
          </w:p>
        </w:tc>
      </w:tr>
      <w:tr w:rsidR="005A3029" w:rsidTr="005A3029">
        <w:tc>
          <w:tcPr>
            <w:tcW w:w="2496" w:type="dxa"/>
          </w:tcPr>
          <w:p w:rsidR="005A3029" w:rsidRDefault="005A3029" w:rsidP="005A3029">
            <w:pPr>
              <w:spacing w:line="360" w:lineRule="auto"/>
              <w:rPr>
                <w:rFonts w:cs="David"/>
                <w:sz w:val="24"/>
                <w:rtl/>
              </w:rPr>
            </w:pPr>
            <w:r>
              <w:rPr>
                <w:rFonts w:cs="David" w:hint="cs"/>
                <w:sz w:val="24"/>
                <w:rtl/>
              </w:rPr>
              <w:t>שם הסניף</w:t>
            </w:r>
          </w:p>
        </w:tc>
        <w:tc>
          <w:tcPr>
            <w:tcW w:w="5800" w:type="dxa"/>
          </w:tcPr>
          <w:p w:rsidR="005A3029" w:rsidRDefault="005A3029" w:rsidP="005A3029">
            <w:pPr>
              <w:spacing w:line="360" w:lineRule="auto"/>
              <w:rPr>
                <w:rFonts w:cs="David"/>
                <w:sz w:val="24"/>
                <w:rtl/>
              </w:rPr>
            </w:pPr>
          </w:p>
        </w:tc>
      </w:tr>
      <w:tr w:rsidR="005A3029" w:rsidTr="005A3029">
        <w:tc>
          <w:tcPr>
            <w:tcW w:w="2496" w:type="dxa"/>
          </w:tcPr>
          <w:p w:rsidR="005A3029" w:rsidRDefault="005A3029" w:rsidP="005A3029">
            <w:pPr>
              <w:spacing w:line="360" w:lineRule="auto"/>
              <w:rPr>
                <w:rFonts w:cs="David"/>
                <w:sz w:val="24"/>
                <w:rtl/>
              </w:rPr>
            </w:pPr>
            <w:r>
              <w:rPr>
                <w:rFonts w:cs="David" w:hint="cs"/>
                <w:sz w:val="24"/>
                <w:rtl/>
              </w:rPr>
              <w:t>כתובת הסניף</w:t>
            </w:r>
          </w:p>
        </w:tc>
        <w:tc>
          <w:tcPr>
            <w:tcW w:w="5800" w:type="dxa"/>
          </w:tcPr>
          <w:p w:rsidR="005A3029" w:rsidRDefault="005A3029" w:rsidP="005A3029">
            <w:pPr>
              <w:spacing w:line="360" w:lineRule="auto"/>
              <w:rPr>
                <w:rFonts w:cs="David"/>
                <w:sz w:val="24"/>
                <w:rtl/>
              </w:rPr>
            </w:pPr>
          </w:p>
        </w:tc>
      </w:tr>
    </w:tbl>
    <w:p w:rsidR="005A3029" w:rsidRDefault="005A3029" w:rsidP="005A3029">
      <w:pPr>
        <w:spacing w:line="360" w:lineRule="auto"/>
        <w:rPr>
          <w:rFonts w:cs="David"/>
          <w:sz w:val="24"/>
          <w:rtl/>
        </w:rPr>
      </w:pPr>
    </w:p>
    <w:p w:rsidR="005A3029" w:rsidRDefault="005A3029" w:rsidP="005A3029">
      <w:pPr>
        <w:spacing w:line="360" w:lineRule="auto"/>
        <w:rPr>
          <w:rFonts w:cs="David"/>
          <w:sz w:val="24"/>
          <w:rtl/>
        </w:rPr>
      </w:pPr>
    </w:p>
    <w:p w:rsidR="005A3029" w:rsidRDefault="005A3029" w:rsidP="005A3029">
      <w:pPr>
        <w:spacing w:line="360" w:lineRule="auto"/>
        <w:rPr>
          <w:rFonts w:cs="David"/>
          <w:sz w:val="24"/>
          <w:rtl/>
        </w:rPr>
      </w:pPr>
    </w:p>
    <w:p w:rsidR="005A3029" w:rsidRPr="0004305A" w:rsidRDefault="005A3029" w:rsidP="005A3029">
      <w:pPr>
        <w:spacing w:line="360" w:lineRule="auto"/>
        <w:rPr>
          <w:rFonts w:cs="David"/>
          <w:sz w:val="24"/>
          <w:rtl/>
        </w:rPr>
      </w:pPr>
    </w:p>
    <w:p w:rsidR="005A3029" w:rsidRPr="0004305A" w:rsidRDefault="005A3029" w:rsidP="005A3029">
      <w:pPr>
        <w:spacing w:line="360" w:lineRule="auto"/>
        <w:rPr>
          <w:rFonts w:cs="David"/>
          <w:sz w:val="24"/>
          <w:rtl/>
        </w:rPr>
      </w:pPr>
    </w:p>
    <w:p w:rsidR="005A3029" w:rsidRPr="0004305A" w:rsidRDefault="005A3029" w:rsidP="005A3029">
      <w:pPr>
        <w:spacing w:line="360" w:lineRule="auto"/>
        <w:rPr>
          <w:rFonts w:cs="David"/>
          <w:sz w:val="24"/>
        </w:rPr>
      </w:pPr>
      <w:r w:rsidRPr="0004305A">
        <w:rPr>
          <w:rFonts w:cs="David"/>
          <w:sz w:val="24"/>
          <w:rtl/>
        </w:rPr>
        <w:t>תאריך: _____________</w:t>
      </w:r>
      <w:r w:rsidRPr="0004305A">
        <w:rPr>
          <w:rFonts w:cs="David"/>
          <w:sz w:val="24"/>
          <w:rtl/>
        </w:rPr>
        <w:tab/>
      </w:r>
      <w:r w:rsidRPr="0004305A">
        <w:rPr>
          <w:rFonts w:cs="David"/>
          <w:sz w:val="24"/>
          <w:rtl/>
        </w:rPr>
        <w:tab/>
      </w:r>
      <w:r w:rsidRPr="0004305A">
        <w:rPr>
          <w:rFonts w:cs="David"/>
          <w:sz w:val="24"/>
          <w:rtl/>
        </w:rPr>
        <w:tab/>
      </w:r>
      <w:r w:rsidRPr="0004305A">
        <w:rPr>
          <w:rFonts w:cs="David"/>
          <w:sz w:val="24"/>
          <w:rtl/>
        </w:rPr>
        <w:tab/>
        <w:t>חתימה וחותמת:_____________</w:t>
      </w:r>
    </w:p>
    <w:p w:rsidR="005A3029" w:rsidRDefault="005A3029" w:rsidP="005A3029"/>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24"/>
          <w:u w:val="single"/>
          <w:rtl/>
        </w:rPr>
      </w:pPr>
      <w:r>
        <w:rPr>
          <w:rFonts w:cs="David"/>
          <w:b/>
          <w:bCs/>
          <w:sz w:val="32"/>
          <w:szCs w:val="32"/>
          <w:u w:val="single"/>
          <w:rtl/>
        </w:rPr>
        <w:lastRenderedPageBreak/>
        <w:t xml:space="preserve">נספח </w:t>
      </w:r>
      <w:r>
        <w:rPr>
          <w:rFonts w:cs="David" w:hint="cs"/>
          <w:b/>
          <w:bCs/>
          <w:sz w:val="32"/>
          <w:szCs w:val="32"/>
          <w:u w:val="single"/>
          <w:rtl/>
        </w:rPr>
        <w:t xml:space="preserve">ח' </w:t>
      </w:r>
      <w:r>
        <w:rPr>
          <w:rFonts w:cs="David"/>
          <w:b/>
          <w:bCs/>
          <w:sz w:val="32"/>
          <w:szCs w:val="32"/>
          <w:u w:val="single"/>
          <w:rtl/>
        </w:rPr>
        <w:t>- תרשים זרימה לתהליך בקשת הלוואה</w:t>
      </w:r>
    </w:p>
    <w:p w:rsidR="005A3029" w:rsidRPr="004A14C8" w:rsidRDefault="005A3029" w:rsidP="005A3029">
      <w:pPr>
        <w:tabs>
          <w:tab w:val="left" w:pos="567"/>
          <w:tab w:val="left" w:pos="1134"/>
          <w:tab w:val="left" w:pos="1701"/>
          <w:tab w:val="left" w:pos="2268"/>
          <w:tab w:val="left" w:pos="2835"/>
        </w:tabs>
        <w:spacing w:line="360" w:lineRule="auto"/>
        <w:jc w:val="center"/>
        <w:rPr>
          <w:rFonts w:cs="David"/>
          <w:b/>
          <w:bCs/>
          <w:sz w:val="24"/>
          <w:u w:val="single"/>
        </w:rPr>
      </w:pPr>
      <w:r>
        <w:rPr>
          <w:noProof/>
          <w:rtl/>
        </w:rPr>
        <mc:AlternateContent>
          <mc:Choice Requires="wps">
            <w:drawing>
              <wp:anchor distT="45720" distB="45720" distL="114300" distR="114300" simplePos="0" relativeHeight="251663360" behindDoc="0" locked="0" layoutInCell="1" allowOverlap="1" wp14:anchorId="20C74E9C" wp14:editId="191F752A">
                <wp:simplePos x="0" y="0"/>
                <wp:positionH relativeFrom="column">
                  <wp:posOffset>3896360</wp:posOffset>
                </wp:positionH>
                <wp:positionV relativeFrom="paragraph">
                  <wp:posOffset>21590</wp:posOffset>
                </wp:positionV>
                <wp:extent cx="1833880" cy="293370"/>
                <wp:effectExtent l="0" t="0" r="13970" b="11430"/>
                <wp:wrapSquare wrapText="bothSides"/>
                <wp:docPr id="29" name="תיבת טקסט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833880" cy="293370"/>
                        </a:xfrm>
                        <a:prstGeom prst="roundRect">
                          <a:avLst/>
                        </a:prstGeom>
                        <a:solidFill>
                          <a:srgbClr val="FFFFFF"/>
                        </a:solidFill>
                        <a:ln w="9525">
                          <a:solidFill>
                            <a:srgbClr val="000000"/>
                          </a:solidFill>
                          <a:miter lim="800000"/>
                          <a:headEnd/>
                          <a:tailEnd/>
                        </a:ln>
                      </wps:spPr>
                      <wps:txbx>
                        <w:txbxContent>
                          <w:p w:rsidR="00F35CD5" w:rsidRDefault="00F35CD5" w:rsidP="005A3029">
                            <w:pPr>
                              <w:jc w:val="center"/>
                              <w:rPr>
                                <w:b/>
                                <w:bCs/>
                              </w:rPr>
                            </w:pPr>
                            <w:r>
                              <w:rPr>
                                <w:rFonts w:hint="cs"/>
                                <w:b/>
                                <w:bCs/>
                                <w:rtl/>
                              </w:rPr>
                              <w:t>פרסום מועד בחירות מקדימות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roundrect w14:anchorId="20C74E9C" id="תיבת טקסט 29" o:spid="_x0000_s1026" style="position:absolute;left:0;text-align:left;margin-left:306.8pt;margin-top:1.7pt;width:144.4pt;height:23.1pt;flip:x;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">
                <v:stroke joinstyle="miter"/>
                <v:textbox>
                  <w:txbxContent>
                    <w:p w:rsidR="00F35CD5" w:rsidRDefault="00F35CD5" w:rsidP="005A3029">
                      <w:pPr>
                        <w:jc w:val="center"/>
                        <w:rPr>
                          <w:b/>
                          <w:bCs/>
                        </w:rPr>
                      </w:pPr>
                      <w:r>
                        <w:rPr>
                          <w:rFonts w:hint="cs"/>
                          <w:b/>
                          <w:bCs/>
                          <w:rtl/>
                        </w:rPr>
                        <w:t>פרסום מועד בחירות מקדימות</w:t>
                      </w:r>
                    </w:p>
                  </w:txbxContent>
                </v:textbox>
                <w10:wrap type="square"/>
              </v:roundrect>
            </w:pict>
          </mc:Fallback>
        </mc:AlternateContent>
      </w:r>
    </w:p>
    <w:p w:rsidR="005A3029" w:rsidRPr="00962C14" w:rsidRDefault="008455D7" w:rsidP="005A3029">
      <w:pPr>
        <w:rPr>
          <w:rFonts w:cs="David"/>
        </w:rPr>
      </w:pPr>
      <w:r>
        <w:rPr>
          <w:rFonts w:cs="David"/>
          <w:noProof/>
        </w:rPr>
        <mc:AlternateContent>
          <mc:Choice Requires="wpg">
            <w:drawing>
              <wp:anchor distT="0" distB="0" distL="114300" distR="114300" simplePos="0" relativeHeight="251665408" behindDoc="0" locked="0" layoutInCell="1" allowOverlap="1" wp14:anchorId="66DE9277" wp14:editId="03A5C0A4">
                <wp:simplePos x="0" y="0"/>
                <wp:positionH relativeFrom="column">
                  <wp:posOffset>618269</wp:posOffset>
                </wp:positionH>
                <wp:positionV relativeFrom="paragraph">
                  <wp:posOffset>177910</wp:posOffset>
                </wp:positionV>
                <wp:extent cx="5150457" cy="4760377"/>
                <wp:effectExtent l="0" t="0" r="12700" b="21590"/>
                <wp:wrapNone/>
                <wp:docPr id="10" name="קבוצה 10"/>
                <wp:cNvGraphicFramePr/>
                <a:graphic xmlns:a="http://schemas.openxmlformats.org/drawingml/2006/main">
                  <a:graphicData uri="http://schemas.microsoft.com/office/word/2010/wordprocessingGroup">
                    <wpg:wgp>
                      <wpg:cNvGrpSpPr/>
                      <wpg:grpSpPr>
                        <a:xfrm>
                          <a:off x="0" y="0"/>
                          <a:ext cx="5150457" cy="4760377"/>
                          <a:chOff x="-23856" y="0"/>
                          <a:chExt cx="5150786" cy="4760937"/>
                        </a:xfrm>
                      </wpg:grpSpPr>
                      <wps:wsp>
                        <wps:cNvPr id="11" name="תיבת טקסט 11"/>
                        <wps:cNvSpPr txBox="1"/>
                        <wps:spPr>
                          <a:xfrm>
                            <a:off x="1390650" y="0"/>
                            <a:ext cx="2292168" cy="450837"/>
                          </a:xfrm>
                          <a:prstGeom prst="rect">
                            <a:avLst/>
                          </a:prstGeom>
                          <a:noFill/>
                          <a:ln w="19050">
                            <a:solidFill>
                              <a:prstClr val="black"/>
                            </a:solidFill>
                          </a:ln>
                        </wps:spPr>
                        <wps:txbx>
                          <w:txbxContent>
                            <w:p w:rsidR="00F35CD5" w:rsidRDefault="00F35CD5" w:rsidP="005A3029">
                              <w:pPr>
                                <w:jc w:val="center"/>
                                <w:rPr>
                                  <w:rFonts w:cs="David"/>
                                </w:rPr>
                              </w:pPr>
                              <w:r>
                                <w:rPr>
                                  <w:rFonts w:cs="David"/>
                                  <w:rtl/>
                                </w:rPr>
                                <w:t>המועמד פונה לחשב הכנסת בבקשה לקבלת הלוואה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 name="מחבר חץ ישר 12"/>
                        <wps:cNvCnPr/>
                        <wps:spPr>
                          <a:xfrm>
                            <a:off x="2552700" y="514350"/>
                            <a:ext cx="5715" cy="3492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3" name="מחבר חץ ישר 13"/>
                        <wps:cNvCnPr/>
                        <wps:spPr>
                          <a:xfrm>
                            <a:off x="2990850" y="1562100"/>
                            <a:ext cx="793052" cy="44512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4" name="מחבר חץ ישר 14"/>
                        <wps:cNvCnPr/>
                        <wps:spPr>
                          <a:xfrm flipH="1">
                            <a:off x="1304925" y="1571625"/>
                            <a:ext cx="815910" cy="40194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5" name="תיבת טקסט 15"/>
                        <wps:cNvSpPr txBox="1"/>
                        <wps:spPr>
                          <a:xfrm>
                            <a:off x="-23856" y="2954057"/>
                            <a:ext cx="1733412" cy="571484"/>
                          </a:xfrm>
                          <a:prstGeom prst="rect">
                            <a:avLst/>
                          </a:prstGeom>
                          <a:noFill/>
                          <a:ln w="19050">
                            <a:solidFill>
                              <a:prstClr val="black"/>
                            </a:solidFill>
                          </a:ln>
                        </wps:spPr>
                        <wps:txbx>
                          <w:txbxContent>
                            <w:p w:rsidR="00F35CD5" w:rsidRDefault="00F35CD5" w:rsidP="005A3029">
                              <w:pPr>
                                <w:spacing w:line="276" w:lineRule="auto"/>
                                <w:jc w:val="center"/>
                                <w:rPr>
                                  <w:rFonts w:cs="David"/>
                                </w:rPr>
                              </w:pPr>
                              <w:r>
                                <w:rPr>
                                  <w:rFonts w:cs="David"/>
                                  <w:rtl/>
                                </w:rPr>
                                <w:t>חשב הכנסת מעדכן את המועמד כי בקשתו נדחית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6" name="מחבר חץ ישר 16"/>
                        <wps:cNvCnPr>
                          <a:endCxn id="17" idx="0"/>
                        </wps:cNvCnPr>
                        <wps:spPr>
                          <a:xfrm>
                            <a:off x="3962727" y="2560621"/>
                            <a:ext cx="192" cy="31087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 name="תיבת טקסט 17"/>
                        <wps:cNvSpPr txBox="1"/>
                        <wps:spPr>
                          <a:xfrm>
                            <a:off x="2815195" y="2871743"/>
                            <a:ext cx="2295831" cy="954286"/>
                          </a:xfrm>
                          <a:prstGeom prst="rect">
                            <a:avLst/>
                          </a:prstGeom>
                          <a:noFill/>
                          <a:ln w="19050">
                            <a:solidFill>
                              <a:prstClr val="black"/>
                            </a:solidFill>
                          </a:ln>
                        </wps:spPr>
                        <wps:txbx>
                          <w:txbxContent>
                            <w:p w:rsidR="00F35CD5" w:rsidRPr="000758EC" w:rsidRDefault="00F35CD5" w:rsidP="005A3029">
                              <w:pPr>
                                <w:spacing w:line="276" w:lineRule="auto"/>
                                <w:jc w:val="center"/>
                                <w:rPr>
                                  <w:rFonts w:cs="David"/>
                                  <w:rtl/>
                                </w:rPr>
                              </w:pPr>
                              <w:r w:rsidRPr="000758EC">
                                <w:rPr>
                                  <w:rFonts w:cs="David" w:hint="cs"/>
                                  <w:rtl/>
                                </w:rPr>
                                <w:t xml:space="preserve">חשב הכנסת מודיע למועמד כי בקשתו אושרה, </w:t>
                              </w:r>
                              <w:r w:rsidRPr="000758EC">
                                <w:rPr>
                                  <w:rFonts w:cs="David"/>
                                  <w:rtl/>
                                </w:rPr>
                                <w:t xml:space="preserve">חותם על </w:t>
                              </w:r>
                              <w:r w:rsidRPr="000758EC">
                                <w:rPr>
                                  <w:rFonts w:cs="David" w:hint="cs"/>
                                  <w:rtl/>
                                </w:rPr>
                                <w:t xml:space="preserve"> טופס מתן</w:t>
                              </w:r>
                            </w:p>
                            <w:p w:rsidR="00F35CD5" w:rsidRDefault="00F35CD5" w:rsidP="005A3029">
                              <w:pPr>
                                <w:spacing w:line="276" w:lineRule="auto"/>
                                <w:jc w:val="center"/>
                                <w:rPr>
                                  <w:rFonts w:cs="David"/>
                                  <w:rtl/>
                                </w:rPr>
                              </w:pPr>
                              <w:r w:rsidRPr="000758EC">
                                <w:rPr>
                                  <w:rFonts w:cs="David" w:hint="cs"/>
                                  <w:rtl/>
                                </w:rPr>
                                <w:t xml:space="preserve">הוראה </w:t>
                              </w:r>
                              <w:r>
                                <w:rPr>
                                  <w:rFonts w:cs="David" w:hint="cs"/>
                                  <w:rtl/>
                                </w:rPr>
                                <w:t>לזוכה</w:t>
                              </w:r>
                              <w:r w:rsidRPr="000758EC">
                                <w:rPr>
                                  <w:rFonts w:cs="David" w:hint="cs"/>
                                  <w:rtl/>
                                </w:rPr>
                                <w:t xml:space="preserve"> (נספח ט'</w:t>
                              </w:r>
                              <w:r>
                                <w:rPr>
                                  <w:rFonts w:cs="David" w:hint="cs"/>
                                  <w:rtl/>
                                </w:rPr>
                                <w:t>)</w:t>
                              </w:r>
                              <w:r w:rsidRPr="000758EC">
                                <w:rPr>
                                  <w:rFonts w:cs="David" w:hint="cs"/>
                                  <w:rtl/>
                                </w:rPr>
                                <w:t xml:space="preserve"> </w:t>
                              </w:r>
                              <w:r>
                                <w:rPr>
                                  <w:rFonts w:cs="David" w:hint="cs"/>
                                  <w:rtl/>
                                </w:rPr>
                                <w:t>שולח אותו לזוכה ושומר אצלו את כתב הערבות</w:t>
                              </w:r>
                            </w:p>
                            <w:p w:rsidR="00F35CD5" w:rsidRDefault="00F35CD5" w:rsidP="005A3029">
                              <w:pPr>
                                <w:spacing w:line="276" w:lineRule="auto"/>
                                <w:jc w:val="center"/>
                                <w:rPr>
                                  <w:rFonts w:cs="David"/>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8" name="תיבת טקסט 18"/>
                        <wps:cNvSpPr txBox="1"/>
                        <wps:spPr>
                          <a:xfrm>
                            <a:off x="1076325" y="962025"/>
                            <a:ext cx="2971564" cy="457187"/>
                          </a:xfrm>
                          <a:prstGeom prst="rect">
                            <a:avLst/>
                          </a:prstGeom>
                          <a:noFill/>
                          <a:ln w="19050">
                            <a:solidFill>
                              <a:prstClr val="black"/>
                            </a:solidFill>
                          </a:ln>
                        </wps:spPr>
                        <wps:txbx>
                          <w:txbxContent>
                            <w:p w:rsidR="00F35CD5" w:rsidRDefault="00F35CD5" w:rsidP="005A3029">
                              <w:pPr>
                                <w:spacing w:line="276" w:lineRule="auto"/>
                                <w:jc w:val="center"/>
                                <w:rPr>
                                  <w:rFonts w:cs="David"/>
                                </w:rPr>
                              </w:pPr>
                              <w:r>
                                <w:rPr>
                                  <w:rFonts w:cs="David"/>
                                  <w:rtl/>
                                </w:rPr>
                                <w:t>חשב הכנסת בוחן את זכאות המועמד וגובה ההלוואה המבוקשת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9" name="תיבת טקסט 19"/>
                        <wps:cNvSpPr txBox="1">
                          <a:spLocks noChangeArrowheads="1"/>
                        </wps:cNvSpPr>
                        <wps:spPr bwMode="auto">
                          <a:xfrm flipH="1">
                            <a:off x="314325" y="2190750"/>
                            <a:ext cx="1147989" cy="228594"/>
                          </a:xfrm>
                          <a:prstGeom prst="roundRect">
                            <a:avLst/>
                          </a:prstGeom>
                          <a:solidFill>
                            <a:srgbClr val="FFFFFF"/>
                          </a:solidFill>
                          <a:ln w="9525">
                            <a:solidFill>
                              <a:srgbClr val="000000"/>
                            </a:solidFill>
                            <a:miter lim="800000"/>
                            <a:headEnd/>
                            <a:tailEnd/>
                          </a:ln>
                        </wps:spPr>
                        <wps:txbx>
                          <w:txbxContent>
                            <w:p w:rsidR="00F35CD5" w:rsidRDefault="00F35CD5" w:rsidP="005A3029">
                              <w:pPr>
                                <w:jc w:val="center"/>
                                <w:rPr>
                                  <w:b/>
                                  <w:bCs/>
                                  <w:sz w:val="16"/>
                                  <w:szCs w:val="16"/>
                                </w:rPr>
                              </w:pPr>
                              <w:r>
                                <w:rPr>
                                  <w:rFonts w:hint="cs"/>
                                  <w:b/>
                                  <w:bCs/>
                                  <w:sz w:val="16"/>
                                  <w:szCs w:val="16"/>
                                  <w:rtl/>
                                </w:rPr>
                                <w:t>הבקשה  אינה מאושרת</w:t>
                              </w:r>
                            </w:p>
                          </w:txbxContent>
                        </wps:txbx>
                        <wps:bodyPr rot="0" vert="horz" wrap="square" lIns="91440" tIns="45720" rIns="91440" bIns="45720" anchor="t" anchorCtr="0">
                          <a:noAutofit/>
                        </wps:bodyPr>
                      </wps:wsp>
                      <wps:wsp>
                        <wps:cNvPr id="20" name="תיבת טקסט 20"/>
                        <wps:cNvSpPr txBox="1">
                          <a:spLocks noChangeArrowheads="1"/>
                        </wps:cNvSpPr>
                        <wps:spPr bwMode="auto">
                          <a:xfrm flipH="1">
                            <a:off x="3419475" y="2286000"/>
                            <a:ext cx="1033698" cy="228594"/>
                          </a:xfrm>
                          <a:prstGeom prst="roundRect">
                            <a:avLst/>
                          </a:prstGeom>
                          <a:solidFill>
                            <a:srgbClr val="FFFFFF"/>
                          </a:solidFill>
                          <a:ln w="9525">
                            <a:solidFill>
                              <a:srgbClr val="000000"/>
                            </a:solidFill>
                            <a:miter lim="800000"/>
                            <a:headEnd/>
                            <a:tailEnd/>
                          </a:ln>
                        </wps:spPr>
                        <wps:txbx>
                          <w:txbxContent>
                            <w:p w:rsidR="00F35CD5" w:rsidRDefault="00F35CD5" w:rsidP="005A3029">
                              <w:pPr>
                                <w:jc w:val="center"/>
                                <w:rPr>
                                  <w:b/>
                                  <w:bCs/>
                                  <w:sz w:val="16"/>
                                  <w:szCs w:val="16"/>
                                </w:rPr>
                              </w:pPr>
                              <w:r>
                                <w:rPr>
                                  <w:rFonts w:hint="cs"/>
                                  <w:b/>
                                  <w:bCs/>
                                  <w:sz w:val="16"/>
                                  <w:szCs w:val="16"/>
                                  <w:rtl/>
                                </w:rPr>
                                <w:t>הבקשה מאושרת</w:t>
                              </w:r>
                            </w:p>
                          </w:txbxContent>
                        </wps:txbx>
                        <wps:bodyPr rot="0" vert="horz" wrap="square" lIns="91440" tIns="45720" rIns="91440" bIns="45720" anchor="t" anchorCtr="0">
                          <a:noAutofit/>
                        </wps:bodyPr>
                      </wps:wsp>
                      <wps:wsp>
                        <wps:cNvPr id="21" name="מחבר חץ ישר 21"/>
                        <wps:cNvCnPr/>
                        <wps:spPr>
                          <a:xfrm>
                            <a:off x="847725" y="2447925"/>
                            <a:ext cx="7315" cy="46084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 name="מחבר חץ ישר 22"/>
                        <wps:cNvCnPr/>
                        <wps:spPr>
                          <a:xfrm>
                            <a:off x="4047868" y="3849886"/>
                            <a:ext cx="0" cy="30118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3" name="תיבת טקסט 23"/>
                        <wps:cNvSpPr txBox="1"/>
                        <wps:spPr>
                          <a:xfrm>
                            <a:off x="2831099" y="4159000"/>
                            <a:ext cx="2295831" cy="601937"/>
                          </a:xfrm>
                          <a:prstGeom prst="rect">
                            <a:avLst/>
                          </a:prstGeom>
                          <a:noFill/>
                          <a:ln w="19050">
                            <a:solidFill>
                              <a:prstClr val="black"/>
                            </a:solidFill>
                          </a:ln>
                        </wps:spPr>
                        <wps:txbx>
                          <w:txbxContent>
                            <w:p w:rsidR="00F35CD5" w:rsidRDefault="00F35CD5" w:rsidP="005A3029">
                              <w:pPr>
                                <w:spacing w:line="276" w:lineRule="auto"/>
                                <w:jc w:val="center"/>
                                <w:rPr>
                                  <w:rFonts w:cs="David"/>
                                </w:rPr>
                              </w:pPr>
                              <w:r w:rsidRPr="00797642">
                                <w:rPr>
                                  <w:rFonts w:cs="David" w:hint="cs"/>
                                  <w:rtl/>
                                </w:rPr>
                                <w:t xml:space="preserve"> </w:t>
                              </w:r>
                              <w:r>
                                <w:rPr>
                                  <w:rFonts w:cs="David" w:hint="cs"/>
                                  <w:rtl/>
                                </w:rPr>
                                <w:t>המועמד פונה לזוכה, והזוכה</w:t>
                              </w:r>
                              <w:r>
                                <w:rPr>
                                  <w:rFonts w:cs="David"/>
                                  <w:rtl/>
                                </w:rPr>
                                <w:t xml:space="preserve"> מעמיד  את ההלוואה</w:t>
                              </w:r>
                              <w:r>
                                <w:rPr>
                                  <w:rFonts w:cs="David" w:hint="cs"/>
                                  <w:rtl/>
                                </w:rPr>
                                <w:t xml:space="preserve"> למועמד</w:t>
                              </w:r>
                              <w:r>
                                <w:rPr>
                                  <w:rFonts w:cs="David"/>
                                  <w:rtl/>
                                </w:rPr>
                                <w:t xml:space="preserve"> ומעדכן את חשב הכנסת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6DE9277" id="קבוצה 10" o:spid="_x0000_s1027" style="position:absolute;left:0;text-align:left;margin-left:48.7pt;margin-top:14pt;width:405.55pt;height:374.85pt;z-index:251665408;mso-width-relative:margin;mso-height-relative:margin" coordorigin="-238" coordsize="51507,47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">
                <v:shapetype id="_x0000_t202" coordsize="21600,21600" o:spt="202" path="m,l,21600r21600,l21600,xe">
                  <v:stroke joinstyle="miter"/>
                  <v:path gradientshapeok="t" o:connecttype="rect"/>
                </v:shapetype>
                <v:shape id="תיבת טקסט 11" o:spid="_x0000_s1028" type="#_x0000_t202" style="position:absolute;left:13906;width:22922;height:45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" filled="f" strokeweight="1.5pt">
                  <v:textbox>
                    <w:txbxContent>
                      <w:p w:rsidR="00F35CD5" w:rsidRDefault="00F35CD5" w:rsidP="005A3029">
                        <w:pPr>
                          <w:jc w:val="center"/>
                          <w:rPr>
                            <w:rFonts w:cs="David"/>
                          </w:rPr>
                        </w:pPr>
                        <w:r>
                          <w:rPr>
                            <w:rFonts w:cs="David"/>
                            <w:rtl/>
                          </w:rPr>
                          <w:t>המועמד פונה לחשב הכנסת בבקשה לקבלת הלוואה</w:t>
                        </w:r>
                      </w:p>
                    </w:txbxContent>
                  </v:textbox>
                </v:shape>
                <v:shapetype id="_x0000_t32" coordsize="21600,21600" o:spt="32" o:oned="t" path="m,l21600,21600e" filled="f">
                  <v:path arrowok="t" fillok="f" o:connecttype="none"/>
                  <o:lock v:ext="edit" shapetype="t"/>
                </v:shapetype>
                <v:shape id="מחבר חץ ישר 12" o:spid="_x0000_s1029" type="#_x0000_t32" style="position:absolute;left:25527;top:5143;width:57;height:34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" strokecolor="#4579b8 [3044]">
                  <v:stroke endarrow="block"/>
                </v:shape>
                <v:shape id="מחבר חץ ישר 13" o:spid="_x0000_s1030" type="#_x0000_t32" style="position:absolute;left:29908;top:15621;width:7931;height:4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" strokecolor="#4579b8 [3044]">
                  <v:stroke endarrow="block"/>
                </v:shape>
                <v:shape id="מחבר חץ ישר 14" o:spid="_x0000_s1031" type="#_x0000_t32" style="position:absolute;left:13049;top:15716;width:8159;height:401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" strokecolor="#4579b8 [3044]">
                  <v:stroke endarrow="block"/>
                </v:shape>
                <v:shape id="תיבת טקסט 15" o:spid="_x0000_s1032" type="#_x0000_t202" style="position:absolute;left:-238;top:29540;width:17333;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" filled="f" strokeweight="1.5pt">
                  <v:textbox>
                    <w:txbxContent>
                      <w:p w:rsidR="00F35CD5" w:rsidRDefault="00F35CD5" w:rsidP="005A3029">
                        <w:pPr>
                          <w:spacing w:line="276" w:lineRule="auto"/>
                          <w:jc w:val="center"/>
                          <w:rPr>
                            <w:rFonts w:cs="David"/>
                          </w:rPr>
                        </w:pPr>
                        <w:r>
                          <w:rPr>
                            <w:rFonts w:cs="David"/>
                            <w:rtl/>
                          </w:rPr>
                          <w:t>חשב הכנסת מעדכן את המועמד כי בקשתו נדחית</w:t>
                        </w:r>
                      </w:p>
                    </w:txbxContent>
                  </v:textbox>
                </v:shape>
                <v:shape id="מחבר חץ ישר 16" o:spid="_x0000_s1033" type="#_x0000_t32" style="position:absolute;left:39627;top:25606;width:2;height:31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" strokecolor="#4579b8 [3044]">
                  <v:stroke endarrow="block"/>
                </v:shape>
                <v:shape id="תיבת טקסט 17" o:spid="_x0000_s1034" type="#_x0000_t202" style="position:absolute;left:28151;top:28717;width:22959;height:9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" filled="f" strokeweight="1.5pt">
                  <v:textbox>
                    <w:txbxContent>
                      <w:p w:rsidR="00F35CD5" w:rsidRPr="000758EC" w:rsidRDefault="00F35CD5" w:rsidP="005A3029">
                        <w:pPr>
                          <w:spacing w:line="276" w:lineRule="auto"/>
                          <w:jc w:val="center"/>
                          <w:rPr>
                            <w:rFonts w:cs="David"/>
                            <w:rtl/>
                          </w:rPr>
                        </w:pPr>
                        <w:r w:rsidRPr="000758EC">
                          <w:rPr>
                            <w:rFonts w:cs="David" w:hint="cs"/>
                            <w:rtl/>
                          </w:rPr>
                          <w:t xml:space="preserve">חשב הכנסת מודיע למועמד כי בקשתו אושרה, </w:t>
                        </w:r>
                        <w:r w:rsidRPr="000758EC">
                          <w:rPr>
                            <w:rFonts w:cs="David"/>
                            <w:rtl/>
                          </w:rPr>
                          <w:t xml:space="preserve">חותם על </w:t>
                        </w:r>
                        <w:r w:rsidRPr="000758EC">
                          <w:rPr>
                            <w:rFonts w:cs="David" w:hint="cs"/>
                            <w:rtl/>
                          </w:rPr>
                          <w:t xml:space="preserve"> טופס מתן</w:t>
                        </w:r>
                      </w:p>
                      <w:p w:rsidR="00F35CD5" w:rsidRDefault="00F35CD5" w:rsidP="005A3029">
                        <w:pPr>
                          <w:spacing w:line="276" w:lineRule="auto"/>
                          <w:jc w:val="center"/>
                          <w:rPr>
                            <w:rFonts w:cs="David"/>
                            <w:rtl/>
                          </w:rPr>
                        </w:pPr>
                        <w:r w:rsidRPr="000758EC">
                          <w:rPr>
                            <w:rFonts w:cs="David" w:hint="cs"/>
                            <w:rtl/>
                          </w:rPr>
                          <w:t xml:space="preserve">הוראה </w:t>
                        </w:r>
                        <w:r>
                          <w:rPr>
                            <w:rFonts w:cs="David" w:hint="cs"/>
                            <w:rtl/>
                          </w:rPr>
                          <w:t>לזוכה</w:t>
                        </w:r>
                        <w:r w:rsidRPr="000758EC">
                          <w:rPr>
                            <w:rFonts w:cs="David" w:hint="cs"/>
                            <w:rtl/>
                          </w:rPr>
                          <w:t xml:space="preserve"> (נספח ט'</w:t>
                        </w:r>
                        <w:r>
                          <w:rPr>
                            <w:rFonts w:cs="David" w:hint="cs"/>
                            <w:rtl/>
                          </w:rPr>
                          <w:t>)</w:t>
                        </w:r>
                        <w:r w:rsidRPr="000758EC">
                          <w:rPr>
                            <w:rFonts w:cs="David" w:hint="cs"/>
                            <w:rtl/>
                          </w:rPr>
                          <w:t xml:space="preserve"> </w:t>
                        </w:r>
                        <w:r>
                          <w:rPr>
                            <w:rFonts w:cs="David" w:hint="cs"/>
                            <w:rtl/>
                          </w:rPr>
                          <w:t>שולח אותו לזוכה ושומר אצלו את כתב הערבות</w:t>
                        </w:r>
                      </w:p>
                      <w:p w:rsidR="00F35CD5" w:rsidRDefault="00F35CD5" w:rsidP="005A3029">
                        <w:pPr>
                          <w:spacing w:line="276" w:lineRule="auto"/>
                          <w:jc w:val="center"/>
                          <w:rPr>
                            <w:rFonts w:cs="David"/>
                          </w:rPr>
                        </w:pPr>
                      </w:p>
                    </w:txbxContent>
                  </v:textbox>
                </v:shape>
                <v:shape id="תיבת טקסט 18" o:spid="_x0000_s1035" type="#_x0000_t202" style="position:absolute;left:10763;top:9620;width:29715;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" filled="f" strokeweight="1.5pt">
                  <v:textbox>
                    <w:txbxContent>
                      <w:p w:rsidR="00F35CD5" w:rsidRDefault="00F35CD5" w:rsidP="005A3029">
                        <w:pPr>
                          <w:spacing w:line="276" w:lineRule="auto"/>
                          <w:jc w:val="center"/>
                          <w:rPr>
                            <w:rFonts w:cs="David"/>
                          </w:rPr>
                        </w:pPr>
                        <w:r>
                          <w:rPr>
                            <w:rFonts w:cs="David"/>
                            <w:rtl/>
                          </w:rPr>
                          <w:t>חשב הכנסת בוחן את זכאות המועמד וגובה ההלוואה המבוקשת</w:t>
                        </w:r>
                      </w:p>
                    </w:txbxContent>
                  </v:textbox>
                </v:shape>
                <v:roundrect id="תיבת טקסט 19" o:spid="_x0000_s1036" style="position:absolute;left:3143;top:21907;width:11480;height:2286;flip:x;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">
                  <v:stroke joinstyle="miter"/>
                  <v:textbox>
                    <w:txbxContent>
                      <w:p w:rsidR="00F35CD5" w:rsidRDefault="00F35CD5" w:rsidP="005A3029">
                        <w:pPr>
                          <w:jc w:val="center"/>
                          <w:rPr>
                            <w:b/>
                            <w:bCs/>
                            <w:sz w:val="16"/>
                            <w:szCs w:val="16"/>
                          </w:rPr>
                        </w:pPr>
                        <w:r>
                          <w:rPr>
                            <w:rFonts w:hint="cs"/>
                            <w:b/>
                            <w:bCs/>
                            <w:sz w:val="16"/>
                            <w:szCs w:val="16"/>
                            <w:rtl/>
                          </w:rPr>
                          <w:t>הבקשה  אינה מאושרת</w:t>
                        </w:r>
                      </w:p>
                    </w:txbxContent>
                  </v:textbox>
                </v:roundrect>
                <v:roundrect id="תיבת טקסט 20" o:spid="_x0000_s1037" style="position:absolute;left:34194;top:22860;width:10337;height:2285;flip:x;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">
                  <v:stroke joinstyle="miter"/>
                  <v:textbox>
                    <w:txbxContent>
                      <w:p w:rsidR="00F35CD5" w:rsidRDefault="00F35CD5" w:rsidP="005A3029">
                        <w:pPr>
                          <w:jc w:val="center"/>
                          <w:rPr>
                            <w:b/>
                            <w:bCs/>
                            <w:sz w:val="16"/>
                            <w:szCs w:val="16"/>
                          </w:rPr>
                        </w:pPr>
                        <w:r>
                          <w:rPr>
                            <w:rFonts w:hint="cs"/>
                            <w:b/>
                            <w:bCs/>
                            <w:sz w:val="16"/>
                            <w:szCs w:val="16"/>
                            <w:rtl/>
                          </w:rPr>
                          <w:t>הבקשה מאושרת</w:t>
                        </w:r>
                      </w:p>
                    </w:txbxContent>
                  </v:textbox>
                </v:roundrect>
                <v:shape id="מחבר חץ ישר 21" o:spid="_x0000_s1038" type="#_x0000_t32" style="position:absolute;left:8477;top:24479;width:73;height:46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" strokecolor="#4579b8 [3044]">
                  <v:stroke endarrow="block"/>
                </v:shape>
                <v:shape id="מחבר חץ ישר 22" o:spid="_x0000_s1039" type="#_x0000_t32" style="position:absolute;left:40478;top:38498;width:0;height:30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" strokecolor="#4579b8 [3044]">
                  <v:stroke endarrow="block"/>
                </v:shape>
                <v:shape id="תיבת טקסט 23" o:spid="_x0000_s1040" type="#_x0000_t202" style="position:absolute;left:28310;top:41590;width:22959;height:6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" filled="f" strokeweight="1.5pt">
                  <v:textbox>
                    <w:txbxContent>
                      <w:p w:rsidR="00F35CD5" w:rsidRDefault="00F35CD5" w:rsidP="005A3029">
                        <w:pPr>
                          <w:spacing w:line="276" w:lineRule="auto"/>
                          <w:jc w:val="center"/>
                          <w:rPr>
                            <w:rFonts w:cs="David"/>
                          </w:rPr>
                        </w:pPr>
                        <w:r w:rsidRPr="00797642">
                          <w:rPr>
                            <w:rFonts w:cs="David" w:hint="cs"/>
                            <w:rtl/>
                          </w:rPr>
                          <w:t xml:space="preserve"> </w:t>
                        </w:r>
                        <w:r>
                          <w:rPr>
                            <w:rFonts w:cs="David" w:hint="cs"/>
                            <w:rtl/>
                          </w:rPr>
                          <w:t>המועמד פונה לזוכה, והזוכה</w:t>
                        </w:r>
                        <w:r>
                          <w:rPr>
                            <w:rFonts w:cs="David"/>
                            <w:rtl/>
                          </w:rPr>
                          <w:t xml:space="preserve"> מעמיד  את ההלוואה</w:t>
                        </w:r>
                        <w:r>
                          <w:rPr>
                            <w:rFonts w:cs="David" w:hint="cs"/>
                            <w:rtl/>
                          </w:rPr>
                          <w:t xml:space="preserve"> למועמד</w:t>
                        </w:r>
                        <w:r>
                          <w:rPr>
                            <w:rFonts w:cs="David"/>
                            <w:rtl/>
                          </w:rPr>
                          <w:t xml:space="preserve"> ומעדכן את חשב הכנסת</w:t>
                        </w:r>
                      </w:p>
                    </w:txbxContent>
                  </v:textbox>
                </v:shape>
              </v:group>
            </w:pict>
          </mc:Fallback>
        </mc:AlternateContent>
      </w: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Default="005A3029" w:rsidP="005A3029">
      <w:pPr>
        <w:rPr>
          <w:rFonts w:cs="David"/>
          <w:rtl/>
        </w:rPr>
      </w:pPr>
    </w:p>
    <w:p w:rsidR="005A3029" w:rsidRDefault="005A3029" w:rsidP="005A3029">
      <w:pPr>
        <w:widowControl/>
        <w:bidi w:val="0"/>
        <w:spacing w:after="160" w:line="259" w:lineRule="auto"/>
        <w:rPr>
          <w:rFonts w:cs="David"/>
        </w:rPr>
      </w:pPr>
      <w:r>
        <w:rPr>
          <w:rFonts w:cs="David"/>
          <w:rtl/>
        </w:rPr>
        <w:br w:type="page"/>
      </w:r>
    </w:p>
    <w:p w:rsidR="005A3029" w:rsidRPr="00962C14" w:rsidRDefault="005A3029" w:rsidP="005A3029">
      <w:pPr>
        <w:rPr>
          <w:rFonts w:cs="David"/>
        </w:rPr>
      </w:pPr>
      <w:r>
        <w:rPr>
          <w:rFonts w:cs="David"/>
          <w:noProof/>
        </w:rPr>
        <w:lastRenderedPageBreak/>
        <mc:AlternateContent>
          <mc:Choice Requires="wpg">
            <w:drawing>
              <wp:anchor distT="0" distB="0" distL="114300" distR="114300" simplePos="0" relativeHeight="251664384" behindDoc="0" locked="0" layoutInCell="1" allowOverlap="1" wp14:anchorId="08DC0C27" wp14:editId="7CCAECF6">
                <wp:simplePos x="0" y="0"/>
                <wp:positionH relativeFrom="column">
                  <wp:posOffset>-399498</wp:posOffset>
                </wp:positionH>
                <wp:positionV relativeFrom="paragraph">
                  <wp:posOffset>-78464</wp:posOffset>
                </wp:positionV>
                <wp:extent cx="6364005" cy="7601448"/>
                <wp:effectExtent l="0" t="0" r="17780" b="19050"/>
                <wp:wrapNone/>
                <wp:docPr id="24" name="קבוצה 24"/>
                <wp:cNvGraphicFramePr/>
                <a:graphic xmlns:a="http://schemas.openxmlformats.org/drawingml/2006/main">
                  <a:graphicData uri="http://schemas.microsoft.com/office/word/2010/wordprocessingGroup">
                    <wpg:wgp>
                      <wpg:cNvGrpSpPr/>
                      <wpg:grpSpPr>
                        <a:xfrm>
                          <a:off x="0" y="0"/>
                          <a:ext cx="6364005" cy="7601448"/>
                          <a:chOff x="0" y="0"/>
                          <a:chExt cx="6364005" cy="5540792"/>
                        </a:xfrm>
                      </wpg:grpSpPr>
                      <wps:wsp>
                        <wps:cNvPr id="25" name="תיבת טקסט 25"/>
                        <wps:cNvSpPr txBox="1">
                          <a:spLocks noChangeArrowheads="1"/>
                        </wps:cNvSpPr>
                        <wps:spPr bwMode="auto">
                          <a:xfrm flipH="1">
                            <a:off x="397565" y="2902226"/>
                            <a:ext cx="1414145" cy="228600"/>
                          </a:xfrm>
                          <a:prstGeom prst="roundRect">
                            <a:avLst/>
                          </a:prstGeom>
                          <a:solidFill>
                            <a:srgbClr val="FFFFFF"/>
                          </a:solidFill>
                          <a:ln w="9525">
                            <a:solidFill>
                              <a:srgbClr val="000000"/>
                            </a:solidFill>
                            <a:miter lim="800000"/>
                            <a:headEnd/>
                            <a:tailEnd/>
                          </a:ln>
                        </wps:spPr>
                        <wps:txbx>
                          <w:txbxContent>
                            <w:p w:rsidR="00F35CD5" w:rsidRDefault="00F35CD5" w:rsidP="005A3029">
                              <w:pPr>
                                <w:jc w:val="center"/>
                                <w:rPr>
                                  <w:b/>
                                  <w:bCs/>
                                  <w:sz w:val="16"/>
                                  <w:szCs w:val="16"/>
                                </w:rPr>
                              </w:pPr>
                              <w:r>
                                <w:rPr>
                                  <w:rFonts w:hint="cs"/>
                                  <w:b/>
                                  <w:bCs/>
                                  <w:sz w:val="16"/>
                                  <w:szCs w:val="16"/>
                                  <w:rtl/>
                                </w:rPr>
                                <w:t>המועמד זכאי למענק/ מענק חלקי</w:t>
                              </w:r>
                            </w:p>
                          </w:txbxContent>
                        </wps:txbx>
                        <wps:bodyPr rot="0" vert="horz" wrap="square" lIns="91440" tIns="45720" rIns="91440" bIns="45720" anchor="t" anchorCtr="0">
                          <a:noAutofit/>
                        </wps:bodyPr>
                      </wps:wsp>
                      <wps:wsp>
                        <wps:cNvPr id="26" name="תיבת טקסט 26"/>
                        <wps:cNvSpPr txBox="1">
                          <a:spLocks noChangeArrowheads="1"/>
                        </wps:cNvSpPr>
                        <wps:spPr bwMode="auto">
                          <a:xfrm flipH="1">
                            <a:off x="4723075" y="2910177"/>
                            <a:ext cx="1128395" cy="228600"/>
                          </a:xfrm>
                          <a:prstGeom prst="roundRect">
                            <a:avLst/>
                          </a:prstGeom>
                          <a:solidFill>
                            <a:srgbClr val="FFFFFF"/>
                          </a:solidFill>
                          <a:ln w="9525">
                            <a:solidFill>
                              <a:srgbClr val="000000"/>
                            </a:solidFill>
                            <a:miter lim="800000"/>
                            <a:headEnd/>
                            <a:tailEnd/>
                          </a:ln>
                        </wps:spPr>
                        <wps:txbx>
                          <w:txbxContent>
                            <w:p w:rsidR="00F35CD5" w:rsidRDefault="00F35CD5" w:rsidP="005A3029">
                              <w:pPr>
                                <w:jc w:val="center"/>
                                <w:rPr>
                                  <w:b/>
                                  <w:bCs/>
                                  <w:sz w:val="16"/>
                                  <w:szCs w:val="16"/>
                                </w:rPr>
                              </w:pPr>
                              <w:r>
                                <w:rPr>
                                  <w:rFonts w:hint="cs"/>
                                  <w:b/>
                                  <w:bCs/>
                                  <w:sz w:val="16"/>
                                  <w:szCs w:val="16"/>
                                  <w:rtl/>
                                </w:rPr>
                                <w:t>המועמד אינו זכאי למענק</w:t>
                              </w:r>
                            </w:p>
                          </w:txbxContent>
                        </wps:txbx>
                        <wps:bodyPr rot="0" vert="horz" wrap="square" lIns="91440" tIns="45720" rIns="91440" bIns="45720" anchor="t" anchorCtr="0">
                          <a:noAutofit/>
                        </wps:bodyPr>
                      </wps:wsp>
                      <wps:wsp>
                        <wps:cNvPr id="27" name="תיבת טקסט 27"/>
                        <wps:cNvSpPr txBox="1"/>
                        <wps:spPr>
                          <a:xfrm>
                            <a:off x="4198020" y="5017274"/>
                            <a:ext cx="2165985" cy="523518"/>
                          </a:xfrm>
                          <a:prstGeom prst="rect">
                            <a:avLst/>
                          </a:prstGeom>
                          <a:noFill/>
                          <a:ln w="19050">
                            <a:solidFill>
                              <a:prstClr val="black"/>
                            </a:solidFill>
                          </a:ln>
                        </wps:spPr>
                        <wps:txbx>
                          <w:txbxContent>
                            <w:p w:rsidR="00F35CD5" w:rsidRDefault="00F35CD5" w:rsidP="008455D7">
                              <w:pPr>
                                <w:spacing w:line="276" w:lineRule="auto"/>
                                <w:jc w:val="center"/>
                                <w:rPr>
                                  <w:rFonts w:cs="David"/>
                                </w:rPr>
                              </w:pPr>
                              <w:r>
                                <w:rPr>
                                  <w:rFonts w:cs="David"/>
                                  <w:rtl/>
                                </w:rPr>
                                <w:t>ה</w:t>
                              </w:r>
                              <w:r>
                                <w:rPr>
                                  <w:rFonts w:cs="David" w:hint="cs"/>
                                  <w:rtl/>
                                </w:rPr>
                                <w:t>מזמין</w:t>
                              </w:r>
                              <w:r>
                                <w:rPr>
                                  <w:rFonts w:cs="David"/>
                                  <w:rtl/>
                                </w:rPr>
                                <w:t xml:space="preserve"> פועל לחילוט הערבות והעברתה לחשבון המיוחד</w:t>
                              </w:r>
                              <w:r>
                                <w:rPr>
                                  <w:rFonts w:cs="David"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8" name="תיבת טקסט 28"/>
                        <wps:cNvSpPr txBox="1">
                          <a:spLocks noChangeArrowheads="1"/>
                        </wps:cNvSpPr>
                        <wps:spPr bwMode="auto">
                          <a:xfrm flipH="1">
                            <a:off x="3458817" y="4541679"/>
                            <a:ext cx="1485900" cy="228600"/>
                          </a:xfrm>
                          <a:prstGeom prst="roundRect">
                            <a:avLst/>
                          </a:prstGeom>
                          <a:solidFill>
                            <a:srgbClr val="FFFFFF"/>
                          </a:solidFill>
                          <a:ln w="9525">
                            <a:solidFill>
                              <a:srgbClr val="000000"/>
                            </a:solidFill>
                            <a:miter lim="800000"/>
                            <a:headEnd/>
                            <a:tailEnd/>
                          </a:ln>
                        </wps:spPr>
                        <wps:txbx>
                          <w:txbxContent>
                            <w:p w:rsidR="00F35CD5" w:rsidRDefault="00F35CD5" w:rsidP="005A3029">
                              <w:pPr>
                                <w:jc w:val="center"/>
                                <w:rPr>
                                  <w:b/>
                                  <w:bCs/>
                                  <w:sz w:val="16"/>
                                  <w:szCs w:val="16"/>
                                </w:rPr>
                              </w:pPr>
                              <w:r>
                                <w:rPr>
                                  <w:rFonts w:hint="cs"/>
                                  <w:b/>
                                  <w:bCs/>
                                  <w:sz w:val="16"/>
                                  <w:szCs w:val="16"/>
                                  <w:rtl/>
                                </w:rPr>
                                <w:t>המועמד אינו עומד בלוח הסילוקין</w:t>
                              </w:r>
                            </w:p>
                          </w:txbxContent>
                        </wps:txbx>
                        <wps:bodyPr rot="0" vert="horz" wrap="square" lIns="91440" tIns="45720" rIns="91440" bIns="45720" anchor="t" anchorCtr="0">
                          <a:noAutofit/>
                        </wps:bodyPr>
                      </wps:wsp>
                      <wps:wsp>
                        <wps:cNvPr id="30" name="מחבר חץ ישר 30"/>
                        <wps:cNvCnPr/>
                        <wps:spPr>
                          <a:xfrm>
                            <a:off x="1089328" y="3196424"/>
                            <a:ext cx="0" cy="438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1" name="תיבת טקסט 31"/>
                        <wps:cNvSpPr txBox="1"/>
                        <wps:spPr>
                          <a:xfrm>
                            <a:off x="0" y="3689405"/>
                            <a:ext cx="2292350" cy="571500"/>
                          </a:xfrm>
                          <a:prstGeom prst="rect">
                            <a:avLst/>
                          </a:prstGeom>
                          <a:noFill/>
                          <a:ln w="19050">
                            <a:solidFill>
                              <a:prstClr val="black"/>
                            </a:solidFill>
                          </a:ln>
                        </wps:spPr>
                        <wps:txbx>
                          <w:txbxContent>
                            <w:p w:rsidR="00F35CD5" w:rsidRDefault="00F35CD5" w:rsidP="005A3029">
                              <w:pPr>
                                <w:jc w:val="center"/>
                                <w:rPr>
                                  <w:rFonts w:cs="David"/>
                                  <w:rtl/>
                                </w:rPr>
                              </w:pPr>
                              <w:r>
                                <w:rPr>
                                  <w:rFonts w:cs="David"/>
                                  <w:rtl/>
                                </w:rPr>
                                <w:t>ה</w:t>
                              </w:r>
                              <w:r>
                                <w:rPr>
                                  <w:rFonts w:cs="David" w:hint="cs"/>
                                  <w:rtl/>
                                </w:rPr>
                                <w:t>זוכה</w:t>
                              </w:r>
                              <w:r>
                                <w:rPr>
                                  <w:rFonts w:cs="David"/>
                                  <w:rtl/>
                                </w:rPr>
                                <w:t xml:space="preserve"> מוחק את ההלוואה</w:t>
                              </w:r>
                              <w:r>
                                <w:rPr>
                                  <w:rFonts w:cs="David" w:hint="cs"/>
                                  <w:rtl/>
                                </w:rPr>
                                <w:t xml:space="preserve">/ </w:t>
                              </w:r>
                            </w:p>
                            <w:p w:rsidR="00F35CD5" w:rsidRDefault="00F35CD5" w:rsidP="005A3029">
                              <w:pPr>
                                <w:jc w:val="center"/>
                                <w:rPr>
                                  <w:rFonts w:cs="David"/>
                                </w:rPr>
                              </w:pPr>
                              <w:r>
                                <w:rPr>
                                  <w:rFonts w:cs="David" w:hint="cs"/>
                                  <w:rtl/>
                                </w:rPr>
                                <w:t>הזוכה מעדכן את גובה ההלוואה בהתאם למענק החלקי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2" name="תיבת טקסט 32"/>
                        <wps:cNvSpPr txBox="1"/>
                        <wps:spPr>
                          <a:xfrm>
                            <a:off x="4182386" y="3745064"/>
                            <a:ext cx="2172335" cy="571500"/>
                          </a:xfrm>
                          <a:prstGeom prst="rect">
                            <a:avLst/>
                          </a:prstGeom>
                          <a:noFill/>
                          <a:ln w="19050">
                            <a:solidFill>
                              <a:prstClr val="black"/>
                            </a:solidFill>
                          </a:ln>
                        </wps:spPr>
                        <wps:txbx>
                          <w:txbxContent>
                            <w:p w:rsidR="00F35CD5" w:rsidRDefault="00F35CD5" w:rsidP="005A3029">
                              <w:pPr>
                                <w:rPr>
                                  <w:rFonts w:cs="David"/>
                                </w:rPr>
                              </w:pPr>
                              <w:r>
                                <w:rPr>
                                  <w:rFonts w:cs="David"/>
                                  <w:rtl/>
                                </w:rPr>
                                <w:t>ה</w:t>
                              </w:r>
                              <w:r>
                                <w:rPr>
                                  <w:rFonts w:cs="David" w:hint="cs"/>
                                  <w:rtl/>
                                </w:rPr>
                                <w:t xml:space="preserve">זוכה </w:t>
                              </w:r>
                              <w:r>
                                <w:rPr>
                                  <w:rFonts w:cs="David"/>
                                  <w:rtl/>
                                </w:rPr>
                                <w:t>פותח לוחות סילוקין בהתאם להנחיית חשב הכנסת ומעביר את הכספים שנגבו לחשבון המיוחד</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3" name="מחבר חץ ישר 33"/>
                        <wps:cNvCnPr/>
                        <wps:spPr>
                          <a:xfrm flipH="1">
                            <a:off x="1924215" y="2107095"/>
                            <a:ext cx="1460500" cy="609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4" name="מחבר חץ ישר 34"/>
                        <wps:cNvCnPr/>
                        <wps:spPr>
                          <a:xfrm>
                            <a:off x="3363401" y="2107095"/>
                            <a:ext cx="1600200" cy="6191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5" name="תיבת טקסט 35"/>
                        <wps:cNvSpPr txBox="1"/>
                        <wps:spPr>
                          <a:xfrm>
                            <a:off x="1852390" y="1359571"/>
                            <a:ext cx="2959100" cy="774029"/>
                          </a:xfrm>
                          <a:prstGeom prst="rect">
                            <a:avLst/>
                          </a:prstGeom>
                          <a:noFill/>
                          <a:ln w="19050">
                            <a:solidFill>
                              <a:prstClr val="black"/>
                            </a:solidFill>
                          </a:ln>
                        </wps:spPr>
                        <wps:txbx>
                          <w:txbxContent>
                            <w:p w:rsidR="00F35CD5" w:rsidRDefault="00F35CD5" w:rsidP="005A3029">
                              <w:pPr>
                                <w:jc w:val="center"/>
                                <w:rPr>
                                  <w:rFonts w:cs="David"/>
                                </w:rPr>
                              </w:pPr>
                              <w:r>
                                <w:rPr>
                                  <w:rFonts w:cs="David"/>
                                  <w:rtl/>
                                </w:rPr>
                                <w:t>חשב הכנסת מעדכן את ה</w:t>
                              </w:r>
                              <w:r>
                                <w:rPr>
                                  <w:rFonts w:cs="David" w:hint="cs"/>
                                  <w:rtl/>
                                </w:rPr>
                                <w:t xml:space="preserve">זוכה </w:t>
                              </w:r>
                              <w:r>
                                <w:rPr>
                                  <w:rFonts w:cs="David"/>
                                  <w:rtl/>
                                </w:rPr>
                                <w:t xml:space="preserve">לגבי כל מועמד </w:t>
                              </w:r>
                            </w:p>
                            <w:p w:rsidR="00F35CD5" w:rsidRDefault="00F35CD5" w:rsidP="005A3029">
                              <w:pPr>
                                <w:jc w:val="center"/>
                                <w:rPr>
                                  <w:rFonts w:cs="David"/>
                                  <w:rtl/>
                                </w:rPr>
                              </w:pPr>
                              <w:r>
                                <w:rPr>
                                  <w:rFonts w:cs="David"/>
                                  <w:rtl/>
                                </w:rPr>
                                <w:t>האם להמיר את ההלוואה במענק או האם לפתוח</w:t>
                              </w:r>
                            </w:p>
                            <w:p w:rsidR="00F35CD5" w:rsidRDefault="00F35CD5" w:rsidP="005A3029">
                              <w:pPr>
                                <w:jc w:val="center"/>
                                <w:rPr>
                                  <w:rFonts w:cs="David"/>
                                  <w:rtl/>
                                </w:rPr>
                              </w:pPr>
                              <w:r>
                                <w:rPr>
                                  <w:rFonts w:cs="David"/>
                                  <w:rtl/>
                                </w:rPr>
                                <w:t>עבור סכומה המלא או החלקי לוח סילוקין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6" name="תיבת טקסט 36"/>
                        <wps:cNvSpPr txBox="1">
                          <a:spLocks noChangeArrowheads="1"/>
                        </wps:cNvSpPr>
                        <wps:spPr bwMode="auto">
                          <a:xfrm flipH="1">
                            <a:off x="1963972" y="0"/>
                            <a:ext cx="2771775" cy="607060"/>
                          </a:xfrm>
                          <a:prstGeom prst="roundRect">
                            <a:avLst/>
                          </a:prstGeom>
                          <a:solidFill>
                            <a:srgbClr val="FFFFFF"/>
                          </a:solidFill>
                          <a:ln w="9525">
                            <a:solidFill>
                              <a:srgbClr val="000000"/>
                            </a:solidFill>
                            <a:miter lim="800000"/>
                            <a:headEnd/>
                            <a:tailEnd/>
                          </a:ln>
                        </wps:spPr>
                        <wps:txbx>
                          <w:txbxContent>
                            <w:p w:rsidR="00F35CD5" w:rsidRDefault="00F35CD5" w:rsidP="005A3029">
                              <w:pPr>
                                <w:jc w:val="center"/>
                                <w:rPr>
                                  <w:b/>
                                  <w:bCs/>
                                </w:rPr>
                              </w:pPr>
                              <w:r>
                                <w:rPr>
                                  <w:rFonts w:hint="cs"/>
                                  <w:b/>
                                  <w:bCs/>
                                  <w:rtl/>
                                </w:rPr>
                                <w:t>פרסום התוצאות הרשמיות לבחירות לכנסת</w:t>
                              </w:r>
                            </w:p>
                          </w:txbxContent>
                        </wps:txbx>
                        <wps:bodyPr rot="0" vert="horz" wrap="square" lIns="91440" tIns="45720" rIns="91440" bIns="45720" anchor="t" anchorCtr="0">
                          <a:noAutofit/>
                        </wps:bodyPr>
                      </wps:wsp>
                      <wps:wsp>
                        <wps:cNvPr id="37" name="מחבר חץ ישר 37"/>
                        <wps:cNvCnPr/>
                        <wps:spPr>
                          <a:xfrm flipH="1">
                            <a:off x="3363401" y="636104"/>
                            <a:ext cx="0" cy="6508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8" name="מחבר חץ ישר 38"/>
                        <wps:cNvCnPr/>
                        <wps:spPr>
                          <a:xfrm>
                            <a:off x="5287617" y="3228229"/>
                            <a:ext cx="0" cy="438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9" name="מחבר חץ ישר 39"/>
                        <wps:cNvCnPr/>
                        <wps:spPr>
                          <a:xfrm>
                            <a:off x="5271715" y="4420925"/>
                            <a:ext cx="0" cy="438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08DC0C27" id="קבוצה 24" o:spid="_x0000_s1041" style="position:absolute;left:0;text-align:left;margin-left:-31.45pt;margin-top:-6.2pt;width:501.1pt;height:598.55pt;z-index:251664384;mso-height-relative:margin" coordsize="63640,55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">
                <v:roundrect id="תיבת טקסט 25" o:spid="_x0000_s1042" style="position:absolute;left:3975;top:29022;width:14142;height:2286;flip:x;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">
                  <v:stroke joinstyle="miter"/>
                  <v:textbox>
                    <w:txbxContent>
                      <w:p w:rsidR="00F35CD5" w:rsidRDefault="00F35CD5" w:rsidP="005A3029">
                        <w:pPr>
                          <w:jc w:val="center"/>
                          <w:rPr>
                            <w:b/>
                            <w:bCs/>
                            <w:sz w:val="16"/>
                            <w:szCs w:val="16"/>
                          </w:rPr>
                        </w:pPr>
                        <w:r>
                          <w:rPr>
                            <w:rFonts w:hint="cs"/>
                            <w:b/>
                            <w:bCs/>
                            <w:sz w:val="16"/>
                            <w:szCs w:val="16"/>
                            <w:rtl/>
                          </w:rPr>
                          <w:t>המועמד זכאי למענק/ מענק חלקי</w:t>
                        </w:r>
                      </w:p>
                    </w:txbxContent>
                  </v:textbox>
                </v:roundrect>
                <v:roundrect id="תיבת טקסט 26" o:spid="_x0000_s1043" style="position:absolute;left:47230;top:29101;width:11284;height:2286;flip:x;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">
                  <v:stroke joinstyle="miter"/>
                  <v:textbox>
                    <w:txbxContent>
                      <w:p w:rsidR="00F35CD5" w:rsidRDefault="00F35CD5" w:rsidP="005A3029">
                        <w:pPr>
                          <w:jc w:val="center"/>
                          <w:rPr>
                            <w:b/>
                            <w:bCs/>
                            <w:sz w:val="16"/>
                            <w:szCs w:val="16"/>
                          </w:rPr>
                        </w:pPr>
                        <w:r>
                          <w:rPr>
                            <w:rFonts w:hint="cs"/>
                            <w:b/>
                            <w:bCs/>
                            <w:sz w:val="16"/>
                            <w:szCs w:val="16"/>
                            <w:rtl/>
                          </w:rPr>
                          <w:t>המועמד אינו זכאי למענק</w:t>
                        </w:r>
                      </w:p>
                    </w:txbxContent>
                  </v:textbox>
                </v:roundrect>
                <v:shape id="תיבת טקסט 27" o:spid="_x0000_s1044" type="#_x0000_t202" style="position:absolute;left:41980;top:50172;width:21660;height:52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" filled="f" strokeweight="1.5pt">
                  <v:textbox>
                    <w:txbxContent>
                      <w:p w:rsidR="00F35CD5" w:rsidRDefault="00F35CD5" w:rsidP="008455D7">
                        <w:pPr>
                          <w:spacing w:line="276" w:lineRule="auto"/>
                          <w:jc w:val="center"/>
                          <w:rPr>
                            <w:rFonts w:cs="David"/>
                          </w:rPr>
                        </w:pPr>
                        <w:r>
                          <w:rPr>
                            <w:rFonts w:cs="David"/>
                            <w:rtl/>
                          </w:rPr>
                          <w:t>ה</w:t>
                        </w:r>
                        <w:r>
                          <w:rPr>
                            <w:rFonts w:cs="David" w:hint="cs"/>
                            <w:rtl/>
                          </w:rPr>
                          <w:t>מזמין</w:t>
                        </w:r>
                        <w:r>
                          <w:rPr>
                            <w:rFonts w:cs="David"/>
                            <w:rtl/>
                          </w:rPr>
                          <w:t xml:space="preserve"> פועל לחילוט הערבות והעברתה לחשבון המיוחד</w:t>
                        </w:r>
                        <w:r>
                          <w:rPr>
                            <w:rFonts w:cs="David" w:hint="cs"/>
                            <w:rtl/>
                          </w:rPr>
                          <w:t xml:space="preserve"> </w:t>
                        </w:r>
                      </w:p>
                    </w:txbxContent>
                  </v:textbox>
                </v:shape>
                <v:roundrect id="תיבת טקסט 28" o:spid="_x0000_s1045" style="position:absolute;left:34588;top:45416;width:14859;height:2286;flip:x;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">
                  <v:stroke joinstyle="miter"/>
                  <v:textbox>
                    <w:txbxContent>
                      <w:p w:rsidR="00F35CD5" w:rsidRDefault="00F35CD5" w:rsidP="005A3029">
                        <w:pPr>
                          <w:jc w:val="center"/>
                          <w:rPr>
                            <w:b/>
                            <w:bCs/>
                            <w:sz w:val="16"/>
                            <w:szCs w:val="16"/>
                          </w:rPr>
                        </w:pPr>
                        <w:r>
                          <w:rPr>
                            <w:rFonts w:hint="cs"/>
                            <w:b/>
                            <w:bCs/>
                            <w:sz w:val="16"/>
                            <w:szCs w:val="16"/>
                            <w:rtl/>
                          </w:rPr>
                          <w:t>המועמד אינו עומד בלוח הסילוקין</w:t>
                        </w:r>
                      </w:p>
                    </w:txbxContent>
                  </v:textbox>
                </v:roundrect>
                <v:shape id="מחבר חץ ישר 30" o:spid="_x0000_s1046" type="#_x0000_t32" style="position:absolute;left:10893;top:31964;width:0;height:4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" strokecolor="#4579b8 [3044]">
                  <v:stroke endarrow="block"/>
                </v:shape>
                <v:shape id="תיבת טקסט 31" o:spid="_x0000_s1047" type="#_x0000_t202" style="position:absolute;top:36894;width:22923;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" filled="f" strokeweight="1.5pt">
                  <v:textbox>
                    <w:txbxContent>
                      <w:p w:rsidR="00F35CD5" w:rsidRDefault="00F35CD5" w:rsidP="005A3029">
                        <w:pPr>
                          <w:jc w:val="center"/>
                          <w:rPr>
                            <w:rFonts w:cs="David"/>
                            <w:rtl/>
                          </w:rPr>
                        </w:pPr>
                        <w:r>
                          <w:rPr>
                            <w:rFonts w:cs="David"/>
                            <w:rtl/>
                          </w:rPr>
                          <w:t>ה</w:t>
                        </w:r>
                        <w:r>
                          <w:rPr>
                            <w:rFonts w:cs="David" w:hint="cs"/>
                            <w:rtl/>
                          </w:rPr>
                          <w:t>זוכה</w:t>
                        </w:r>
                        <w:r>
                          <w:rPr>
                            <w:rFonts w:cs="David"/>
                            <w:rtl/>
                          </w:rPr>
                          <w:t xml:space="preserve"> מוחק את ההלוואה</w:t>
                        </w:r>
                        <w:r>
                          <w:rPr>
                            <w:rFonts w:cs="David" w:hint="cs"/>
                            <w:rtl/>
                          </w:rPr>
                          <w:t xml:space="preserve">/ </w:t>
                        </w:r>
                      </w:p>
                      <w:p w:rsidR="00F35CD5" w:rsidRDefault="00F35CD5" w:rsidP="005A3029">
                        <w:pPr>
                          <w:jc w:val="center"/>
                          <w:rPr>
                            <w:rFonts w:cs="David"/>
                          </w:rPr>
                        </w:pPr>
                        <w:r>
                          <w:rPr>
                            <w:rFonts w:cs="David" w:hint="cs"/>
                            <w:rtl/>
                          </w:rPr>
                          <w:t>הזוכה מעדכן את גובה ההלוואה בהתאם למענק החלקי</w:t>
                        </w:r>
                      </w:p>
                    </w:txbxContent>
                  </v:textbox>
                </v:shape>
                <v:shape id="תיבת טקסט 32" o:spid="_x0000_s1048" type="#_x0000_t202" style="position:absolute;left:41823;top:37450;width:21724;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" filled="f" strokeweight="1.5pt">
                  <v:textbox>
                    <w:txbxContent>
                      <w:p w:rsidR="00F35CD5" w:rsidRDefault="00F35CD5" w:rsidP="005A3029">
                        <w:pPr>
                          <w:rPr>
                            <w:rFonts w:cs="David"/>
                          </w:rPr>
                        </w:pPr>
                        <w:r>
                          <w:rPr>
                            <w:rFonts w:cs="David"/>
                            <w:rtl/>
                          </w:rPr>
                          <w:t>ה</w:t>
                        </w:r>
                        <w:r>
                          <w:rPr>
                            <w:rFonts w:cs="David" w:hint="cs"/>
                            <w:rtl/>
                          </w:rPr>
                          <w:t xml:space="preserve">זוכה </w:t>
                        </w:r>
                        <w:r>
                          <w:rPr>
                            <w:rFonts w:cs="David"/>
                            <w:rtl/>
                          </w:rPr>
                          <w:t>פותח לוחות סילוקין בהתאם להנחיית חשב הכנסת ומעביר את הכספים שנגבו לחשבון המיוחד</w:t>
                        </w:r>
                      </w:p>
                    </w:txbxContent>
                  </v:textbox>
                </v:shape>
                <v:shape id="מחבר חץ ישר 33" o:spid="_x0000_s1049" type="#_x0000_t32" style="position:absolute;left:19242;top:21070;width:14605;height:60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" strokecolor="#4579b8 [3044]">
                  <v:stroke endarrow="block"/>
                </v:shape>
                <v:shape id="מחבר חץ ישר 34" o:spid="_x0000_s1050" type="#_x0000_t32" style="position:absolute;left:33634;top:21070;width:16002;height:61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" strokecolor="#4579b8 [3044]">
                  <v:stroke endarrow="block"/>
                </v:shape>
                <v:shape id="תיבת טקסט 35" o:spid="_x0000_s1051" type="#_x0000_t202" style="position:absolute;left:18523;top:13595;width:29591;height:77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" filled="f" strokeweight="1.5pt">
                  <v:textbox>
                    <w:txbxContent>
                      <w:p w:rsidR="00F35CD5" w:rsidRDefault="00F35CD5" w:rsidP="005A3029">
                        <w:pPr>
                          <w:jc w:val="center"/>
                          <w:rPr>
                            <w:rFonts w:cs="David"/>
                          </w:rPr>
                        </w:pPr>
                        <w:r>
                          <w:rPr>
                            <w:rFonts w:cs="David"/>
                            <w:rtl/>
                          </w:rPr>
                          <w:t>חשב הכנסת מעדכן את ה</w:t>
                        </w:r>
                        <w:r>
                          <w:rPr>
                            <w:rFonts w:cs="David" w:hint="cs"/>
                            <w:rtl/>
                          </w:rPr>
                          <w:t xml:space="preserve">זוכה </w:t>
                        </w:r>
                        <w:r>
                          <w:rPr>
                            <w:rFonts w:cs="David"/>
                            <w:rtl/>
                          </w:rPr>
                          <w:t xml:space="preserve">לגבי כל מועמד </w:t>
                        </w:r>
                      </w:p>
                      <w:p w:rsidR="00F35CD5" w:rsidRDefault="00F35CD5" w:rsidP="005A3029">
                        <w:pPr>
                          <w:jc w:val="center"/>
                          <w:rPr>
                            <w:rFonts w:cs="David"/>
                            <w:rtl/>
                          </w:rPr>
                        </w:pPr>
                        <w:r>
                          <w:rPr>
                            <w:rFonts w:cs="David"/>
                            <w:rtl/>
                          </w:rPr>
                          <w:t>האם להמיר את ההלוואה במענק או האם לפתוח</w:t>
                        </w:r>
                      </w:p>
                      <w:p w:rsidR="00F35CD5" w:rsidRDefault="00F35CD5" w:rsidP="005A3029">
                        <w:pPr>
                          <w:jc w:val="center"/>
                          <w:rPr>
                            <w:rFonts w:cs="David"/>
                            <w:rtl/>
                          </w:rPr>
                        </w:pPr>
                        <w:r>
                          <w:rPr>
                            <w:rFonts w:cs="David"/>
                            <w:rtl/>
                          </w:rPr>
                          <w:t>עבור סכומה המלא או החלקי לוח סילוקין</w:t>
                        </w:r>
                      </w:p>
                    </w:txbxContent>
                  </v:textbox>
                </v:shape>
                <v:roundrect id="תיבת טקסט 36" o:spid="_x0000_s1052" style="position:absolute;left:19639;width:27718;height:6070;flip:x;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">
                  <v:stroke joinstyle="miter"/>
                  <v:textbox>
                    <w:txbxContent>
                      <w:p w:rsidR="00F35CD5" w:rsidRDefault="00F35CD5" w:rsidP="005A3029">
                        <w:pPr>
                          <w:jc w:val="center"/>
                          <w:rPr>
                            <w:b/>
                            <w:bCs/>
                          </w:rPr>
                        </w:pPr>
                        <w:r>
                          <w:rPr>
                            <w:rFonts w:hint="cs"/>
                            <w:b/>
                            <w:bCs/>
                            <w:rtl/>
                          </w:rPr>
                          <w:t>פרסום התוצאות הרשמיות לבחירות לכנסת</w:t>
                        </w:r>
                      </w:p>
                    </w:txbxContent>
                  </v:textbox>
                </v:roundrect>
                <v:shape id="מחבר חץ ישר 37" o:spid="_x0000_s1053" type="#_x0000_t32" style="position:absolute;left:33634;top:6361;width:0;height:650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" strokecolor="#4579b8 [3044]">
                  <v:stroke endarrow="block"/>
                </v:shape>
                <v:shape id="מחבר חץ ישר 38" o:spid="_x0000_s1054" type="#_x0000_t32" style="position:absolute;left:52876;top:32282;width:0;height:4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" strokecolor="#4579b8 [3044]">
                  <v:stroke endarrow="block"/>
                </v:shape>
                <v:shape id="מחבר חץ ישר 39" o:spid="_x0000_s1055" type="#_x0000_t32" style="position:absolute;left:52717;top:44209;width:0;height:4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" strokecolor="#4579b8 [3044]">
                  <v:stroke endarrow="block"/>
                </v:shape>
              </v:group>
            </w:pict>
          </mc:Fallback>
        </mc:AlternateContent>
      </w: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Pr="00962C14" w:rsidRDefault="005A3029" w:rsidP="005A3029">
      <w:pPr>
        <w:rPr>
          <w:rFonts w:cs="David"/>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r>
        <w:rPr>
          <w:noProof/>
        </w:rPr>
        <mc:AlternateContent>
          <mc:Choice Requires="wps">
            <w:drawing>
              <wp:anchor distT="0" distB="0" distL="114300" distR="114300" simplePos="0" relativeHeight="251666432" behindDoc="0" locked="0" layoutInCell="1" allowOverlap="1" wp14:anchorId="0FF18D6F" wp14:editId="40CB9CBD">
                <wp:simplePos x="0" y="0"/>
                <wp:positionH relativeFrom="column">
                  <wp:posOffset>2141220</wp:posOffset>
                </wp:positionH>
                <wp:positionV relativeFrom="paragraph">
                  <wp:posOffset>260985</wp:posOffset>
                </wp:positionV>
                <wp:extent cx="1414078" cy="463550"/>
                <wp:effectExtent l="0" t="0" r="15240" b="12700"/>
                <wp:wrapNone/>
                <wp:docPr id="40" name="תיבת טקסט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414078" cy="463550"/>
                        </a:xfrm>
                        <a:prstGeom prst="roundRect">
                          <a:avLst/>
                        </a:prstGeom>
                        <a:solidFill>
                          <a:srgbClr val="FFFFFF"/>
                        </a:solidFill>
                        <a:ln w="9525">
                          <a:solidFill>
                            <a:srgbClr val="000000"/>
                          </a:solidFill>
                          <a:miter lim="800000"/>
                          <a:headEnd/>
                          <a:tailEnd/>
                        </a:ln>
                      </wps:spPr>
                      <wps:txbx>
                        <w:txbxContent>
                          <w:p w:rsidR="00F35CD5" w:rsidRDefault="00F35CD5" w:rsidP="005A3029">
                            <w:pPr>
                              <w:jc w:val="center"/>
                              <w:rPr>
                                <w:b/>
                                <w:bCs/>
                                <w:sz w:val="16"/>
                                <w:szCs w:val="16"/>
                              </w:rPr>
                            </w:pPr>
                            <w:r>
                              <w:rPr>
                                <w:rFonts w:hint="cs"/>
                                <w:b/>
                                <w:bCs/>
                                <w:sz w:val="16"/>
                                <w:szCs w:val="16"/>
                                <w:rtl/>
                              </w:rPr>
                              <w:t>סכום ההלוואה של המועמד עודכן</w:t>
                            </w:r>
                          </w:p>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roundrect w14:anchorId="0FF18D6F" id="תיבת טקסט 40" o:spid="_x0000_s1056" style="position:absolute;left:0;text-align:left;margin-left:168.6pt;margin-top:20.55pt;width:111.35pt;height:36.5pt;flip:x;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">
                <v:stroke joinstyle="miter"/>
                <v:textbox>
                  <w:txbxContent>
                    <w:p w:rsidR="00F35CD5" w:rsidRDefault="00F35CD5" w:rsidP="005A3029">
                      <w:pPr>
                        <w:jc w:val="center"/>
                        <w:rPr>
                          <w:b/>
                          <w:bCs/>
                          <w:sz w:val="16"/>
                          <w:szCs w:val="16"/>
                        </w:rPr>
                      </w:pPr>
                      <w:r>
                        <w:rPr>
                          <w:rFonts w:hint="cs"/>
                          <w:b/>
                          <w:bCs/>
                          <w:sz w:val="16"/>
                          <w:szCs w:val="16"/>
                          <w:rtl/>
                        </w:rPr>
                        <w:t>סכום ההלוואה של המועמד עודכן</w:t>
                      </w:r>
                    </w:p>
                  </w:txbxContent>
                </v:textbox>
              </v:roundrect>
            </w:pict>
          </mc:Fallback>
        </mc:AlternateContent>
      </w: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r>
        <w:rPr>
          <w:rFonts w:cs="David"/>
          <w:b/>
          <w:bCs/>
          <w:noProof/>
          <w:sz w:val="32"/>
          <w:szCs w:val="32"/>
          <w:u w:val="single"/>
          <w:rtl/>
        </w:rPr>
        <mc:AlternateContent>
          <mc:Choice Requires="wps">
            <w:drawing>
              <wp:anchor distT="0" distB="0" distL="114300" distR="114300" simplePos="0" relativeHeight="251667456" behindDoc="0" locked="0" layoutInCell="1" allowOverlap="1" wp14:anchorId="5E48C817" wp14:editId="2930F47F">
                <wp:simplePos x="0" y="0"/>
                <wp:positionH relativeFrom="column">
                  <wp:posOffset>1931035</wp:posOffset>
                </wp:positionH>
                <wp:positionV relativeFrom="paragraph">
                  <wp:posOffset>300990</wp:posOffset>
                </wp:positionV>
                <wp:extent cx="1819275" cy="209550"/>
                <wp:effectExtent l="0" t="57150" r="9525" b="19050"/>
                <wp:wrapNone/>
                <wp:docPr id="41" name="מחבר חץ ישר 41"/>
                <wp:cNvGraphicFramePr/>
                <a:graphic xmlns:a="http://schemas.openxmlformats.org/drawingml/2006/main">
                  <a:graphicData uri="http://schemas.microsoft.com/office/word/2010/wordprocessingShape">
                    <wps:wsp>
                      <wps:cNvCnPr/>
                      <wps:spPr>
                        <a:xfrm flipV="1">
                          <a:off x="0" y="0"/>
                          <a:ext cx="1819275" cy="2095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3D9B2FE" id="מחבר חץ ישר 41" o:spid="_x0000_s1026" type="#_x0000_t32" style="position:absolute;left:0;text-align:left;margin-left:152.05pt;margin-top:23.7pt;width:143.25pt;height:16.5pt;flip:y;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" strokecolor="#4579b8 [3044]">
                <v:stroke endarrow="block"/>
              </v:shape>
            </w:pict>
          </mc:Fallback>
        </mc:AlternateContent>
      </w: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r>
        <w:rPr>
          <w:rFonts w:cs="David"/>
          <w:b/>
          <w:bCs/>
          <w:sz w:val="32"/>
          <w:szCs w:val="32"/>
          <w:u w:val="single"/>
          <w:rtl/>
        </w:rPr>
        <w:lastRenderedPageBreak/>
        <w:t xml:space="preserve">נספח </w:t>
      </w:r>
      <w:r>
        <w:rPr>
          <w:rFonts w:cs="David" w:hint="cs"/>
          <w:b/>
          <w:bCs/>
          <w:sz w:val="32"/>
          <w:szCs w:val="32"/>
          <w:u w:val="single"/>
          <w:rtl/>
        </w:rPr>
        <w:t xml:space="preserve">ט' </w:t>
      </w:r>
      <w:r>
        <w:rPr>
          <w:rFonts w:cs="David"/>
          <w:b/>
          <w:bCs/>
          <w:sz w:val="32"/>
          <w:szCs w:val="32"/>
          <w:u w:val="single"/>
          <w:rtl/>
        </w:rPr>
        <w:t xml:space="preserve">– </w:t>
      </w:r>
      <w:r>
        <w:rPr>
          <w:rFonts w:cs="David" w:hint="cs"/>
          <w:b/>
          <w:bCs/>
          <w:sz w:val="32"/>
          <w:szCs w:val="32"/>
          <w:u w:val="single"/>
          <w:rtl/>
        </w:rPr>
        <w:t>הוראה למתן הלוואה למימון התמודדות בבחירות מקדימות לפי סעיף 28לו' לחוק המפלגות</w:t>
      </w:r>
    </w:p>
    <w:p w:rsidR="005A3029" w:rsidRPr="006B3E9B" w:rsidRDefault="005A3029" w:rsidP="005A3029">
      <w:pPr>
        <w:ind w:right="-993" w:hanging="477"/>
        <w:jc w:val="both"/>
        <w:rPr>
          <w:rFonts w:cs="David"/>
          <w:b/>
          <w:bCs/>
          <w:sz w:val="28"/>
          <w:szCs w:val="28"/>
          <w:u w:val="single"/>
          <w:rtl/>
        </w:rPr>
      </w:pPr>
    </w:p>
    <w:p w:rsidR="005A3029" w:rsidRPr="006B3E9B" w:rsidRDefault="005A3029" w:rsidP="005A3029">
      <w:pPr>
        <w:jc w:val="both"/>
        <w:rPr>
          <w:rFonts w:cs="David"/>
          <w:rtl/>
        </w:rPr>
      </w:pPr>
    </w:p>
    <w:p w:rsidR="005A3029" w:rsidRPr="00943769" w:rsidRDefault="005A3029" w:rsidP="005A3029">
      <w:pPr>
        <w:ind w:hanging="477"/>
        <w:jc w:val="both"/>
        <w:rPr>
          <w:rFonts w:cs="David"/>
          <w:sz w:val="24"/>
          <w:rtl/>
        </w:rPr>
      </w:pPr>
      <w:r w:rsidRPr="00943769">
        <w:rPr>
          <w:rFonts w:cs="David" w:hint="cs"/>
          <w:sz w:val="24"/>
          <w:rtl/>
        </w:rPr>
        <w:t>לכבוד:</w:t>
      </w:r>
    </w:p>
    <w:p w:rsidR="005A3029" w:rsidRPr="00943769" w:rsidRDefault="005A3029" w:rsidP="005A3029">
      <w:pPr>
        <w:ind w:hanging="477"/>
        <w:jc w:val="both"/>
        <w:rPr>
          <w:rFonts w:cs="David"/>
          <w:sz w:val="24"/>
          <w:rtl/>
        </w:rPr>
      </w:pPr>
      <w:r>
        <w:rPr>
          <w:rFonts w:cs="David" w:hint="cs"/>
          <w:sz w:val="24"/>
          <w:rtl/>
        </w:rPr>
        <w:t>הזוכה</w:t>
      </w:r>
      <w:r w:rsidRPr="00943769">
        <w:rPr>
          <w:rFonts w:cs="David" w:hint="cs"/>
          <w:sz w:val="24"/>
          <w:rtl/>
        </w:rPr>
        <w:t xml:space="preserve"> </w:t>
      </w:r>
      <w:r w:rsidRPr="00943769">
        <w:rPr>
          <w:rFonts w:cs="David"/>
          <w:sz w:val="24"/>
        </w:rPr>
        <w:t>_______________</w:t>
      </w:r>
    </w:p>
    <w:p w:rsidR="005A3029" w:rsidRPr="00943769" w:rsidRDefault="005A3029" w:rsidP="005A3029">
      <w:pPr>
        <w:ind w:hanging="477"/>
        <w:jc w:val="both"/>
        <w:rPr>
          <w:rFonts w:cs="David"/>
          <w:b/>
          <w:bCs/>
          <w:sz w:val="24"/>
          <w:u w:val="single"/>
          <w:rtl/>
        </w:rPr>
      </w:pPr>
    </w:p>
    <w:p w:rsidR="005A3029" w:rsidRPr="00943769" w:rsidRDefault="005A3029" w:rsidP="005A3029">
      <w:pPr>
        <w:spacing w:line="360" w:lineRule="auto"/>
        <w:ind w:right="-709" w:hanging="477"/>
        <w:jc w:val="both"/>
        <w:rPr>
          <w:rFonts w:cs="David"/>
          <w:sz w:val="24"/>
          <w:rtl/>
        </w:rPr>
      </w:pPr>
      <w:r w:rsidRPr="00943769">
        <w:rPr>
          <w:rFonts w:cs="David" w:hint="cs"/>
          <w:sz w:val="24"/>
          <w:rtl/>
        </w:rPr>
        <w:t>בהתאם לסעיף 28לו(א) לחוק המפלגות, התשנ"ב-1992, אבקש להעניק הלוואה בסך של ______________ ₪</w:t>
      </w:r>
    </w:p>
    <w:p w:rsidR="005A3029" w:rsidRPr="00943769" w:rsidRDefault="005A3029" w:rsidP="005A3029">
      <w:pPr>
        <w:spacing w:line="360" w:lineRule="auto"/>
        <w:ind w:right="-709" w:hanging="477"/>
        <w:jc w:val="both"/>
        <w:rPr>
          <w:rFonts w:cs="David"/>
          <w:sz w:val="24"/>
          <w:rtl/>
        </w:rPr>
      </w:pPr>
      <w:r w:rsidRPr="00943769">
        <w:rPr>
          <w:rFonts w:cs="David" w:hint="cs"/>
          <w:sz w:val="24"/>
          <w:rtl/>
        </w:rPr>
        <w:t>לצורך מימון התמודדות בבחירות מקדימות.</w:t>
      </w:r>
    </w:p>
    <w:p w:rsidR="005A3029" w:rsidRPr="00943769" w:rsidRDefault="005A3029" w:rsidP="005A3029">
      <w:pPr>
        <w:spacing w:line="360" w:lineRule="auto"/>
        <w:ind w:left="-477" w:right="-709"/>
        <w:jc w:val="both"/>
        <w:rPr>
          <w:rFonts w:cs="David"/>
          <w:sz w:val="24"/>
          <w:rtl/>
        </w:rPr>
      </w:pPr>
      <w:r w:rsidRPr="00943769">
        <w:rPr>
          <w:rFonts w:cs="David" w:hint="cs"/>
          <w:sz w:val="24"/>
          <w:rtl/>
        </w:rPr>
        <w:t>בהתאם לסעיף 28לו(ז) לחוק, ההלוואה תוחזר ב- _____</w:t>
      </w:r>
      <w:r>
        <w:rPr>
          <w:rFonts w:cs="David" w:hint="cs"/>
          <w:sz w:val="24"/>
          <w:rtl/>
        </w:rPr>
        <w:t>__</w:t>
      </w:r>
      <w:r w:rsidRPr="00943769">
        <w:rPr>
          <w:rFonts w:cs="David" w:hint="cs"/>
          <w:sz w:val="24"/>
          <w:rtl/>
        </w:rPr>
        <w:t>____ תשלומים חודשיים שווים החל מה-1 בחודש שלאחר פרסום תוצאות הבחירות לאחר יום הבחירות לכנסת, אולם אין באמור כדי למנוע פירעון מוקדם של ההלוואה.</w:t>
      </w:r>
    </w:p>
    <w:p w:rsidR="005A3029" w:rsidRPr="00943769" w:rsidRDefault="005A3029" w:rsidP="005A3029">
      <w:pPr>
        <w:ind w:right="-1134" w:hanging="477"/>
        <w:jc w:val="both"/>
        <w:rPr>
          <w:rFonts w:cs="David"/>
          <w:sz w:val="24"/>
          <w:rtl/>
        </w:rPr>
      </w:pPr>
    </w:p>
    <w:p w:rsidR="005A3029" w:rsidRPr="00943769" w:rsidRDefault="005A3029" w:rsidP="005A3029">
      <w:pPr>
        <w:ind w:right="-1134" w:hanging="477"/>
        <w:jc w:val="both"/>
        <w:rPr>
          <w:rFonts w:cs="David"/>
          <w:b/>
          <w:bCs/>
          <w:sz w:val="24"/>
          <w:u w:val="single"/>
          <w:rtl/>
        </w:rPr>
      </w:pPr>
    </w:p>
    <w:p w:rsidR="005A3029" w:rsidRPr="00943769" w:rsidRDefault="005A3029" w:rsidP="005A3029">
      <w:pPr>
        <w:ind w:hanging="476"/>
        <w:jc w:val="both"/>
        <w:rPr>
          <w:rFonts w:cs="David"/>
          <w:b/>
          <w:bCs/>
          <w:sz w:val="24"/>
          <w:u w:val="single"/>
          <w:rtl/>
        </w:rPr>
      </w:pPr>
      <w:r w:rsidRPr="00943769">
        <w:rPr>
          <w:rFonts w:cs="David" w:hint="cs"/>
          <w:b/>
          <w:bCs/>
          <w:sz w:val="24"/>
          <w:u w:val="single"/>
          <w:rtl/>
        </w:rPr>
        <w:t>פרטי המוטב:</w:t>
      </w:r>
    </w:p>
    <w:p w:rsidR="005A3029" w:rsidRPr="00943769" w:rsidRDefault="005A3029" w:rsidP="005A3029">
      <w:pPr>
        <w:ind w:hanging="476"/>
        <w:jc w:val="both"/>
        <w:rPr>
          <w:rFonts w:cs="David"/>
          <w:b/>
          <w:bCs/>
          <w:sz w:val="24"/>
          <w:u w:val="single"/>
          <w:rtl/>
        </w:rPr>
      </w:pPr>
    </w:p>
    <w:p w:rsidR="005A3029" w:rsidRPr="00943769" w:rsidRDefault="005A3029" w:rsidP="005A3029">
      <w:pPr>
        <w:ind w:hanging="476"/>
        <w:jc w:val="both"/>
        <w:rPr>
          <w:rFonts w:cs="David"/>
          <w:b/>
          <w:bCs/>
          <w:sz w:val="24"/>
          <w:u w:val="single"/>
          <w:rtl/>
        </w:rPr>
      </w:pPr>
    </w:p>
    <w:p w:rsidR="005A3029" w:rsidRPr="00943769" w:rsidRDefault="005A3029" w:rsidP="005A3029">
      <w:pPr>
        <w:spacing w:line="720" w:lineRule="auto"/>
        <w:ind w:right="-284" w:hanging="476"/>
        <w:jc w:val="both"/>
        <w:rPr>
          <w:rFonts w:cs="David"/>
          <w:sz w:val="24"/>
          <w:rtl/>
        </w:rPr>
      </w:pPr>
      <w:r w:rsidRPr="00943769">
        <w:rPr>
          <w:rFonts w:cs="David" w:hint="cs"/>
          <w:sz w:val="24"/>
          <w:rtl/>
        </w:rPr>
        <w:t>שם _______________________ מספר תעודת זהות</w:t>
      </w:r>
      <w:r>
        <w:rPr>
          <w:rFonts w:cs="David" w:hint="cs"/>
          <w:sz w:val="24"/>
          <w:rtl/>
        </w:rPr>
        <w:t xml:space="preserve"> </w:t>
      </w:r>
      <w:r w:rsidRPr="00943769">
        <w:rPr>
          <w:rFonts w:cs="David" w:hint="cs"/>
          <w:sz w:val="24"/>
          <w:rtl/>
        </w:rPr>
        <w:t>___________________</w:t>
      </w:r>
    </w:p>
    <w:p w:rsidR="005A3029" w:rsidRPr="00943769" w:rsidRDefault="005A3029" w:rsidP="005A3029">
      <w:pPr>
        <w:spacing w:line="480" w:lineRule="auto"/>
        <w:ind w:right="-426" w:hanging="476"/>
        <w:jc w:val="both"/>
        <w:rPr>
          <w:rFonts w:cs="David"/>
          <w:sz w:val="24"/>
          <w:rtl/>
        </w:rPr>
      </w:pPr>
      <w:r w:rsidRPr="00943769">
        <w:rPr>
          <w:rFonts w:cs="David" w:hint="cs"/>
          <w:sz w:val="24"/>
          <w:rtl/>
        </w:rPr>
        <w:t>שם הבנק ________________</w:t>
      </w:r>
      <w:r>
        <w:rPr>
          <w:rFonts w:cs="David" w:hint="cs"/>
          <w:sz w:val="24"/>
          <w:rtl/>
        </w:rPr>
        <w:t>_</w:t>
      </w:r>
      <w:r w:rsidRPr="00943769">
        <w:rPr>
          <w:rFonts w:cs="David" w:hint="cs"/>
          <w:sz w:val="24"/>
          <w:rtl/>
        </w:rPr>
        <w:t>_</w:t>
      </w:r>
    </w:p>
    <w:p w:rsidR="005A3029" w:rsidRPr="00943769" w:rsidRDefault="005A3029" w:rsidP="005A3029">
      <w:pPr>
        <w:spacing w:line="480" w:lineRule="auto"/>
        <w:ind w:right="-426" w:hanging="476"/>
        <w:jc w:val="both"/>
        <w:rPr>
          <w:rFonts w:cs="David"/>
          <w:sz w:val="24"/>
          <w:rtl/>
        </w:rPr>
      </w:pPr>
      <w:r w:rsidRPr="00943769">
        <w:rPr>
          <w:rFonts w:cs="David" w:hint="cs"/>
          <w:sz w:val="24"/>
          <w:rtl/>
        </w:rPr>
        <w:t>מספר סניף הבנק__________</w:t>
      </w:r>
      <w:r>
        <w:rPr>
          <w:rFonts w:cs="David" w:hint="cs"/>
          <w:sz w:val="24"/>
          <w:rtl/>
        </w:rPr>
        <w:t>_</w:t>
      </w:r>
      <w:r w:rsidRPr="00943769">
        <w:rPr>
          <w:rFonts w:cs="David" w:hint="cs"/>
          <w:sz w:val="24"/>
          <w:rtl/>
        </w:rPr>
        <w:t>__</w:t>
      </w:r>
    </w:p>
    <w:p w:rsidR="005A3029" w:rsidRDefault="005A3029" w:rsidP="005A3029">
      <w:pPr>
        <w:spacing w:line="480" w:lineRule="auto"/>
        <w:ind w:right="-426" w:hanging="476"/>
        <w:jc w:val="both"/>
        <w:rPr>
          <w:rFonts w:cs="David"/>
          <w:sz w:val="24"/>
          <w:rtl/>
        </w:rPr>
      </w:pPr>
      <w:r w:rsidRPr="00943769">
        <w:rPr>
          <w:rFonts w:cs="David" w:hint="cs"/>
          <w:sz w:val="24"/>
          <w:rtl/>
        </w:rPr>
        <w:t>מספר חשבון הבנק _________</w:t>
      </w:r>
      <w:r>
        <w:rPr>
          <w:rFonts w:cs="David" w:hint="cs"/>
          <w:sz w:val="24"/>
          <w:rtl/>
        </w:rPr>
        <w:t>_</w:t>
      </w:r>
      <w:r w:rsidRPr="00943769">
        <w:rPr>
          <w:rFonts w:cs="David" w:hint="cs"/>
          <w:sz w:val="24"/>
          <w:rtl/>
        </w:rPr>
        <w:t>_</w:t>
      </w:r>
    </w:p>
    <w:p w:rsidR="005A3029" w:rsidRPr="00943769" w:rsidRDefault="005A3029" w:rsidP="005A3029">
      <w:pPr>
        <w:spacing w:line="480" w:lineRule="auto"/>
        <w:ind w:right="-426" w:hanging="476"/>
        <w:jc w:val="both"/>
        <w:rPr>
          <w:rFonts w:cs="David"/>
          <w:sz w:val="24"/>
          <w:rtl/>
        </w:rPr>
      </w:pPr>
      <w:r>
        <w:rPr>
          <w:rFonts w:cs="David" w:hint="cs"/>
          <w:sz w:val="24"/>
          <w:rtl/>
        </w:rPr>
        <w:t>מספר אסמכתא _____________</w:t>
      </w:r>
    </w:p>
    <w:p w:rsidR="005A3029" w:rsidRPr="00943769" w:rsidRDefault="005A3029" w:rsidP="005A3029">
      <w:pPr>
        <w:ind w:hanging="477"/>
        <w:jc w:val="both"/>
        <w:rPr>
          <w:rFonts w:cs="David"/>
          <w:sz w:val="24"/>
          <w:rtl/>
        </w:rPr>
      </w:pPr>
    </w:p>
    <w:p w:rsidR="005A3029" w:rsidRPr="00943769" w:rsidRDefault="005A3029" w:rsidP="005A3029">
      <w:pPr>
        <w:ind w:left="-51" w:right="-284" w:hanging="79"/>
        <w:jc w:val="both"/>
        <w:rPr>
          <w:rFonts w:cs="David"/>
          <w:b/>
          <w:bCs/>
          <w:sz w:val="24"/>
          <w:rtl/>
        </w:rPr>
      </w:pPr>
      <w:r w:rsidRPr="00943769">
        <w:rPr>
          <w:rFonts w:cs="David" w:hint="cs"/>
          <w:b/>
          <w:bCs/>
          <w:noProof/>
          <w:sz w:val="24"/>
          <w:highlight w:val="green"/>
          <w:rtl/>
        </w:rPr>
        <mc:AlternateContent>
          <mc:Choice Requires="wps">
            <w:drawing>
              <wp:anchor distT="0" distB="0" distL="114300" distR="114300" simplePos="0" relativeHeight="251659264" behindDoc="0" locked="0" layoutInCell="1" allowOverlap="1" wp14:anchorId="56207351" wp14:editId="35F4D9B2">
                <wp:simplePos x="0" y="0"/>
                <wp:positionH relativeFrom="column">
                  <wp:posOffset>5972451</wp:posOffset>
                </wp:positionH>
                <wp:positionV relativeFrom="paragraph">
                  <wp:posOffset>-1905</wp:posOffset>
                </wp:positionV>
                <wp:extent cx="125095" cy="130175"/>
                <wp:effectExtent l="0" t="0" r="27305" b="22225"/>
                <wp:wrapNone/>
                <wp:docPr id="62" name="מלבן 6"/>
                <wp:cNvGraphicFramePr/>
                <a:graphic xmlns:a="http://schemas.openxmlformats.org/drawingml/2006/main">
                  <a:graphicData uri="http://schemas.microsoft.com/office/word/2010/wordprocessingShape">
                    <wps:wsp>
                      <wps:cNvSpPr/>
                      <wps:spPr>
                        <a:xfrm>
                          <a:off x="0" y="0"/>
                          <a:ext cx="125095" cy="1301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249310" id="מלבן 6" o:spid="_x0000_s1026" style="position:absolute;left:0;text-align:left;margin-left:470.25pt;margin-top:-.15pt;width:9.85pt;height:1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" filled="f" strokecolor="#243f60 [1604]" strokeweight="2pt"/>
            </w:pict>
          </mc:Fallback>
        </mc:AlternateContent>
      </w:r>
      <w:r w:rsidRPr="00943769">
        <w:rPr>
          <w:rFonts w:cs="David" w:hint="cs"/>
          <w:b/>
          <w:bCs/>
          <w:sz w:val="24"/>
          <w:rtl/>
        </w:rPr>
        <w:t>מצורף אישור הבנק בדבר פרטי החשבון.</w:t>
      </w:r>
    </w:p>
    <w:p w:rsidR="005A3029" w:rsidRPr="00943769" w:rsidRDefault="005A3029" w:rsidP="005A3029">
      <w:pPr>
        <w:ind w:left="-51" w:right="-284" w:hanging="79"/>
        <w:jc w:val="both"/>
        <w:rPr>
          <w:rFonts w:cs="David"/>
          <w:b/>
          <w:bCs/>
          <w:sz w:val="24"/>
          <w:rtl/>
        </w:rPr>
      </w:pPr>
      <w:r w:rsidRPr="00943769">
        <w:rPr>
          <w:rFonts w:cs="David" w:hint="cs"/>
          <w:b/>
          <w:bCs/>
          <w:noProof/>
          <w:sz w:val="24"/>
          <w:highlight w:val="green"/>
          <w:rtl/>
        </w:rPr>
        <mc:AlternateContent>
          <mc:Choice Requires="wps">
            <w:drawing>
              <wp:anchor distT="0" distB="0" distL="114300" distR="114300" simplePos="0" relativeHeight="251660288" behindDoc="0" locked="0" layoutInCell="1" allowOverlap="1" wp14:anchorId="0D505164" wp14:editId="5D4F26FE">
                <wp:simplePos x="0" y="0"/>
                <wp:positionH relativeFrom="column">
                  <wp:posOffset>5972175</wp:posOffset>
                </wp:positionH>
                <wp:positionV relativeFrom="paragraph">
                  <wp:posOffset>133985</wp:posOffset>
                </wp:positionV>
                <wp:extent cx="125095" cy="130175"/>
                <wp:effectExtent l="0" t="0" r="27305" b="22225"/>
                <wp:wrapNone/>
                <wp:docPr id="63" name="מלבן 1"/>
                <wp:cNvGraphicFramePr/>
                <a:graphic xmlns:a="http://schemas.openxmlformats.org/drawingml/2006/main">
                  <a:graphicData uri="http://schemas.microsoft.com/office/word/2010/wordprocessingShape">
                    <wps:wsp>
                      <wps:cNvSpPr/>
                      <wps:spPr>
                        <a:xfrm>
                          <a:off x="0" y="0"/>
                          <a:ext cx="125095" cy="1301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574603" id="מלבן 1" o:spid="_x0000_s1026" style="position:absolute;left:0;text-align:left;margin-left:470.25pt;margin-top:10.55pt;width:9.85pt;height:10.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" filled="f" strokecolor="#243f60 [1604]" strokeweight="2pt"/>
            </w:pict>
          </mc:Fallback>
        </mc:AlternateContent>
      </w:r>
    </w:p>
    <w:p w:rsidR="005A3029" w:rsidRPr="00943769" w:rsidRDefault="005A3029" w:rsidP="005A3029">
      <w:pPr>
        <w:ind w:left="-51" w:right="-284" w:hanging="79"/>
        <w:jc w:val="both"/>
        <w:rPr>
          <w:rFonts w:cs="David"/>
          <w:b/>
          <w:bCs/>
          <w:sz w:val="24"/>
          <w:rtl/>
        </w:rPr>
      </w:pPr>
      <w:r w:rsidRPr="00943769">
        <w:rPr>
          <w:rFonts w:cs="David" w:hint="cs"/>
          <w:b/>
          <w:bCs/>
          <w:sz w:val="24"/>
          <w:rtl/>
        </w:rPr>
        <w:t>מצורף העתק כתב ערבות בנקאית עצמאית כמתחייב בסעיף 28לו(ו)(1) לחוק.</w:t>
      </w:r>
    </w:p>
    <w:p w:rsidR="005A3029" w:rsidRPr="00943769" w:rsidRDefault="005A3029" w:rsidP="005A3029">
      <w:pPr>
        <w:ind w:left="-51" w:right="-284" w:hanging="79"/>
        <w:jc w:val="both"/>
        <w:rPr>
          <w:rFonts w:cs="David"/>
          <w:b/>
          <w:bCs/>
          <w:sz w:val="24"/>
          <w:rtl/>
        </w:rPr>
      </w:pPr>
      <w:r w:rsidRPr="00943769">
        <w:rPr>
          <w:rFonts w:cs="David" w:hint="cs"/>
          <w:b/>
          <w:bCs/>
          <w:noProof/>
          <w:sz w:val="24"/>
          <w:highlight w:val="green"/>
          <w:rtl/>
        </w:rPr>
        <mc:AlternateContent>
          <mc:Choice Requires="wps">
            <w:drawing>
              <wp:anchor distT="0" distB="0" distL="114300" distR="114300" simplePos="0" relativeHeight="251661312" behindDoc="0" locked="0" layoutInCell="1" allowOverlap="1" wp14:anchorId="4097CAEB" wp14:editId="1A5081C0">
                <wp:simplePos x="0" y="0"/>
                <wp:positionH relativeFrom="column">
                  <wp:posOffset>5967675</wp:posOffset>
                </wp:positionH>
                <wp:positionV relativeFrom="paragraph">
                  <wp:posOffset>151130</wp:posOffset>
                </wp:positionV>
                <wp:extent cx="125095" cy="130175"/>
                <wp:effectExtent l="0" t="0" r="27305" b="22225"/>
                <wp:wrapNone/>
                <wp:docPr id="192" name="מלבן 3"/>
                <wp:cNvGraphicFramePr/>
                <a:graphic xmlns:a="http://schemas.openxmlformats.org/drawingml/2006/main">
                  <a:graphicData uri="http://schemas.microsoft.com/office/word/2010/wordprocessingShape">
                    <wps:wsp>
                      <wps:cNvSpPr/>
                      <wps:spPr>
                        <a:xfrm>
                          <a:off x="0" y="0"/>
                          <a:ext cx="125095" cy="1301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265FF7" id="מלבן 3" o:spid="_x0000_s1026" style="position:absolute;left:0;text-align:left;margin-left:469.9pt;margin-top:11.9pt;width:9.85pt;height:1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" filled="f" strokecolor="#243f60 [1604]" strokeweight="2pt"/>
            </w:pict>
          </mc:Fallback>
        </mc:AlternateContent>
      </w:r>
    </w:p>
    <w:p w:rsidR="005A3029" w:rsidRPr="00943769" w:rsidRDefault="005A3029" w:rsidP="005A3029">
      <w:pPr>
        <w:ind w:left="-51" w:right="-284" w:hanging="79"/>
        <w:jc w:val="both"/>
        <w:rPr>
          <w:rFonts w:cs="David"/>
          <w:b/>
          <w:bCs/>
          <w:sz w:val="24"/>
          <w:rtl/>
        </w:rPr>
      </w:pPr>
      <w:r w:rsidRPr="00943769">
        <w:rPr>
          <w:rFonts w:cs="David" w:hint="cs"/>
          <w:b/>
          <w:bCs/>
          <w:sz w:val="24"/>
          <w:rtl/>
        </w:rPr>
        <w:t>מצורף צילום תעודת זהות.</w:t>
      </w:r>
    </w:p>
    <w:p w:rsidR="005A3029" w:rsidRPr="00943769" w:rsidRDefault="005A3029" w:rsidP="005A3029">
      <w:pPr>
        <w:ind w:left="346" w:right="-284" w:hanging="476"/>
        <w:jc w:val="both"/>
        <w:rPr>
          <w:rFonts w:cs="David"/>
          <w:b/>
          <w:bCs/>
          <w:sz w:val="24"/>
          <w:rtl/>
        </w:rPr>
      </w:pPr>
    </w:p>
    <w:p w:rsidR="005A3029" w:rsidRPr="00943769" w:rsidRDefault="005A3029" w:rsidP="005A3029">
      <w:pPr>
        <w:spacing w:line="360" w:lineRule="auto"/>
        <w:ind w:hanging="117"/>
        <w:jc w:val="both"/>
        <w:rPr>
          <w:rFonts w:cs="David"/>
          <w:sz w:val="24"/>
          <w:rtl/>
        </w:rPr>
      </w:pPr>
    </w:p>
    <w:p w:rsidR="005A3029" w:rsidRPr="00943769" w:rsidRDefault="005A3029" w:rsidP="005A3029">
      <w:pPr>
        <w:spacing w:line="360" w:lineRule="auto"/>
        <w:ind w:hanging="117"/>
        <w:jc w:val="both"/>
        <w:rPr>
          <w:rFonts w:cs="David"/>
          <w:sz w:val="24"/>
          <w:rtl/>
        </w:rPr>
      </w:pPr>
    </w:p>
    <w:p w:rsidR="005A3029" w:rsidRPr="00943769" w:rsidRDefault="005A3029" w:rsidP="005A3029">
      <w:pPr>
        <w:ind w:hanging="117"/>
        <w:jc w:val="both"/>
        <w:rPr>
          <w:rFonts w:cs="David"/>
          <w:sz w:val="24"/>
          <w:rtl/>
        </w:rPr>
      </w:pPr>
    </w:p>
    <w:p w:rsidR="005A3029" w:rsidRPr="00943769" w:rsidRDefault="005A3029" w:rsidP="005A3029">
      <w:pPr>
        <w:ind w:hanging="119"/>
        <w:jc w:val="both"/>
        <w:rPr>
          <w:rFonts w:cs="David"/>
          <w:sz w:val="24"/>
          <w:rtl/>
        </w:rPr>
      </w:pPr>
      <w:r w:rsidRPr="00943769">
        <w:rPr>
          <w:rFonts w:cs="David"/>
          <w:sz w:val="24"/>
          <w:rtl/>
        </w:rPr>
        <w:tab/>
      </w:r>
      <w:r w:rsidRPr="00943769">
        <w:rPr>
          <w:rFonts w:cs="David"/>
          <w:sz w:val="24"/>
          <w:rtl/>
        </w:rPr>
        <w:tab/>
      </w:r>
      <w:r w:rsidRPr="00943769">
        <w:rPr>
          <w:rFonts w:cs="David"/>
          <w:sz w:val="24"/>
          <w:rtl/>
        </w:rPr>
        <w:tab/>
      </w:r>
      <w:r w:rsidRPr="00943769">
        <w:rPr>
          <w:rFonts w:cs="David"/>
          <w:sz w:val="24"/>
          <w:rtl/>
        </w:rPr>
        <w:tab/>
      </w:r>
      <w:r w:rsidRPr="00943769">
        <w:rPr>
          <w:rFonts w:cs="David"/>
          <w:sz w:val="24"/>
          <w:rtl/>
        </w:rPr>
        <w:tab/>
      </w:r>
      <w:r w:rsidRPr="00943769">
        <w:rPr>
          <w:rFonts w:cs="David" w:hint="cs"/>
          <w:sz w:val="24"/>
          <w:rtl/>
        </w:rPr>
        <w:t xml:space="preserve">           חיים אבידור</w:t>
      </w:r>
    </w:p>
    <w:p w:rsidR="005A3029" w:rsidRPr="00943769" w:rsidRDefault="005A3029" w:rsidP="005A3029">
      <w:pPr>
        <w:ind w:right="-709" w:hanging="119"/>
        <w:jc w:val="both"/>
        <w:rPr>
          <w:rFonts w:cs="David"/>
          <w:sz w:val="24"/>
          <w:rtl/>
        </w:rPr>
      </w:pPr>
      <w:r w:rsidRPr="00943769">
        <w:rPr>
          <w:rFonts w:cs="David" w:hint="cs"/>
          <w:sz w:val="24"/>
          <w:rtl/>
        </w:rPr>
        <w:t>___________________</w:t>
      </w:r>
      <w:r w:rsidRPr="00943769">
        <w:rPr>
          <w:rFonts w:cs="David"/>
          <w:sz w:val="24"/>
          <w:rtl/>
        </w:rPr>
        <w:tab/>
      </w:r>
      <w:r w:rsidRPr="00943769">
        <w:rPr>
          <w:rFonts w:cs="David" w:hint="cs"/>
          <w:sz w:val="24"/>
          <w:rtl/>
        </w:rPr>
        <w:t>_________________</w:t>
      </w:r>
      <w:r w:rsidRPr="00943769">
        <w:rPr>
          <w:rFonts w:cs="David"/>
          <w:sz w:val="24"/>
          <w:rtl/>
        </w:rPr>
        <w:tab/>
      </w:r>
      <w:r w:rsidRPr="00943769">
        <w:rPr>
          <w:rFonts w:cs="David" w:hint="cs"/>
          <w:sz w:val="24"/>
          <w:rtl/>
        </w:rPr>
        <w:t xml:space="preserve">            ___________________</w:t>
      </w:r>
    </w:p>
    <w:p w:rsidR="005A3029" w:rsidRPr="00943769" w:rsidRDefault="005A3029" w:rsidP="005A3029">
      <w:pPr>
        <w:jc w:val="both"/>
        <w:rPr>
          <w:rFonts w:cs="David"/>
          <w:b/>
          <w:bCs/>
          <w:sz w:val="24"/>
        </w:rPr>
      </w:pPr>
      <w:r w:rsidRPr="00943769">
        <w:rPr>
          <w:rFonts w:cs="David" w:hint="cs"/>
          <w:b/>
          <w:bCs/>
          <w:sz w:val="24"/>
          <w:rtl/>
        </w:rPr>
        <w:t xml:space="preserve">              תאריך</w:t>
      </w:r>
      <w:r w:rsidRPr="00943769">
        <w:rPr>
          <w:rFonts w:cs="David" w:hint="cs"/>
          <w:b/>
          <w:bCs/>
          <w:sz w:val="24"/>
          <w:rtl/>
        </w:rPr>
        <w:tab/>
      </w:r>
      <w:r w:rsidRPr="00943769">
        <w:rPr>
          <w:rFonts w:cs="David"/>
          <w:b/>
          <w:bCs/>
          <w:sz w:val="24"/>
          <w:rtl/>
        </w:rPr>
        <w:tab/>
      </w:r>
      <w:r w:rsidRPr="00943769">
        <w:rPr>
          <w:rFonts w:cs="David" w:hint="cs"/>
          <w:b/>
          <w:bCs/>
          <w:sz w:val="24"/>
          <w:rtl/>
        </w:rPr>
        <w:t xml:space="preserve">    </w:t>
      </w:r>
      <w:r w:rsidRPr="00943769">
        <w:rPr>
          <w:rFonts w:cs="David"/>
          <w:b/>
          <w:bCs/>
          <w:sz w:val="24"/>
          <w:rtl/>
        </w:rPr>
        <w:tab/>
      </w:r>
      <w:r w:rsidRPr="00943769">
        <w:rPr>
          <w:rFonts w:cs="David" w:hint="cs"/>
          <w:b/>
          <w:bCs/>
          <w:sz w:val="24"/>
          <w:rtl/>
        </w:rPr>
        <w:t xml:space="preserve">           חשב הכנסת</w:t>
      </w:r>
      <w:r w:rsidRPr="00943769">
        <w:rPr>
          <w:rFonts w:cs="David" w:hint="cs"/>
          <w:b/>
          <w:bCs/>
          <w:sz w:val="24"/>
          <w:rtl/>
        </w:rPr>
        <w:tab/>
      </w:r>
      <w:r w:rsidRPr="00943769">
        <w:rPr>
          <w:rFonts w:cs="David" w:hint="cs"/>
          <w:b/>
          <w:bCs/>
          <w:sz w:val="24"/>
          <w:rtl/>
        </w:rPr>
        <w:tab/>
        <w:t xml:space="preserve">               חתימה</w:t>
      </w: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2F682C" w:rsidRDefault="002F682C"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r>
        <w:rPr>
          <w:rFonts w:cs="David"/>
          <w:b/>
          <w:bCs/>
          <w:sz w:val="32"/>
          <w:szCs w:val="32"/>
          <w:u w:val="single"/>
          <w:rtl/>
        </w:rPr>
        <w:lastRenderedPageBreak/>
        <w:t xml:space="preserve">נספח </w:t>
      </w:r>
      <w:r>
        <w:rPr>
          <w:rFonts w:cs="David" w:hint="cs"/>
          <w:b/>
          <w:bCs/>
          <w:sz w:val="32"/>
          <w:szCs w:val="32"/>
          <w:u w:val="single"/>
          <w:rtl/>
        </w:rPr>
        <w:t xml:space="preserve">י' </w:t>
      </w:r>
      <w:r>
        <w:rPr>
          <w:rFonts w:cs="David"/>
          <w:b/>
          <w:bCs/>
          <w:sz w:val="32"/>
          <w:szCs w:val="32"/>
          <w:u w:val="single"/>
          <w:rtl/>
        </w:rPr>
        <w:t xml:space="preserve">– </w:t>
      </w:r>
      <w:r>
        <w:rPr>
          <w:rFonts w:cs="David" w:hint="cs"/>
          <w:b/>
          <w:bCs/>
          <w:sz w:val="32"/>
          <w:szCs w:val="32"/>
          <w:u w:val="single"/>
          <w:rtl/>
        </w:rPr>
        <w:t>טבלה מרכזת אודות האישורים שניתנו למועמדים על ידי הכנסת</w:t>
      </w: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p>
    <w:tbl>
      <w:tblPr>
        <w:tblStyle w:val="-10"/>
        <w:tblW w:w="0" w:type="auto"/>
        <w:tblLook w:val="04A0" w:firstRow="1" w:lastRow="0" w:firstColumn="1" w:lastColumn="0" w:noHBand="0" w:noVBand="1"/>
      </w:tblPr>
      <w:tblGrid>
        <w:gridCol w:w="1319"/>
        <w:gridCol w:w="1317"/>
        <w:gridCol w:w="1319"/>
        <w:gridCol w:w="1309"/>
        <w:gridCol w:w="1293"/>
        <w:gridCol w:w="1303"/>
        <w:gridCol w:w="1322"/>
      </w:tblGrid>
      <w:tr w:rsidR="005A3029" w:rsidTr="005A302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5" w:type="dxa"/>
          </w:tcPr>
          <w:p w:rsidR="005A3029" w:rsidRPr="00AD62AA" w:rsidRDefault="005A3029" w:rsidP="005A3029">
            <w:pPr>
              <w:widowControl/>
              <w:bidi w:val="0"/>
              <w:spacing w:before="200" w:after="200" w:line="276" w:lineRule="auto"/>
              <w:jc w:val="center"/>
              <w:rPr>
                <w:rFonts w:cs="David"/>
                <w:b w:val="0"/>
                <w:bCs w:val="0"/>
                <w:sz w:val="24"/>
                <w:rtl/>
              </w:rPr>
            </w:pPr>
            <w:r w:rsidRPr="00AD62AA">
              <w:rPr>
                <w:rFonts w:cs="David" w:hint="cs"/>
                <w:b w:val="0"/>
                <w:bCs w:val="0"/>
                <w:sz w:val="24"/>
                <w:rtl/>
              </w:rPr>
              <w:t>תאריך בקשת ההלוואה</w:t>
            </w:r>
          </w:p>
        </w:tc>
        <w:tc>
          <w:tcPr>
            <w:tcW w:w="1345"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תקופת ההחזר להלוואה</w:t>
            </w:r>
          </w:p>
        </w:tc>
        <w:tc>
          <w:tcPr>
            <w:tcW w:w="1345"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גובה ההלוואה המאושר</w:t>
            </w:r>
          </w:p>
        </w:tc>
        <w:tc>
          <w:tcPr>
            <w:tcW w:w="1345"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שם משפחה</w:t>
            </w:r>
          </w:p>
        </w:tc>
        <w:tc>
          <w:tcPr>
            <w:tcW w:w="1346"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שם פרטי</w:t>
            </w:r>
          </w:p>
        </w:tc>
        <w:tc>
          <w:tcPr>
            <w:tcW w:w="1346"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תעודת זהות- מועמד</w:t>
            </w:r>
          </w:p>
        </w:tc>
        <w:tc>
          <w:tcPr>
            <w:tcW w:w="1346"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מספר אסמכתא</w:t>
            </w:r>
          </w:p>
        </w:tc>
      </w:tr>
      <w:tr w:rsidR="005A3029" w:rsidTr="005A30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5" w:type="dxa"/>
          </w:tcPr>
          <w:p w:rsidR="005A3029" w:rsidRDefault="005A3029" w:rsidP="005A3029">
            <w:pPr>
              <w:widowControl/>
              <w:bidi w:val="0"/>
              <w:spacing w:before="200" w:after="200" w:line="276" w:lineRule="auto"/>
              <w:rPr>
                <w:szCs w:val="26"/>
              </w:rPr>
            </w:pPr>
          </w:p>
        </w:tc>
        <w:tc>
          <w:tcPr>
            <w:tcW w:w="1345"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345"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345"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346"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346"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346"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r>
      <w:tr w:rsidR="005A3029" w:rsidTr="005A302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5" w:type="dxa"/>
          </w:tcPr>
          <w:p w:rsidR="005A3029" w:rsidRDefault="005A3029" w:rsidP="005A3029">
            <w:pPr>
              <w:widowControl/>
              <w:bidi w:val="0"/>
              <w:spacing w:before="200" w:after="200" w:line="276" w:lineRule="auto"/>
              <w:rPr>
                <w:szCs w:val="26"/>
              </w:rPr>
            </w:pPr>
          </w:p>
        </w:tc>
        <w:tc>
          <w:tcPr>
            <w:tcW w:w="1345"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c>
          <w:tcPr>
            <w:tcW w:w="1345"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c>
          <w:tcPr>
            <w:tcW w:w="1345"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c>
          <w:tcPr>
            <w:tcW w:w="1346"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c>
          <w:tcPr>
            <w:tcW w:w="1346"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c>
          <w:tcPr>
            <w:tcW w:w="1346"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r>
      <w:tr w:rsidR="005A3029" w:rsidTr="005A30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5" w:type="dxa"/>
          </w:tcPr>
          <w:p w:rsidR="005A3029" w:rsidRDefault="005A3029" w:rsidP="005A3029">
            <w:pPr>
              <w:widowControl/>
              <w:bidi w:val="0"/>
              <w:spacing w:before="200" w:after="200" w:line="276" w:lineRule="auto"/>
              <w:rPr>
                <w:szCs w:val="26"/>
              </w:rPr>
            </w:pPr>
          </w:p>
        </w:tc>
        <w:tc>
          <w:tcPr>
            <w:tcW w:w="1345"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345"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345"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346"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346"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346"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r>
    </w:tbl>
    <w:p w:rsidR="005A3029" w:rsidRDefault="005A3029" w:rsidP="005A3029">
      <w:pPr>
        <w:widowControl/>
        <w:bidi w:val="0"/>
        <w:spacing w:before="200" w:after="200" w:line="276" w:lineRule="auto"/>
        <w:rPr>
          <w:szCs w:val="26"/>
          <w:rtl/>
        </w:rPr>
      </w:pPr>
      <w:r>
        <w:rPr>
          <w:szCs w:val="26"/>
          <w:rtl/>
        </w:rPr>
        <w:br w:type="page"/>
      </w: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r>
        <w:rPr>
          <w:rFonts w:cs="David"/>
          <w:b/>
          <w:bCs/>
          <w:sz w:val="32"/>
          <w:szCs w:val="32"/>
          <w:u w:val="single"/>
          <w:rtl/>
        </w:rPr>
        <w:lastRenderedPageBreak/>
        <w:t xml:space="preserve">נספח </w:t>
      </w:r>
      <w:r>
        <w:rPr>
          <w:rFonts w:cs="David" w:hint="cs"/>
          <w:b/>
          <w:bCs/>
          <w:sz w:val="32"/>
          <w:szCs w:val="32"/>
          <w:u w:val="single"/>
          <w:rtl/>
        </w:rPr>
        <w:t xml:space="preserve">יא' </w:t>
      </w:r>
      <w:r>
        <w:rPr>
          <w:rFonts w:cs="David"/>
          <w:b/>
          <w:bCs/>
          <w:sz w:val="32"/>
          <w:szCs w:val="32"/>
          <w:u w:val="single"/>
          <w:rtl/>
        </w:rPr>
        <w:t xml:space="preserve">– </w:t>
      </w:r>
      <w:r>
        <w:rPr>
          <w:rFonts w:cs="David" w:hint="cs"/>
          <w:b/>
          <w:bCs/>
          <w:sz w:val="32"/>
          <w:szCs w:val="32"/>
          <w:u w:val="single"/>
          <w:rtl/>
        </w:rPr>
        <w:t>דיווח לחשב הכנסת אודות ההלוואות שהועמדו</w:t>
      </w:r>
    </w:p>
    <w:tbl>
      <w:tblPr>
        <w:tblStyle w:val="-10"/>
        <w:tblW w:w="0" w:type="auto"/>
        <w:tblLook w:val="04A0" w:firstRow="1" w:lastRow="0" w:firstColumn="1" w:lastColumn="0" w:noHBand="0" w:noVBand="1"/>
      </w:tblPr>
      <w:tblGrid>
        <w:gridCol w:w="1007"/>
        <w:gridCol w:w="1202"/>
        <w:gridCol w:w="1198"/>
        <w:gridCol w:w="1210"/>
        <w:gridCol w:w="1157"/>
        <w:gridCol w:w="1067"/>
        <w:gridCol w:w="1123"/>
        <w:gridCol w:w="1218"/>
      </w:tblGrid>
      <w:tr w:rsidR="005A3029" w:rsidTr="005A302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6" w:type="dxa"/>
          </w:tcPr>
          <w:p w:rsidR="005A3029" w:rsidRPr="00AD62AA" w:rsidRDefault="005A3029" w:rsidP="005A3029">
            <w:pPr>
              <w:widowControl/>
              <w:bidi w:val="0"/>
              <w:spacing w:before="200" w:after="200" w:line="276" w:lineRule="auto"/>
              <w:jc w:val="center"/>
              <w:rPr>
                <w:rFonts w:cs="David"/>
                <w:b w:val="0"/>
                <w:bCs w:val="0"/>
                <w:sz w:val="24"/>
                <w:rtl/>
              </w:rPr>
            </w:pPr>
            <w:r>
              <w:rPr>
                <w:rFonts w:cs="David" w:hint="cs"/>
                <w:b w:val="0"/>
                <w:bCs w:val="0"/>
                <w:sz w:val="24"/>
                <w:rtl/>
              </w:rPr>
              <w:t>תאריך העמדת ההלוואה</w:t>
            </w:r>
          </w:p>
        </w:tc>
        <w:tc>
          <w:tcPr>
            <w:tcW w:w="1237"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Pr>
                <w:rFonts w:cs="David" w:hint="cs"/>
                <w:b w:val="0"/>
                <w:bCs w:val="0"/>
                <w:sz w:val="24"/>
                <w:rtl/>
              </w:rPr>
              <w:t>סכום הלוואה שנלקחה בפועל</w:t>
            </w:r>
          </w:p>
        </w:tc>
        <w:tc>
          <w:tcPr>
            <w:tcW w:w="1228"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תקופת ההחזר להלוואה</w:t>
            </w:r>
          </w:p>
        </w:tc>
        <w:tc>
          <w:tcPr>
            <w:tcW w:w="1237"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גובה ההלוואה המאושר</w:t>
            </w:r>
          </w:p>
        </w:tc>
        <w:tc>
          <w:tcPr>
            <w:tcW w:w="1195"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שם משפחה</w:t>
            </w:r>
          </w:p>
        </w:tc>
        <w:tc>
          <w:tcPr>
            <w:tcW w:w="1123"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שם פרטי</w:t>
            </w:r>
          </w:p>
        </w:tc>
        <w:tc>
          <w:tcPr>
            <w:tcW w:w="1168"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תעודת זהות- מועמד</w:t>
            </w:r>
          </w:p>
        </w:tc>
        <w:tc>
          <w:tcPr>
            <w:tcW w:w="1244"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מספר אסמכתא</w:t>
            </w:r>
          </w:p>
        </w:tc>
      </w:tr>
      <w:tr w:rsidR="005A3029" w:rsidTr="005A30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6" w:type="dxa"/>
          </w:tcPr>
          <w:p w:rsidR="005A3029" w:rsidRDefault="005A3029" w:rsidP="005A3029">
            <w:pPr>
              <w:widowControl/>
              <w:bidi w:val="0"/>
              <w:spacing w:before="200" w:after="200" w:line="276" w:lineRule="auto"/>
              <w:rPr>
                <w:szCs w:val="26"/>
              </w:rPr>
            </w:pPr>
          </w:p>
        </w:tc>
        <w:tc>
          <w:tcPr>
            <w:tcW w:w="1237"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228"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237"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195"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123"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168"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244"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r>
      <w:tr w:rsidR="005A3029" w:rsidTr="005A302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6" w:type="dxa"/>
          </w:tcPr>
          <w:p w:rsidR="005A3029" w:rsidRDefault="005A3029" w:rsidP="005A3029">
            <w:pPr>
              <w:widowControl/>
              <w:bidi w:val="0"/>
              <w:spacing w:before="200" w:after="200" w:line="276" w:lineRule="auto"/>
              <w:rPr>
                <w:szCs w:val="26"/>
              </w:rPr>
            </w:pPr>
          </w:p>
        </w:tc>
        <w:tc>
          <w:tcPr>
            <w:tcW w:w="1237"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c>
          <w:tcPr>
            <w:tcW w:w="1228"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c>
          <w:tcPr>
            <w:tcW w:w="1237"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c>
          <w:tcPr>
            <w:tcW w:w="1195"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c>
          <w:tcPr>
            <w:tcW w:w="1123"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c>
          <w:tcPr>
            <w:tcW w:w="1168"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c>
          <w:tcPr>
            <w:tcW w:w="1244" w:type="dxa"/>
          </w:tcPr>
          <w:p w:rsidR="005A3029"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szCs w:val="26"/>
              </w:rPr>
            </w:pPr>
          </w:p>
        </w:tc>
      </w:tr>
      <w:tr w:rsidR="005A3029" w:rsidTr="005A30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6" w:type="dxa"/>
          </w:tcPr>
          <w:p w:rsidR="005A3029" w:rsidRDefault="005A3029" w:rsidP="005A3029">
            <w:pPr>
              <w:widowControl/>
              <w:bidi w:val="0"/>
              <w:spacing w:before="200" w:after="200" w:line="276" w:lineRule="auto"/>
              <w:rPr>
                <w:szCs w:val="26"/>
              </w:rPr>
            </w:pPr>
          </w:p>
        </w:tc>
        <w:tc>
          <w:tcPr>
            <w:tcW w:w="1237"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228"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237"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195"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123"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168"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c>
          <w:tcPr>
            <w:tcW w:w="1244" w:type="dxa"/>
          </w:tcPr>
          <w:p w:rsidR="005A3029"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szCs w:val="26"/>
              </w:rPr>
            </w:pPr>
          </w:p>
        </w:tc>
      </w:tr>
    </w:tbl>
    <w:p w:rsidR="005A3029" w:rsidRDefault="005A3029" w:rsidP="005A3029">
      <w:pPr>
        <w:rPr>
          <w:szCs w:val="26"/>
          <w:rtl/>
        </w:rPr>
      </w:pPr>
    </w:p>
    <w:p w:rsidR="005A3029" w:rsidRDefault="005A3029" w:rsidP="005A3029">
      <w:pPr>
        <w:widowControl/>
        <w:bidi w:val="0"/>
        <w:spacing w:before="200" w:after="200" w:line="276" w:lineRule="auto"/>
        <w:rPr>
          <w:szCs w:val="26"/>
          <w:rtl/>
        </w:rPr>
      </w:pPr>
      <w:r>
        <w:rPr>
          <w:szCs w:val="26"/>
          <w:rtl/>
        </w:rPr>
        <w:br w:type="page"/>
      </w:r>
    </w:p>
    <w:p w:rsidR="005A3029" w:rsidRDefault="005A3029" w:rsidP="005A3029">
      <w:pPr>
        <w:tabs>
          <w:tab w:val="left" w:pos="567"/>
          <w:tab w:val="left" w:pos="1134"/>
          <w:tab w:val="left" w:pos="1701"/>
          <w:tab w:val="left" w:pos="2268"/>
          <w:tab w:val="left" w:pos="2835"/>
        </w:tabs>
        <w:spacing w:line="360" w:lineRule="auto"/>
        <w:jc w:val="center"/>
        <w:rPr>
          <w:rFonts w:cs="David"/>
          <w:b/>
          <w:bCs/>
          <w:sz w:val="32"/>
          <w:szCs w:val="32"/>
          <w:u w:val="single"/>
          <w:rtl/>
        </w:rPr>
      </w:pPr>
      <w:r>
        <w:rPr>
          <w:rFonts w:cs="David"/>
          <w:b/>
          <w:bCs/>
          <w:sz w:val="32"/>
          <w:szCs w:val="32"/>
          <w:u w:val="single"/>
          <w:rtl/>
        </w:rPr>
        <w:lastRenderedPageBreak/>
        <w:t xml:space="preserve">נספח </w:t>
      </w:r>
      <w:r>
        <w:rPr>
          <w:rFonts w:cs="David" w:hint="cs"/>
          <w:b/>
          <w:bCs/>
          <w:sz w:val="32"/>
          <w:szCs w:val="32"/>
          <w:u w:val="single"/>
          <w:rtl/>
        </w:rPr>
        <w:t xml:space="preserve">יב' </w:t>
      </w:r>
      <w:r>
        <w:rPr>
          <w:rFonts w:cs="David"/>
          <w:b/>
          <w:bCs/>
          <w:sz w:val="32"/>
          <w:szCs w:val="32"/>
          <w:u w:val="single"/>
          <w:rtl/>
        </w:rPr>
        <w:t xml:space="preserve">– </w:t>
      </w:r>
      <w:r>
        <w:rPr>
          <w:rFonts w:cs="David" w:hint="cs"/>
          <w:b/>
          <w:bCs/>
          <w:sz w:val="32"/>
          <w:szCs w:val="32"/>
          <w:u w:val="single"/>
          <w:rtl/>
        </w:rPr>
        <w:t xml:space="preserve">רשימת ההלוואות שיש להתחיל בגבייתן וסכומן </w:t>
      </w:r>
    </w:p>
    <w:p w:rsidR="005A3029" w:rsidRPr="00EB15EE" w:rsidRDefault="005A3029" w:rsidP="005A3029">
      <w:pPr>
        <w:tabs>
          <w:tab w:val="left" w:pos="567"/>
          <w:tab w:val="left" w:pos="1134"/>
          <w:tab w:val="left" w:pos="1701"/>
          <w:tab w:val="left" w:pos="2268"/>
          <w:tab w:val="left" w:pos="2835"/>
        </w:tabs>
        <w:spacing w:line="360" w:lineRule="auto"/>
        <w:rPr>
          <w:rFonts w:cs="David"/>
          <w:b/>
          <w:bCs/>
          <w:sz w:val="24"/>
          <w:u w:val="single"/>
          <w:rtl/>
        </w:rPr>
      </w:pPr>
      <w:r>
        <w:rPr>
          <w:rFonts w:cs="David" w:hint="cs"/>
          <w:b/>
          <w:bCs/>
          <w:sz w:val="24"/>
          <w:u w:val="single"/>
          <w:rtl/>
        </w:rPr>
        <w:t>דוגמא למבנה הטבלה</w:t>
      </w:r>
    </w:p>
    <w:tbl>
      <w:tblPr>
        <w:tblStyle w:val="-10"/>
        <w:tblW w:w="0" w:type="auto"/>
        <w:tblLook w:val="04A0" w:firstRow="1" w:lastRow="0" w:firstColumn="1" w:lastColumn="0" w:noHBand="0" w:noVBand="1"/>
      </w:tblPr>
      <w:tblGrid>
        <w:gridCol w:w="1141"/>
        <w:gridCol w:w="1138"/>
        <w:gridCol w:w="1202"/>
        <w:gridCol w:w="1175"/>
        <w:gridCol w:w="1116"/>
        <w:gridCol w:w="1041"/>
        <w:gridCol w:w="1157"/>
        <w:gridCol w:w="1212"/>
      </w:tblGrid>
      <w:tr w:rsidR="005A3029" w:rsidTr="005A302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1" w:type="dxa"/>
          </w:tcPr>
          <w:p w:rsidR="005A3029" w:rsidRPr="00AD62AA" w:rsidRDefault="005A3029" w:rsidP="005A3029">
            <w:pPr>
              <w:widowControl/>
              <w:bidi w:val="0"/>
              <w:spacing w:before="200" w:after="200" w:line="276" w:lineRule="auto"/>
              <w:jc w:val="center"/>
              <w:rPr>
                <w:rFonts w:cs="David"/>
                <w:b w:val="0"/>
                <w:bCs w:val="0"/>
                <w:sz w:val="24"/>
                <w:rtl/>
              </w:rPr>
            </w:pPr>
            <w:r>
              <w:rPr>
                <w:rFonts w:cs="David" w:hint="cs"/>
                <w:b w:val="0"/>
                <w:bCs w:val="0"/>
                <w:sz w:val="24"/>
                <w:rtl/>
              </w:rPr>
              <w:t>תאריך פירעון ראשון</w:t>
            </w:r>
          </w:p>
        </w:tc>
        <w:tc>
          <w:tcPr>
            <w:tcW w:w="1200"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Pr>
                <w:rFonts w:cs="David" w:hint="cs"/>
                <w:b w:val="0"/>
                <w:bCs w:val="0"/>
                <w:sz w:val="24"/>
                <w:rtl/>
              </w:rPr>
              <w:t>סכום הלוואה להחזר</w:t>
            </w:r>
          </w:p>
        </w:tc>
        <w:tc>
          <w:tcPr>
            <w:tcW w:w="1218"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 xml:space="preserve">תקופת ההחזר </w:t>
            </w:r>
            <w:r>
              <w:rPr>
                <w:rFonts w:cs="David" w:hint="cs"/>
                <w:b w:val="0"/>
                <w:bCs w:val="0"/>
                <w:sz w:val="24"/>
                <w:rtl/>
              </w:rPr>
              <w:t>(בחודשים)</w:t>
            </w:r>
          </w:p>
        </w:tc>
        <w:tc>
          <w:tcPr>
            <w:tcW w:w="1214"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Pr>
                <w:rFonts w:cs="David" w:hint="cs"/>
                <w:b w:val="0"/>
                <w:bCs w:val="0"/>
                <w:sz w:val="24"/>
                <w:rtl/>
              </w:rPr>
              <w:t>סכום</w:t>
            </w:r>
            <w:r w:rsidRPr="00AD62AA">
              <w:rPr>
                <w:rFonts w:cs="David" w:hint="cs"/>
                <w:b w:val="0"/>
                <w:bCs w:val="0"/>
                <w:sz w:val="24"/>
                <w:rtl/>
              </w:rPr>
              <w:t xml:space="preserve"> ההלוואה </w:t>
            </w:r>
            <w:r>
              <w:rPr>
                <w:rFonts w:cs="David" w:hint="cs"/>
                <w:b w:val="0"/>
                <w:bCs w:val="0"/>
                <w:sz w:val="24"/>
                <w:rtl/>
              </w:rPr>
              <w:t>שנלקח</w:t>
            </w:r>
          </w:p>
        </w:tc>
        <w:tc>
          <w:tcPr>
            <w:tcW w:w="1162"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שם משפחה</w:t>
            </w:r>
          </w:p>
        </w:tc>
        <w:tc>
          <w:tcPr>
            <w:tcW w:w="1087"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שם פרטי</w:t>
            </w:r>
          </w:p>
        </w:tc>
        <w:tc>
          <w:tcPr>
            <w:tcW w:w="1164"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תעודת זהות- מועמד</w:t>
            </w:r>
          </w:p>
        </w:tc>
        <w:tc>
          <w:tcPr>
            <w:tcW w:w="1232" w:type="dxa"/>
          </w:tcPr>
          <w:p w:rsidR="005A3029" w:rsidRPr="00AD62AA" w:rsidRDefault="005A3029" w:rsidP="005A3029">
            <w:pPr>
              <w:widowControl/>
              <w:bidi w:val="0"/>
              <w:spacing w:before="200" w:after="200" w:line="276" w:lineRule="auto"/>
              <w:jc w:val="center"/>
              <w:cnfStyle w:val="100000000000" w:firstRow="1" w:lastRow="0" w:firstColumn="0" w:lastColumn="0" w:oddVBand="0" w:evenVBand="0" w:oddHBand="0" w:evenHBand="0" w:firstRowFirstColumn="0" w:firstRowLastColumn="0" w:lastRowFirstColumn="0" w:lastRowLastColumn="0"/>
              <w:rPr>
                <w:rFonts w:cs="David"/>
                <w:b w:val="0"/>
                <w:bCs w:val="0"/>
                <w:sz w:val="24"/>
                <w:rtl/>
              </w:rPr>
            </w:pPr>
            <w:r w:rsidRPr="00AD62AA">
              <w:rPr>
                <w:rFonts w:cs="David" w:hint="cs"/>
                <w:b w:val="0"/>
                <w:bCs w:val="0"/>
                <w:sz w:val="24"/>
                <w:rtl/>
              </w:rPr>
              <w:t>מספר אסמכתא</w:t>
            </w:r>
          </w:p>
        </w:tc>
      </w:tr>
      <w:tr w:rsidR="005A3029" w:rsidTr="005A30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1" w:type="dxa"/>
          </w:tcPr>
          <w:p w:rsidR="005A3029" w:rsidRPr="003F76CA" w:rsidRDefault="005A3029" w:rsidP="005A3029">
            <w:pPr>
              <w:widowControl/>
              <w:bidi w:val="0"/>
              <w:spacing w:before="200" w:after="200" w:line="276" w:lineRule="auto"/>
              <w:rPr>
                <w:rFonts w:cs="David"/>
                <w:szCs w:val="26"/>
              </w:rPr>
            </w:pPr>
            <w:r w:rsidRPr="003F76CA">
              <w:rPr>
                <w:rFonts w:cs="David"/>
                <w:szCs w:val="26"/>
              </w:rPr>
              <w:t>1/6/2019</w:t>
            </w:r>
          </w:p>
        </w:tc>
        <w:tc>
          <w:tcPr>
            <w:tcW w:w="1200"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Pr>
            </w:pPr>
            <w:r w:rsidRPr="003F76CA">
              <w:rPr>
                <w:rFonts w:cs="David"/>
                <w:szCs w:val="26"/>
              </w:rPr>
              <w:t>75000</w:t>
            </w:r>
          </w:p>
        </w:tc>
        <w:tc>
          <w:tcPr>
            <w:tcW w:w="1218"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Pr>
            </w:pPr>
            <w:r w:rsidRPr="003F76CA">
              <w:rPr>
                <w:rFonts w:cs="David"/>
                <w:szCs w:val="26"/>
              </w:rPr>
              <w:t>36</w:t>
            </w:r>
          </w:p>
        </w:tc>
        <w:tc>
          <w:tcPr>
            <w:tcW w:w="1214"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Pr>
            </w:pPr>
            <w:r w:rsidRPr="003F76CA">
              <w:rPr>
                <w:rFonts w:cs="David"/>
                <w:szCs w:val="26"/>
              </w:rPr>
              <w:t>75000</w:t>
            </w:r>
          </w:p>
        </w:tc>
        <w:tc>
          <w:tcPr>
            <w:tcW w:w="1162"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tl/>
              </w:rPr>
            </w:pPr>
            <w:r w:rsidRPr="003F76CA">
              <w:rPr>
                <w:rFonts w:cs="David" w:hint="cs"/>
                <w:szCs w:val="26"/>
                <w:rtl/>
              </w:rPr>
              <w:t>ישראלי</w:t>
            </w:r>
          </w:p>
        </w:tc>
        <w:tc>
          <w:tcPr>
            <w:tcW w:w="1087"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tl/>
              </w:rPr>
            </w:pPr>
            <w:r w:rsidRPr="003F76CA">
              <w:rPr>
                <w:rFonts w:cs="David" w:hint="cs"/>
                <w:szCs w:val="26"/>
                <w:rtl/>
              </w:rPr>
              <w:t>ישראל</w:t>
            </w:r>
          </w:p>
        </w:tc>
        <w:tc>
          <w:tcPr>
            <w:tcW w:w="1164"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Pr>
            </w:pPr>
            <w:r w:rsidRPr="003F76CA">
              <w:rPr>
                <w:rFonts w:cs="David"/>
                <w:szCs w:val="26"/>
              </w:rPr>
              <w:t>0787477</w:t>
            </w:r>
          </w:p>
        </w:tc>
        <w:tc>
          <w:tcPr>
            <w:tcW w:w="1232"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Pr>
            </w:pPr>
            <w:r w:rsidRPr="003F76CA">
              <w:rPr>
                <w:rFonts w:cs="David"/>
                <w:szCs w:val="26"/>
              </w:rPr>
              <w:t>6789346</w:t>
            </w:r>
          </w:p>
        </w:tc>
      </w:tr>
      <w:tr w:rsidR="005A3029" w:rsidTr="005A302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1" w:type="dxa"/>
          </w:tcPr>
          <w:p w:rsidR="005A3029" w:rsidRPr="003F76CA" w:rsidRDefault="005A3029" w:rsidP="005A3029">
            <w:pPr>
              <w:widowControl/>
              <w:bidi w:val="0"/>
              <w:spacing w:before="200" w:after="200" w:line="276" w:lineRule="auto"/>
              <w:rPr>
                <w:rFonts w:cs="David"/>
                <w:szCs w:val="26"/>
              </w:rPr>
            </w:pPr>
            <w:r w:rsidRPr="003F76CA">
              <w:rPr>
                <w:rFonts w:cs="David"/>
                <w:szCs w:val="26"/>
              </w:rPr>
              <w:t>1/6/2019</w:t>
            </w:r>
          </w:p>
        </w:tc>
        <w:tc>
          <w:tcPr>
            <w:tcW w:w="1200" w:type="dxa"/>
          </w:tcPr>
          <w:p w:rsidR="005A3029" w:rsidRPr="003F76CA"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rFonts w:cs="David"/>
                <w:szCs w:val="26"/>
              </w:rPr>
            </w:pPr>
            <w:r w:rsidRPr="003F76CA">
              <w:rPr>
                <w:rFonts w:cs="David"/>
                <w:szCs w:val="26"/>
              </w:rPr>
              <w:t>60000</w:t>
            </w:r>
          </w:p>
        </w:tc>
        <w:tc>
          <w:tcPr>
            <w:tcW w:w="1218" w:type="dxa"/>
          </w:tcPr>
          <w:p w:rsidR="005A3029" w:rsidRPr="003F76CA"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rFonts w:cs="David"/>
                <w:szCs w:val="26"/>
              </w:rPr>
            </w:pPr>
            <w:r w:rsidRPr="003F76CA">
              <w:rPr>
                <w:rFonts w:cs="David"/>
                <w:szCs w:val="26"/>
              </w:rPr>
              <w:t>36</w:t>
            </w:r>
          </w:p>
        </w:tc>
        <w:tc>
          <w:tcPr>
            <w:tcW w:w="1214" w:type="dxa"/>
          </w:tcPr>
          <w:p w:rsidR="005A3029" w:rsidRPr="003F76CA"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rFonts w:cs="David"/>
                <w:szCs w:val="26"/>
              </w:rPr>
            </w:pPr>
            <w:r w:rsidRPr="003F76CA">
              <w:rPr>
                <w:rFonts w:cs="David"/>
                <w:szCs w:val="26"/>
              </w:rPr>
              <w:t>95000</w:t>
            </w:r>
          </w:p>
        </w:tc>
        <w:tc>
          <w:tcPr>
            <w:tcW w:w="1162" w:type="dxa"/>
          </w:tcPr>
          <w:p w:rsidR="005A3029" w:rsidRPr="003F76CA"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rFonts w:cs="David"/>
                <w:szCs w:val="26"/>
              </w:rPr>
            </w:pPr>
            <w:r w:rsidRPr="003F76CA">
              <w:rPr>
                <w:rFonts w:cs="David" w:hint="cs"/>
                <w:szCs w:val="26"/>
                <w:rtl/>
              </w:rPr>
              <w:t>ישראלי</w:t>
            </w:r>
          </w:p>
        </w:tc>
        <w:tc>
          <w:tcPr>
            <w:tcW w:w="1087" w:type="dxa"/>
          </w:tcPr>
          <w:p w:rsidR="005A3029" w:rsidRPr="003F76CA"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rFonts w:cs="David"/>
                <w:szCs w:val="26"/>
                <w:rtl/>
              </w:rPr>
            </w:pPr>
            <w:r w:rsidRPr="003F76CA">
              <w:rPr>
                <w:rFonts w:cs="David" w:hint="cs"/>
                <w:szCs w:val="26"/>
                <w:rtl/>
              </w:rPr>
              <w:t>דנה</w:t>
            </w:r>
          </w:p>
        </w:tc>
        <w:tc>
          <w:tcPr>
            <w:tcW w:w="1164" w:type="dxa"/>
          </w:tcPr>
          <w:p w:rsidR="005A3029" w:rsidRPr="003F76CA"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rFonts w:cs="David"/>
                <w:szCs w:val="26"/>
              </w:rPr>
            </w:pPr>
            <w:r w:rsidRPr="003F76CA">
              <w:rPr>
                <w:rFonts w:cs="David"/>
                <w:szCs w:val="26"/>
              </w:rPr>
              <w:t>0787567</w:t>
            </w:r>
          </w:p>
        </w:tc>
        <w:tc>
          <w:tcPr>
            <w:tcW w:w="1232" w:type="dxa"/>
          </w:tcPr>
          <w:p w:rsidR="005A3029" w:rsidRPr="003F76CA" w:rsidRDefault="005A3029" w:rsidP="005A3029">
            <w:pPr>
              <w:widowControl/>
              <w:bidi w:val="0"/>
              <w:spacing w:before="200" w:after="200" w:line="276" w:lineRule="auto"/>
              <w:cnfStyle w:val="000000010000" w:firstRow="0" w:lastRow="0" w:firstColumn="0" w:lastColumn="0" w:oddVBand="0" w:evenVBand="0" w:oddHBand="0" w:evenHBand="1" w:firstRowFirstColumn="0" w:firstRowLastColumn="0" w:lastRowFirstColumn="0" w:lastRowLastColumn="0"/>
              <w:rPr>
                <w:rFonts w:cs="David"/>
                <w:szCs w:val="26"/>
              </w:rPr>
            </w:pPr>
            <w:r w:rsidRPr="003F76CA">
              <w:rPr>
                <w:rFonts w:cs="David"/>
                <w:szCs w:val="26"/>
              </w:rPr>
              <w:t>6576835</w:t>
            </w:r>
          </w:p>
        </w:tc>
      </w:tr>
      <w:tr w:rsidR="005A3029" w:rsidTr="005A30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1" w:type="dxa"/>
          </w:tcPr>
          <w:p w:rsidR="005A3029" w:rsidRPr="003F76CA" w:rsidRDefault="005A3029" w:rsidP="005A3029">
            <w:pPr>
              <w:widowControl/>
              <w:bidi w:val="0"/>
              <w:spacing w:before="200" w:after="200" w:line="276" w:lineRule="auto"/>
              <w:rPr>
                <w:rFonts w:cs="David"/>
                <w:szCs w:val="26"/>
              </w:rPr>
            </w:pPr>
          </w:p>
        </w:tc>
        <w:tc>
          <w:tcPr>
            <w:tcW w:w="1200"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tl/>
              </w:rPr>
            </w:pPr>
            <w:r w:rsidRPr="003F76CA">
              <w:rPr>
                <w:rFonts w:cs="David" w:hint="cs"/>
                <w:szCs w:val="26"/>
                <w:rtl/>
              </w:rPr>
              <w:t xml:space="preserve"> </w:t>
            </w:r>
            <w:r w:rsidRPr="003F76CA">
              <w:rPr>
                <w:rFonts w:cs="David"/>
                <w:szCs w:val="26"/>
              </w:rPr>
              <w:t xml:space="preserve">0 </w:t>
            </w:r>
            <w:r w:rsidRPr="003F76CA">
              <w:rPr>
                <w:rFonts w:cs="David" w:hint="cs"/>
                <w:szCs w:val="26"/>
                <w:rtl/>
              </w:rPr>
              <w:t>(מענק)</w:t>
            </w:r>
          </w:p>
        </w:tc>
        <w:tc>
          <w:tcPr>
            <w:tcW w:w="1218"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Pr>
            </w:pPr>
            <w:r w:rsidRPr="003F76CA">
              <w:rPr>
                <w:rFonts w:cs="David"/>
                <w:szCs w:val="26"/>
              </w:rPr>
              <w:t>0</w:t>
            </w:r>
          </w:p>
        </w:tc>
        <w:tc>
          <w:tcPr>
            <w:tcW w:w="1214"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Pr>
            </w:pPr>
            <w:r w:rsidRPr="003F76CA">
              <w:rPr>
                <w:rFonts w:cs="David"/>
                <w:szCs w:val="26"/>
              </w:rPr>
              <w:t>150000</w:t>
            </w:r>
          </w:p>
        </w:tc>
        <w:tc>
          <w:tcPr>
            <w:tcW w:w="1162"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Pr>
            </w:pPr>
            <w:r w:rsidRPr="003F76CA">
              <w:rPr>
                <w:rFonts w:cs="David" w:hint="cs"/>
                <w:szCs w:val="26"/>
                <w:rtl/>
              </w:rPr>
              <w:t>מלניק</w:t>
            </w:r>
          </w:p>
        </w:tc>
        <w:tc>
          <w:tcPr>
            <w:tcW w:w="1087"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Pr>
            </w:pPr>
            <w:r w:rsidRPr="003F76CA">
              <w:rPr>
                <w:rFonts w:cs="David" w:hint="cs"/>
                <w:szCs w:val="26"/>
                <w:rtl/>
              </w:rPr>
              <w:t>גידי</w:t>
            </w:r>
          </w:p>
        </w:tc>
        <w:tc>
          <w:tcPr>
            <w:tcW w:w="1164"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Pr>
            </w:pPr>
            <w:r w:rsidRPr="003F76CA">
              <w:rPr>
                <w:rFonts w:cs="David"/>
                <w:szCs w:val="26"/>
              </w:rPr>
              <w:t>0789887</w:t>
            </w:r>
          </w:p>
        </w:tc>
        <w:tc>
          <w:tcPr>
            <w:tcW w:w="1232" w:type="dxa"/>
          </w:tcPr>
          <w:p w:rsidR="005A3029" w:rsidRPr="003F76CA" w:rsidRDefault="005A3029" w:rsidP="005A3029">
            <w:pPr>
              <w:widowControl/>
              <w:bidi w:val="0"/>
              <w:spacing w:before="200" w:after="200" w:line="276" w:lineRule="auto"/>
              <w:cnfStyle w:val="000000100000" w:firstRow="0" w:lastRow="0" w:firstColumn="0" w:lastColumn="0" w:oddVBand="0" w:evenVBand="0" w:oddHBand="1" w:evenHBand="0" w:firstRowFirstColumn="0" w:firstRowLastColumn="0" w:lastRowFirstColumn="0" w:lastRowLastColumn="0"/>
              <w:rPr>
                <w:rFonts w:cs="David"/>
                <w:szCs w:val="26"/>
              </w:rPr>
            </w:pPr>
            <w:r w:rsidRPr="003F76CA">
              <w:rPr>
                <w:rFonts w:cs="David"/>
                <w:szCs w:val="26"/>
              </w:rPr>
              <w:t>6575632</w:t>
            </w:r>
          </w:p>
        </w:tc>
      </w:tr>
    </w:tbl>
    <w:p w:rsidR="005A3029" w:rsidRPr="00DB0E54" w:rsidRDefault="005A3029" w:rsidP="005A3029">
      <w:pPr>
        <w:rPr>
          <w:szCs w:val="26"/>
          <w:rtl/>
        </w:rPr>
      </w:pPr>
    </w:p>
    <w:p w:rsidR="005A3029" w:rsidRPr="00DB0E54" w:rsidRDefault="005A3029" w:rsidP="005A3029">
      <w:pPr>
        <w:rPr>
          <w:szCs w:val="26"/>
          <w:rtl/>
        </w:rPr>
      </w:pPr>
    </w:p>
    <w:p w:rsidR="00640AF5" w:rsidRDefault="00640AF5" w:rsidP="00061B1A">
      <w:pPr>
        <w:tabs>
          <w:tab w:val="left" w:pos="567"/>
          <w:tab w:val="left" w:pos="1134"/>
          <w:tab w:val="left" w:pos="1701"/>
          <w:tab w:val="left" w:pos="2268"/>
          <w:tab w:val="left" w:pos="2835"/>
        </w:tabs>
        <w:spacing w:line="360" w:lineRule="auto"/>
        <w:jc w:val="center"/>
        <w:rPr>
          <w:rFonts w:cs="David"/>
          <w:b/>
          <w:bCs/>
          <w:sz w:val="32"/>
          <w:szCs w:val="32"/>
          <w:u w:val="single"/>
          <w:rtl/>
        </w:rPr>
      </w:pPr>
    </w:p>
    <w:sectPr w:rsidR="00640AF5" w:rsidSect="007C50D6">
      <w:headerReference w:type="even" r:id="rId16"/>
      <w:headerReference w:type="first" r:id="rId17"/>
      <w:pgSz w:w="11907" w:h="16840"/>
      <w:pgMar w:top="1814" w:right="1287" w:bottom="1134" w:left="1418" w:header="720" w:footer="454" w:gutter="0"/>
      <w:cols w:space="720"/>
      <w:bidi/>
      <w:rtlGutter/>
      <w:docGrid w:linePitch="35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218E" w:rsidRDefault="00D8218E">
      <w:r>
        <w:separator/>
      </w:r>
    </w:p>
  </w:endnote>
  <w:endnote w:type="continuationSeparator" w:id="0">
    <w:p w:rsidR="00D8218E" w:rsidRDefault="00D821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opType David">
    <w:charset w:val="B1"/>
    <w:family w:val="auto"/>
    <w:pitch w:val="variable"/>
    <w:sig w:usb0="00001801" w:usb1="00000000" w:usb2="00000000" w:usb3="00000000" w:csb0="00000020" w:csb1="00000000"/>
  </w:font>
  <w:font w:name="TopType Hodes">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Batang">
    <w:altName w:val="바탕"/>
    <w:panose1 w:val="02030600000101010101"/>
    <w:charset w:val="81"/>
    <w:family w:val="auto"/>
    <w:notTrueType/>
    <w:pitch w:val="fixed"/>
    <w:sig w:usb0="00000001" w:usb1="09060000" w:usb2="00000010" w:usb3="00000000" w:csb0="00080000"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5CD5" w:rsidRPr="00422979" w:rsidRDefault="00F35CD5">
    <w:pPr>
      <w:pStyle w:val="af6"/>
      <w:rPr>
        <w:rFonts w:cs="David"/>
        <w:sz w:val="20"/>
        <w:szCs w:val="22"/>
      </w:rPr>
    </w:pPr>
    <w:r w:rsidRPr="0037531C">
      <w:rPr>
        <w:rFonts w:cs="David"/>
        <w:sz w:val="20"/>
        <w:szCs w:val="22"/>
        <w:rtl/>
      </w:rPr>
      <w:tab/>
    </w:r>
    <w:r w:rsidRPr="0037531C">
      <w:rPr>
        <w:rFonts w:cs="David"/>
        <w:sz w:val="20"/>
        <w:szCs w:val="22"/>
        <w:rtl/>
      </w:rPr>
      <w:tab/>
    </w:r>
    <w:r w:rsidRPr="0037531C">
      <w:rPr>
        <w:rFonts w:cs="David" w:hint="eastAsia"/>
        <w:sz w:val="20"/>
        <w:szCs w:val="22"/>
        <w:rtl/>
      </w:rPr>
      <w:t>חתימה</w:t>
    </w:r>
    <w:r w:rsidRPr="0037531C">
      <w:rPr>
        <w:rFonts w:cs="David"/>
        <w:sz w:val="20"/>
        <w:szCs w:val="22"/>
        <w:rtl/>
      </w:rPr>
      <w:t xml:space="preserve"> </w:t>
    </w:r>
    <w:r w:rsidRPr="0037531C">
      <w:rPr>
        <w:rFonts w:cs="David" w:hint="eastAsia"/>
        <w:sz w:val="20"/>
        <w:szCs w:val="22"/>
        <w:rtl/>
      </w:rPr>
      <w:t>וחותמת</w:t>
    </w:r>
    <w:r w:rsidRPr="0037531C">
      <w:rPr>
        <w:rFonts w:cs="David"/>
        <w:sz w:val="20"/>
        <w:szCs w:val="22"/>
        <w:rtl/>
      </w:rPr>
      <w:t xml:space="preserve"> </w:t>
    </w:r>
    <w:r w:rsidRPr="0037531C">
      <w:rPr>
        <w:rFonts w:cs="David" w:hint="eastAsia"/>
        <w:sz w:val="20"/>
        <w:szCs w:val="22"/>
        <w:rtl/>
      </w:rPr>
      <w:t>המציע</w:t>
    </w:r>
    <w:r w:rsidRPr="0037531C">
      <w:rPr>
        <w:rFonts w:cs="David"/>
        <w:sz w:val="20"/>
        <w:szCs w:val="22"/>
        <w:rtl/>
      </w:rPr>
      <w:t xml:space="preserve"> </w:t>
    </w:r>
    <w:r w:rsidRPr="0037531C">
      <w:rPr>
        <w:rFonts w:cs="David" w:hint="eastAsia"/>
        <w:sz w:val="20"/>
        <w:szCs w:val="22"/>
        <w:rtl/>
      </w:rPr>
      <w:t>בראשי</w:t>
    </w:r>
    <w:r w:rsidRPr="0037531C">
      <w:rPr>
        <w:rFonts w:cs="David"/>
        <w:sz w:val="20"/>
        <w:szCs w:val="22"/>
        <w:rtl/>
      </w:rPr>
      <w:t xml:space="preserve"> </w:t>
    </w:r>
    <w:r w:rsidRPr="0037531C">
      <w:rPr>
        <w:rFonts w:cs="David" w:hint="eastAsia"/>
        <w:sz w:val="20"/>
        <w:szCs w:val="22"/>
        <w:rtl/>
      </w:rPr>
      <w:t>תיבות</w:t>
    </w:r>
    <w:r w:rsidRPr="0037531C">
      <w:rPr>
        <w:rFonts w:cs="David"/>
        <w:sz w:val="20"/>
        <w:szCs w:val="22"/>
        <w:rtl/>
      </w:rPr>
      <w:t>___________</w:t>
    </w:r>
  </w:p>
  <w:p w:rsidR="00F35CD5" w:rsidRDefault="00F35CD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218E" w:rsidRDefault="00D8218E">
      <w:r>
        <w:separator/>
      </w:r>
    </w:p>
  </w:footnote>
  <w:footnote w:type="continuationSeparator" w:id="0">
    <w:p w:rsidR="00D8218E" w:rsidRDefault="00D8218E">
      <w:r>
        <w:continuationSeparator/>
      </w:r>
    </w:p>
  </w:footnote>
  <w:footnote w:id="1">
    <w:p w:rsidR="00F35CD5" w:rsidRPr="00F35CD5" w:rsidRDefault="00F35CD5" w:rsidP="005A3029">
      <w:pPr>
        <w:pStyle w:val="afff4"/>
        <w:rPr>
          <w:rFonts w:ascii="David" w:hAnsi="David" w:cs="David"/>
          <w:rtl/>
        </w:rPr>
      </w:pPr>
      <w:r w:rsidRPr="005438CE">
        <w:rPr>
          <w:rStyle w:val="afff3"/>
          <w:rFonts w:ascii="David" w:hAnsi="David" w:cs="David"/>
        </w:rPr>
        <w:footnoteRef/>
      </w:r>
      <w:r w:rsidRPr="005438CE">
        <w:rPr>
          <w:rFonts w:ascii="David" w:hAnsi="David" w:cs="David"/>
          <w:rtl/>
        </w:rPr>
        <w:t xml:space="preserve"> דוגמה:</w:t>
      </w:r>
      <w:r w:rsidRPr="00F35CD5">
        <w:rPr>
          <w:rFonts w:ascii="David" w:hAnsi="David" w:cs="David"/>
          <w:rtl/>
        </w:rPr>
        <w:t xml:space="preserve"> מפלגה בה כל המועמדים התמודדו בבחירות המקדימות זכתה ב-8 מנדטים בבחירות לכנסת. המועמד שדורג במקום 8 בבחירות המקדימות קיבל 10,000 קולות, מועמד שדורג במקום ה-9 בבחירות המקדימות קיבל 7,000 קולות ומועמד שדורג במקום ה-10 בבחירות המקדימות קיבל 5,000 קולות. המועמד שדורג במקום ה-9 יהיה זכאי למענק חלקי בשיעור של 70% למימון הוצאות שהוציא בבחירות המקדימות (7,000/10,000). המועמד שדורג במקום ה-10 לא יהיה זכאי למענק כלל וזאת מפני שקיבל פחות מ-60% מהקולות בהן זכה מועמד מספר 8.</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5CD5" w:rsidRDefault="00F35CD5" w:rsidP="00640AF5">
    <w:pPr>
      <w:pStyle w:val="af3"/>
      <w:framePr w:wrap="around" w:vAnchor="text" w:hAnchor="text" w:xAlign="center" w:y="1"/>
      <w:rPr>
        <w:rStyle w:val="af5"/>
      </w:rPr>
    </w:pPr>
    <w:r>
      <w:rPr>
        <w:rStyle w:val="af5"/>
        <w:rtl/>
      </w:rPr>
      <w:fldChar w:fldCharType="begin"/>
    </w:r>
    <w:r>
      <w:rPr>
        <w:rStyle w:val="af5"/>
      </w:rPr>
      <w:instrText xml:space="preserve">PAGE  </w:instrText>
    </w:r>
    <w:r>
      <w:rPr>
        <w:rStyle w:val="af5"/>
        <w:rtl/>
      </w:rPr>
      <w:fldChar w:fldCharType="separate"/>
    </w:r>
    <w:r>
      <w:rPr>
        <w:rStyle w:val="af5"/>
        <w:noProof/>
        <w:rtl/>
      </w:rPr>
      <w:t>24</w:t>
    </w:r>
    <w:r>
      <w:rPr>
        <w:rStyle w:val="af5"/>
        <w:rtl/>
      </w:rPr>
      <w:fldChar w:fldCharType="end"/>
    </w:r>
  </w:p>
  <w:p w:rsidR="00F35CD5" w:rsidRDefault="00F35CD5">
    <w:pPr>
      <w:pStyle w:val="af3"/>
    </w:pPr>
  </w:p>
  <w:p w:rsidR="00F35CD5" w:rsidRDefault="00F35CD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szCs w:val="22"/>
        <w:rtl/>
      </w:rPr>
      <w:id w:val="-1205946617"/>
      <w:docPartObj>
        <w:docPartGallery w:val="Page Numbers (Top of Page)"/>
        <w:docPartUnique/>
      </w:docPartObj>
    </w:sdtPr>
    <w:sdtEndPr>
      <w:rPr>
        <w:rFonts w:cs="David"/>
      </w:rPr>
    </w:sdtEndPr>
    <w:sdtContent>
      <w:p w:rsidR="00F35CD5" w:rsidRDefault="00F35CD5" w:rsidP="00291D63">
        <w:pPr>
          <w:pStyle w:val="af3"/>
          <w:pBdr>
            <w:top w:val="single" w:sz="4" w:space="1" w:color="auto"/>
            <w:left w:val="single" w:sz="4" w:space="4" w:color="auto"/>
            <w:bottom w:val="single" w:sz="4" w:space="1" w:color="auto"/>
            <w:right w:val="single" w:sz="4" w:space="4" w:color="auto"/>
          </w:pBdr>
          <w:rPr>
            <w:rFonts w:cs="David"/>
            <w:sz w:val="22"/>
            <w:szCs w:val="22"/>
            <w:rtl/>
            <w:cs/>
            <w:lang w:val="he-IL"/>
          </w:rPr>
        </w:pPr>
        <w:r>
          <w:rPr>
            <w:rFonts w:cs="David" w:hint="cs"/>
            <w:sz w:val="22"/>
            <w:szCs w:val="22"/>
            <w:rtl/>
            <w:lang w:val="he-IL"/>
          </w:rPr>
          <w:t xml:space="preserve">מכרז </w:t>
        </w:r>
        <w:r w:rsidRPr="00470F21">
          <w:rPr>
            <w:rFonts w:cs="David"/>
            <w:sz w:val="22"/>
            <w:szCs w:val="22"/>
            <w:rtl/>
            <w:lang w:val="he-IL"/>
          </w:rPr>
          <w:t>למתן הלוואות למתמודדים בבחירות מקדימות לתפקיד חבר הכנסת</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A67497">
          <w:rPr>
            <w:rFonts w:cs="David"/>
            <w:b/>
            <w:bCs/>
            <w:noProof/>
            <w:sz w:val="22"/>
            <w:szCs w:val="22"/>
            <w:rtl/>
          </w:rPr>
          <w:t>21</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A67497">
          <w:rPr>
            <w:rFonts w:cs="David"/>
            <w:b/>
            <w:bCs/>
            <w:noProof/>
            <w:sz w:val="22"/>
            <w:szCs w:val="22"/>
            <w:rtl/>
          </w:rPr>
          <w:t>36</w:t>
        </w:r>
        <w:r w:rsidRPr="002B3329">
          <w:rPr>
            <w:rFonts w:cs="David"/>
            <w:b/>
            <w:bCs/>
            <w:sz w:val="22"/>
            <w:szCs w:val="22"/>
          </w:rPr>
          <w:fldChar w:fldCharType="end"/>
        </w:r>
        <w:r>
          <w:rPr>
            <w:rFonts w:cs="David" w:hint="cs"/>
            <w:sz w:val="22"/>
            <w:szCs w:val="22"/>
            <w:rtl/>
            <w:cs/>
            <w:lang w:val="he-IL"/>
          </w:rPr>
          <w:t xml:space="preserve">   </w:t>
        </w:r>
      </w:p>
      <w:p w:rsidR="00F35CD5" w:rsidRPr="002B3329" w:rsidRDefault="00D8218E" w:rsidP="00BC3430">
        <w:pPr>
          <w:pStyle w:val="af3"/>
          <w:pBdr>
            <w:top w:val="single" w:sz="4" w:space="1" w:color="auto"/>
            <w:left w:val="single" w:sz="4" w:space="4" w:color="auto"/>
            <w:bottom w:val="single" w:sz="4" w:space="1" w:color="auto"/>
            <w:right w:val="single" w:sz="4" w:space="4" w:color="auto"/>
          </w:pBdr>
          <w:rPr>
            <w:rFonts w:cs="David"/>
            <w:sz w:val="22"/>
            <w:szCs w:val="22"/>
            <w:rtl/>
            <w:cs/>
          </w:rPr>
        </w:pPr>
      </w:p>
    </w:sdtContent>
  </w:sdt>
  <w:p w:rsidR="00F35CD5" w:rsidRPr="002B3329" w:rsidRDefault="00F35CD5">
    <w:pPr>
      <w:pStyle w:val="af3"/>
      <w:rPr>
        <w:sz w:val="22"/>
        <w:szCs w:val="22"/>
      </w:rPr>
    </w:pPr>
  </w:p>
  <w:p w:rsidR="00F35CD5" w:rsidRDefault="00F35CD5"/>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5CD5" w:rsidRDefault="00F35CD5">
    <w:pPr>
      <w:pStyle w:val="af3"/>
    </w:pPr>
    <w:r>
      <w:rPr>
        <w:noProof/>
      </w:rPr>
      <w:drawing>
        <wp:anchor distT="0" distB="0" distL="114300" distR="114300" simplePos="0" relativeHeight="251661312" behindDoc="0" locked="0" layoutInCell="1" allowOverlap="1" wp14:anchorId="1AE856E4" wp14:editId="5E5A2020">
          <wp:simplePos x="0" y="0"/>
          <wp:positionH relativeFrom="margin">
            <wp:align>center</wp:align>
          </wp:positionH>
          <wp:positionV relativeFrom="paragraph">
            <wp:posOffset>-194733</wp:posOffset>
          </wp:positionV>
          <wp:extent cx="1000125" cy="652145"/>
          <wp:effectExtent l="0" t="0" r="9525" b="0"/>
          <wp:wrapSquare wrapText="bothSides"/>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0125" cy="652145"/>
                  </a:xfrm>
                  <a:prstGeom prst="rect">
                    <a:avLst/>
                  </a:prstGeom>
                  <a:noFill/>
                </pic:spPr>
              </pic:pic>
            </a:graphicData>
          </a:graphic>
        </wp:anchor>
      </w:drawing>
    </w:r>
  </w:p>
  <w:p w:rsidR="00F35CD5" w:rsidRDefault="00F35CD5"/>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5CD5" w:rsidRDefault="00F35CD5" w:rsidP="005A3029">
    <w:pPr>
      <w:pStyle w:val="af3"/>
      <w:pBdr>
        <w:top w:val="single" w:sz="4" w:space="1" w:color="auto"/>
        <w:left w:val="single" w:sz="4" w:space="4" w:color="auto"/>
        <w:bottom w:val="single" w:sz="4" w:space="1" w:color="auto"/>
        <w:right w:val="single" w:sz="4" w:space="4" w:color="auto"/>
      </w:pBdr>
      <w:rPr>
        <w:rFonts w:cs="David"/>
        <w:sz w:val="22"/>
        <w:szCs w:val="22"/>
        <w:rtl/>
        <w:cs/>
        <w:lang w:val="he-IL"/>
      </w:rPr>
    </w:pPr>
    <w:r>
      <w:rPr>
        <w:rFonts w:cs="David" w:hint="cs"/>
        <w:sz w:val="22"/>
        <w:szCs w:val="22"/>
        <w:rtl/>
        <w:lang w:val="he-IL"/>
      </w:rPr>
      <w:t xml:space="preserve">מכרז </w:t>
    </w:r>
    <w:r w:rsidRPr="00470F21">
      <w:rPr>
        <w:rFonts w:cs="David"/>
        <w:sz w:val="22"/>
        <w:szCs w:val="22"/>
        <w:rtl/>
        <w:lang w:val="he-IL"/>
      </w:rPr>
      <w:t>למתן הלוואות למתמודדים בבחירות מקדימות לתפקיד חבר הכנסת</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A67497">
      <w:rPr>
        <w:rFonts w:cs="David"/>
        <w:b/>
        <w:bCs/>
        <w:noProof/>
        <w:sz w:val="22"/>
        <w:szCs w:val="22"/>
        <w:rtl/>
      </w:rPr>
      <w:t>10</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A67497">
      <w:rPr>
        <w:rFonts w:cs="David"/>
        <w:b/>
        <w:bCs/>
        <w:noProof/>
        <w:sz w:val="22"/>
        <w:szCs w:val="22"/>
        <w:rtl/>
      </w:rPr>
      <w:t>36</w:t>
    </w:r>
    <w:r w:rsidRPr="002B3329">
      <w:rPr>
        <w:rFonts w:cs="David"/>
        <w:b/>
        <w:bCs/>
        <w:sz w:val="22"/>
        <w:szCs w:val="22"/>
      </w:rPr>
      <w:fldChar w:fldCharType="end"/>
    </w:r>
    <w:r>
      <w:rPr>
        <w:rFonts w:cs="David" w:hint="cs"/>
        <w:sz w:val="22"/>
        <w:szCs w:val="22"/>
        <w:rtl/>
        <w:cs/>
        <w:lang w:val="he-IL"/>
      </w:rPr>
      <w:t xml:space="preserve">   </w:t>
    </w:r>
  </w:p>
  <w:p w:rsidR="00F35CD5" w:rsidRDefault="00F35CD5">
    <w:pPr>
      <w:pStyle w:val="af3"/>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5CD5" w:rsidRDefault="00F35CD5" w:rsidP="00640AF5">
    <w:pPr>
      <w:pStyle w:val="af3"/>
      <w:framePr w:wrap="around" w:vAnchor="text" w:hAnchor="text" w:xAlign="center" w:y="1"/>
      <w:rPr>
        <w:rStyle w:val="af5"/>
      </w:rPr>
    </w:pPr>
    <w:r>
      <w:rPr>
        <w:rStyle w:val="af5"/>
        <w:rtl/>
      </w:rPr>
      <w:fldChar w:fldCharType="begin"/>
    </w:r>
    <w:r>
      <w:rPr>
        <w:rStyle w:val="af5"/>
      </w:rPr>
      <w:instrText xml:space="preserve">PAGE  </w:instrText>
    </w:r>
    <w:r>
      <w:rPr>
        <w:rStyle w:val="af5"/>
        <w:rtl/>
      </w:rPr>
      <w:fldChar w:fldCharType="separate"/>
    </w:r>
    <w:r>
      <w:rPr>
        <w:rStyle w:val="af5"/>
        <w:noProof/>
        <w:rtl/>
      </w:rPr>
      <w:t>34</w:t>
    </w:r>
    <w:r>
      <w:rPr>
        <w:rStyle w:val="af5"/>
        <w:rtl/>
      </w:rPr>
      <w:fldChar w:fldCharType="end"/>
    </w:r>
  </w:p>
  <w:p w:rsidR="00F35CD5" w:rsidRDefault="00F35CD5">
    <w:pPr>
      <w:pStyle w:val="af3"/>
    </w:pPr>
  </w:p>
  <w:p w:rsidR="00F35CD5" w:rsidRDefault="00F35CD5"/>
  <w:p w:rsidR="00F35CD5" w:rsidRDefault="00F35CD5"/>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5CD5" w:rsidRDefault="00F35CD5">
    <w:pPr>
      <w:pStyle w:val="af3"/>
    </w:pPr>
    <w:r>
      <w:rPr>
        <w:noProof/>
      </w:rPr>
      <w:drawing>
        <wp:anchor distT="0" distB="0" distL="114300" distR="114300" simplePos="0" relativeHeight="251663360" behindDoc="0" locked="0" layoutInCell="1" allowOverlap="1" wp14:anchorId="4251DF63" wp14:editId="59F3BE6B">
          <wp:simplePos x="0" y="0"/>
          <wp:positionH relativeFrom="page">
            <wp:posOffset>539750</wp:posOffset>
          </wp:positionH>
          <wp:positionV relativeFrom="page">
            <wp:posOffset>269875</wp:posOffset>
          </wp:positionV>
          <wp:extent cx="913765" cy="747395"/>
          <wp:effectExtent l="0" t="0" r="635" b="0"/>
          <wp:wrapNone/>
          <wp:docPr id="42"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4BE27C4"/>
    <w:multiLevelType w:val="multilevel"/>
    <w:tmpl w:val="E05A78D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hebrew1"/>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D5137F"/>
    <w:multiLevelType w:val="multilevel"/>
    <w:tmpl w:val="624C8BC6"/>
    <w:lvl w:ilvl="0">
      <w:start w:val="4"/>
      <w:numFmt w:val="decimal"/>
      <w:lvlText w:val="%1."/>
      <w:lvlJc w:val="left"/>
      <w:pPr>
        <w:ind w:left="360" w:hanging="360"/>
      </w:pPr>
      <w:rPr>
        <w:rFonts w:hint="default"/>
        <w:sz w:val="24"/>
      </w:rPr>
    </w:lvl>
    <w:lvl w:ilvl="1">
      <w:start w:val="1"/>
      <w:numFmt w:val="decimal"/>
      <w:lvlText w:val="%1.%2."/>
      <w:lvlJc w:val="left"/>
      <w:pPr>
        <w:ind w:left="720" w:hanging="720"/>
      </w:pPr>
      <w:rPr>
        <w:rFonts w:hint="default"/>
        <w:sz w:val="24"/>
      </w:rPr>
    </w:lvl>
    <w:lvl w:ilvl="2">
      <w:start w:val="1"/>
      <w:numFmt w:val="decimalZero"/>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3" w15:restartNumberingAfterBreak="0">
    <w:nsid w:val="08071481"/>
    <w:multiLevelType w:val="multilevel"/>
    <w:tmpl w:val="D91A46A0"/>
    <w:styleLink w:val="a"/>
    <w:lvl w:ilvl="0">
      <w:start w:val="1"/>
      <w:numFmt w:val="hebrew1"/>
      <w:suff w:val="nothing"/>
      <w:lvlText w:val="כרך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0E39649D"/>
    <w:multiLevelType w:val="multilevel"/>
    <w:tmpl w:val="C5028942"/>
    <w:name w:val="KEREH2"/>
    <w:styleLink w:val="a0"/>
    <w:lvl w:ilvl="0">
      <w:start w:val="1"/>
      <w:numFmt w:val="decimal"/>
      <w:suff w:val="nothing"/>
      <w:lvlText w:val="%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65270A9"/>
    <w:multiLevelType w:val="multilevel"/>
    <w:tmpl w:val="089C9A3A"/>
    <w:lvl w:ilvl="0">
      <w:start w:val="1"/>
      <w:numFmt w:val="decimal"/>
      <w:lvlText w:val="%1."/>
      <w:lvlJc w:val="left"/>
      <w:pPr>
        <w:tabs>
          <w:tab w:val="num" w:pos="432"/>
        </w:tabs>
        <w:ind w:left="432" w:hanging="432"/>
      </w:pPr>
      <w:rPr>
        <w:rFonts w:cs="David" w:hint="default"/>
        <w:b w:val="0"/>
        <w:bCs w:val="0"/>
        <w:i w:val="0"/>
        <w:iCs w:val="0"/>
        <w:sz w:val="24"/>
        <w:szCs w:val="24"/>
        <w:lang w:val="en-US"/>
      </w:rPr>
    </w:lvl>
    <w:lvl w:ilvl="1">
      <w:start w:val="1"/>
      <w:numFmt w:val="decimal"/>
      <w:lvlText w:val="%1.%2"/>
      <w:lvlJc w:val="left"/>
      <w:pPr>
        <w:ind w:left="1650" w:hanging="1224"/>
      </w:pPr>
      <w:rPr>
        <w:rFonts w:hint="default"/>
        <w:b w:val="0"/>
        <w:bCs w:val="0"/>
        <w:i w:val="0"/>
        <w:iCs w:val="0"/>
        <w:sz w:val="24"/>
        <w:szCs w:val="24"/>
        <w:lang w:val="en-US" w:bidi="he-IL"/>
      </w:rPr>
    </w:lvl>
    <w:lvl w:ilvl="2">
      <w:start w:val="1"/>
      <w:numFmt w:val="decimal"/>
      <w:lvlText w:val="%1.%2.%3"/>
      <w:lvlJc w:val="left"/>
      <w:pPr>
        <w:tabs>
          <w:tab w:val="num" w:pos="1571"/>
        </w:tabs>
        <w:ind w:left="1571" w:hanging="720"/>
      </w:pPr>
      <w:rPr>
        <w:rFonts w:cs="David" w:hint="default"/>
        <w:b w:val="0"/>
        <w:bCs w:val="0"/>
        <w:i w:val="0"/>
        <w:iCs w:val="0"/>
        <w:sz w:val="24"/>
        <w:szCs w:val="24"/>
        <w:lang w:val="en-US" w:bidi="he-IL"/>
      </w:rPr>
    </w:lvl>
    <w:lvl w:ilvl="3">
      <w:start w:val="1"/>
      <w:numFmt w:val="decimal"/>
      <w:lvlText w:val="%4."/>
      <w:lvlJc w:val="left"/>
      <w:pPr>
        <w:tabs>
          <w:tab w:val="num" w:pos="2140"/>
        </w:tabs>
        <w:ind w:left="2140" w:hanging="864"/>
      </w:pPr>
      <w:rPr>
        <w:rFonts w:ascii="Times New Roman" w:eastAsia="Times New Roman" w:hAnsi="Times New Roman" w:cs="David" w:hint="default"/>
        <w:b w:val="0"/>
        <w:bCs w:val="0"/>
        <w:sz w:val="24"/>
        <w:szCs w:val="24"/>
        <w:lang w:bidi="he-IL"/>
      </w:rPr>
    </w:lvl>
    <w:lvl w:ilvl="4">
      <w:start w:val="1"/>
      <w:numFmt w:val="decimal"/>
      <w:lvlText w:val="%1.%2.%3.%4.%5"/>
      <w:lvlJc w:val="left"/>
      <w:pPr>
        <w:tabs>
          <w:tab w:val="num" w:pos="1008"/>
        </w:tabs>
        <w:ind w:left="1008" w:hanging="1008"/>
      </w:pPr>
      <w:rPr>
        <w:rFonts w:cs="David" w:hint="default"/>
        <w:b w:val="0"/>
        <w:bCs w:val="0"/>
        <w:lang w:bidi="he-IL"/>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B345157"/>
    <w:multiLevelType w:val="multilevel"/>
    <w:tmpl w:val="8466DDE6"/>
    <w:lvl w:ilvl="0">
      <w:start w:val="1"/>
      <w:numFmt w:val="decimal"/>
      <w:pStyle w:val="a1"/>
      <w:lvlText w:val="נספח %1"/>
      <w:lvlJc w:val="left"/>
      <w:pPr>
        <w:ind w:left="1418" w:hanging="1418"/>
      </w:pPr>
      <w:rPr>
        <w:rFonts w:hint="default"/>
      </w:rPr>
    </w:lvl>
    <w:lvl w:ilvl="1">
      <w:start w:val="1"/>
      <w:numFmt w:val="none"/>
      <w:pStyle w:val="a2"/>
      <w:suff w:val="nothing"/>
      <w:lvlText w:val=""/>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1B890F4B"/>
    <w:multiLevelType w:val="multilevel"/>
    <w:tmpl w:val="CE005B64"/>
    <w:styleLink w:val="odelia"/>
    <w:lvl w:ilvl="0">
      <w:start w:val="1"/>
      <w:numFmt w:val="decimal"/>
      <w:lvlText w:val="%1."/>
      <w:lvlJc w:val="left"/>
      <w:pPr>
        <w:tabs>
          <w:tab w:val="num" w:pos="851"/>
        </w:tabs>
        <w:ind w:left="0" w:firstLine="0"/>
      </w:pPr>
      <w:rPr>
        <w:rFonts w:hint="default"/>
        <w:szCs w:val="24"/>
      </w:rPr>
    </w:lvl>
    <w:lvl w:ilvl="1">
      <w:start w:val="1"/>
      <w:numFmt w:val="decimal"/>
      <w:lvlText w:val="%1.%2"/>
      <w:lvlJc w:val="left"/>
      <w:pPr>
        <w:tabs>
          <w:tab w:val="num" w:pos="851"/>
        </w:tabs>
        <w:ind w:left="0" w:firstLine="0"/>
      </w:pPr>
      <w:rPr>
        <w:rFonts w:hint="default"/>
        <w:szCs w:val="24"/>
      </w:rPr>
    </w:lvl>
    <w:lvl w:ilvl="2">
      <w:start w:val="1"/>
      <w:numFmt w:val="decimal"/>
      <w:lvlText w:val="%1.%2.%3"/>
      <w:lvlJc w:val="left"/>
      <w:pPr>
        <w:tabs>
          <w:tab w:val="num" w:pos="851"/>
        </w:tabs>
        <w:ind w:left="0" w:firstLine="0"/>
      </w:pPr>
      <w:rPr>
        <w:rFonts w:hint="default"/>
        <w:szCs w:val="24"/>
      </w:rPr>
    </w:lvl>
    <w:lvl w:ilvl="3">
      <w:start w:val="1"/>
      <w:numFmt w:val="decimal"/>
      <w:lvlText w:val="%1.%2.%3.%4"/>
      <w:lvlJc w:val="left"/>
      <w:pPr>
        <w:tabs>
          <w:tab w:val="num" w:pos="851"/>
        </w:tabs>
        <w:ind w:left="0" w:firstLine="0"/>
      </w:pPr>
      <w:rPr>
        <w:rFonts w:hint="default"/>
        <w:szCs w:val="24"/>
      </w:rPr>
    </w:lvl>
    <w:lvl w:ilvl="4">
      <w:start w:val="1"/>
      <w:numFmt w:val="lowerLetter"/>
      <w:lvlText w:val="(%5)"/>
      <w:lvlJc w:val="left"/>
      <w:pPr>
        <w:tabs>
          <w:tab w:val="num" w:pos="851"/>
        </w:tabs>
        <w:ind w:left="0" w:firstLine="851"/>
      </w:pPr>
      <w:rPr>
        <w:rFonts w:cs="Times New Roman" w:hint="default"/>
        <w:szCs w:val="24"/>
      </w:rPr>
    </w:lvl>
    <w:lvl w:ilvl="5">
      <w:start w:val="1"/>
      <w:numFmt w:val="lowerRoman"/>
      <w:lvlText w:val="(%6)"/>
      <w:lvlJc w:val="left"/>
      <w:pPr>
        <w:tabs>
          <w:tab w:val="num" w:pos="851"/>
        </w:tabs>
        <w:ind w:left="0" w:firstLine="851"/>
      </w:pPr>
      <w:rPr>
        <w:rFonts w:cs="Times New Roman" w:hint="default"/>
        <w:szCs w:val="24"/>
      </w:rPr>
    </w:lvl>
    <w:lvl w:ilvl="6">
      <w:start w:val="1"/>
      <w:numFmt w:val="decimal"/>
      <w:lvlText w:val="(%7)"/>
      <w:lvlJc w:val="left"/>
      <w:pPr>
        <w:tabs>
          <w:tab w:val="num" w:pos="851"/>
        </w:tabs>
        <w:ind w:left="0" w:firstLine="851"/>
      </w:pPr>
      <w:rPr>
        <w:rFonts w:cs="Times New Roman" w:hint="default"/>
        <w:szCs w:val="24"/>
      </w:rPr>
    </w:lvl>
    <w:lvl w:ilvl="7">
      <w:start w:val="1"/>
      <w:numFmt w:val="upperLetter"/>
      <w:lvlText w:val="(%8)"/>
      <w:lvlJc w:val="left"/>
      <w:pPr>
        <w:tabs>
          <w:tab w:val="num" w:pos="851"/>
        </w:tabs>
        <w:ind w:left="0" w:firstLine="851"/>
      </w:pPr>
      <w:rPr>
        <w:rFonts w:cs="Times New Roman" w:hint="default"/>
        <w:szCs w:val="24"/>
      </w:rPr>
    </w:lvl>
    <w:lvl w:ilvl="8">
      <w:start w:val="1"/>
      <w:numFmt w:val="upperRoman"/>
      <w:lvlText w:val="(%9)"/>
      <w:lvlJc w:val="left"/>
      <w:pPr>
        <w:tabs>
          <w:tab w:val="num" w:pos="851"/>
        </w:tabs>
        <w:ind w:left="0" w:firstLine="851"/>
      </w:pPr>
      <w:rPr>
        <w:rFonts w:cs="Times New Roman" w:hint="default"/>
        <w:szCs w:val="24"/>
      </w:rPr>
    </w:lvl>
  </w:abstractNum>
  <w:abstractNum w:abstractNumId="9" w15:restartNumberingAfterBreak="0">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36F04EA"/>
    <w:multiLevelType w:val="multilevel"/>
    <w:tmpl w:val="03B0C238"/>
    <w:lvl w:ilvl="0">
      <w:start w:val="4"/>
      <w:numFmt w:val="decimal"/>
      <w:lvlText w:val="%1."/>
      <w:lvlJc w:val="left"/>
      <w:pPr>
        <w:ind w:left="660" w:hanging="660"/>
      </w:pPr>
      <w:rPr>
        <w:rFonts w:hint="default"/>
        <w:sz w:val="24"/>
      </w:rPr>
    </w:lvl>
    <w:lvl w:ilvl="1">
      <w:start w:val="5"/>
      <w:numFmt w:val="decimal"/>
      <w:lvlText w:val="%1.%2."/>
      <w:lvlJc w:val="left"/>
      <w:pPr>
        <w:ind w:left="720" w:hanging="720"/>
      </w:pPr>
      <w:rPr>
        <w:rFonts w:hint="default"/>
        <w:sz w:val="24"/>
      </w:rPr>
    </w:lvl>
    <w:lvl w:ilvl="2">
      <w:start w:val="3"/>
      <w:numFmt w:val="decimal"/>
      <w:lvlText w:val="%1.%2.%3."/>
      <w:lvlJc w:val="left"/>
      <w:pPr>
        <w:ind w:left="720" w:hanging="720"/>
      </w:pPr>
      <w:rPr>
        <w:rFonts w:hint="default"/>
        <w:sz w:val="24"/>
      </w:rPr>
    </w:lvl>
    <w:lvl w:ilvl="3">
      <w:start w:val="1"/>
      <w:numFmt w:val="decimal"/>
      <w:lvlText w:val="%1.4.%3.%4."/>
      <w:lvlJc w:val="left"/>
      <w:pPr>
        <w:ind w:left="2923" w:hanging="1080"/>
      </w:pPr>
      <w:rPr>
        <w:rFonts w:hint="default"/>
        <w:b w:val="0"/>
        <w:bCs w:val="0"/>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1" w15:restartNumberingAfterBreak="0">
    <w:nsid w:val="24FD372D"/>
    <w:multiLevelType w:val="multilevel"/>
    <w:tmpl w:val="E2207D72"/>
    <w:lvl w:ilvl="0">
      <w:start w:val="7"/>
      <w:numFmt w:val="decimal"/>
      <w:lvlText w:val="%1."/>
      <w:lvlJc w:val="left"/>
      <w:pPr>
        <w:ind w:left="360" w:hanging="360"/>
      </w:pPr>
      <w:rPr>
        <w:rFonts w:hint="default"/>
        <w:b w:val="0"/>
        <w:sz w:val="24"/>
      </w:rPr>
    </w:lvl>
    <w:lvl w:ilvl="1">
      <w:start w:val="1"/>
      <w:numFmt w:val="decimal"/>
      <w:lvlText w:val="%1.%2."/>
      <w:lvlJc w:val="left"/>
      <w:pPr>
        <w:ind w:left="360" w:hanging="360"/>
      </w:pPr>
      <w:rPr>
        <w:rFonts w:hint="default"/>
        <w:b/>
        <w:bCs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720" w:hanging="720"/>
      </w:pPr>
      <w:rPr>
        <w:rFonts w:hint="default"/>
        <w:b w:val="0"/>
        <w:sz w:val="24"/>
      </w:rPr>
    </w:lvl>
    <w:lvl w:ilvl="4">
      <w:start w:val="1"/>
      <w:numFmt w:val="decimal"/>
      <w:lvlText w:val="%1.%2.%3.%4.%5."/>
      <w:lvlJc w:val="left"/>
      <w:pPr>
        <w:ind w:left="1080" w:hanging="1080"/>
      </w:pPr>
      <w:rPr>
        <w:rFonts w:hint="default"/>
        <w:b w:val="0"/>
        <w:sz w:val="24"/>
      </w:rPr>
    </w:lvl>
    <w:lvl w:ilvl="5">
      <w:start w:val="1"/>
      <w:numFmt w:val="decimal"/>
      <w:lvlText w:val="%1.%2.%3.%4.%5.%6."/>
      <w:lvlJc w:val="left"/>
      <w:pPr>
        <w:ind w:left="1080" w:hanging="1080"/>
      </w:pPr>
      <w:rPr>
        <w:rFonts w:hint="default"/>
        <w:b w:val="0"/>
        <w:sz w:val="24"/>
      </w:rPr>
    </w:lvl>
    <w:lvl w:ilvl="6">
      <w:start w:val="1"/>
      <w:numFmt w:val="decimal"/>
      <w:lvlText w:val="%1.%2.%3.%4.%5.%6.%7."/>
      <w:lvlJc w:val="left"/>
      <w:pPr>
        <w:ind w:left="1440" w:hanging="1440"/>
      </w:pPr>
      <w:rPr>
        <w:rFonts w:hint="default"/>
        <w:b w:val="0"/>
        <w:sz w:val="24"/>
      </w:rPr>
    </w:lvl>
    <w:lvl w:ilvl="7">
      <w:start w:val="1"/>
      <w:numFmt w:val="decimal"/>
      <w:lvlText w:val="%1.%2.%3.%4.%5.%6.%7.%8."/>
      <w:lvlJc w:val="left"/>
      <w:pPr>
        <w:ind w:left="1440" w:hanging="1440"/>
      </w:pPr>
      <w:rPr>
        <w:rFonts w:hint="default"/>
        <w:b w:val="0"/>
        <w:sz w:val="24"/>
      </w:rPr>
    </w:lvl>
    <w:lvl w:ilvl="8">
      <w:start w:val="1"/>
      <w:numFmt w:val="decimal"/>
      <w:lvlText w:val="%1.%2.%3.%4.%5.%6.%7.%8.%9."/>
      <w:lvlJc w:val="left"/>
      <w:pPr>
        <w:ind w:left="1800" w:hanging="1800"/>
      </w:pPr>
      <w:rPr>
        <w:rFonts w:hint="default"/>
        <w:b w:val="0"/>
        <w:sz w:val="24"/>
      </w:rPr>
    </w:lvl>
  </w:abstractNum>
  <w:abstractNum w:abstractNumId="12" w15:restartNumberingAfterBreak="0">
    <w:nsid w:val="265B212A"/>
    <w:multiLevelType w:val="hybridMultilevel"/>
    <w:tmpl w:val="17E03974"/>
    <w:lvl w:ilvl="0" w:tplc="D62047F0">
      <w:start w:val="1"/>
      <w:numFmt w:val="bullet"/>
      <w:lvlText w:val=""/>
      <w:lvlJc w:val="left"/>
      <w:pPr>
        <w:ind w:left="716" w:hanging="360"/>
      </w:pPr>
      <w:rPr>
        <w:rFonts w:ascii="Symbol" w:eastAsiaTheme="minorHAnsi" w:hAnsi="Symbol" w:cs="David" w:hint="default"/>
      </w:rPr>
    </w:lvl>
    <w:lvl w:ilvl="1" w:tplc="04090003" w:tentative="1">
      <w:start w:val="1"/>
      <w:numFmt w:val="bullet"/>
      <w:lvlText w:val="o"/>
      <w:lvlJc w:val="left"/>
      <w:pPr>
        <w:ind w:left="1436" w:hanging="360"/>
      </w:pPr>
      <w:rPr>
        <w:rFonts w:ascii="Courier New" w:hAnsi="Courier New" w:cs="Courier New" w:hint="default"/>
      </w:rPr>
    </w:lvl>
    <w:lvl w:ilvl="2" w:tplc="04090005" w:tentative="1">
      <w:start w:val="1"/>
      <w:numFmt w:val="bullet"/>
      <w:lvlText w:val=""/>
      <w:lvlJc w:val="left"/>
      <w:pPr>
        <w:ind w:left="2156" w:hanging="360"/>
      </w:pPr>
      <w:rPr>
        <w:rFonts w:ascii="Wingdings" w:hAnsi="Wingdings" w:hint="default"/>
      </w:rPr>
    </w:lvl>
    <w:lvl w:ilvl="3" w:tplc="04090001" w:tentative="1">
      <w:start w:val="1"/>
      <w:numFmt w:val="bullet"/>
      <w:lvlText w:val=""/>
      <w:lvlJc w:val="left"/>
      <w:pPr>
        <w:ind w:left="2876" w:hanging="360"/>
      </w:pPr>
      <w:rPr>
        <w:rFonts w:ascii="Symbol" w:hAnsi="Symbol" w:hint="default"/>
      </w:rPr>
    </w:lvl>
    <w:lvl w:ilvl="4" w:tplc="04090003" w:tentative="1">
      <w:start w:val="1"/>
      <w:numFmt w:val="bullet"/>
      <w:lvlText w:val="o"/>
      <w:lvlJc w:val="left"/>
      <w:pPr>
        <w:ind w:left="3596" w:hanging="360"/>
      </w:pPr>
      <w:rPr>
        <w:rFonts w:ascii="Courier New" w:hAnsi="Courier New" w:cs="Courier New" w:hint="default"/>
      </w:rPr>
    </w:lvl>
    <w:lvl w:ilvl="5" w:tplc="04090005" w:tentative="1">
      <w:start w:val="1"/>
      <w:numFmt w:val="bullet"/>
      <w:lvlText w:val=""/>
      <w:lvlJc w:val="left"/>
      <w:pPr>
        <w:ind w:left="4316" w:hanging="360"/>
      </w:pPr>
      <w:rPr>
        <w:rFonts w:ascii="Wingdings" w:hAnsi="Wingdings" w:hint="default"/>
      </w:rPr>
    </w:lvl>
    <w:lvl w:ilvl="6" w:tplc="04090001" w:tentative="1">
      <w:start w:val="1"/>
      <w:numFmt w:val="bullet"/>
      <w:lvlText w:val=""/>
      <w:lvlJc w:val="left"/>
      <w:pPr>
        <w:ind w:left="5036" w:hanging="360"/>
      </w:pPr>
      <w:rPr>
        <w:rFonts w:ascii="Symbol" w:hAnsi="Symbol" w:hint="default"/>
      </w:rPr>
    </w:lvl>
    <w:lvl w:ilvl="7" w:tplc="04090003" w:tentative="1">
      <w:start w:val="1"/>
      <w:numFmt w:val="bullet"/>
      <w:lvlText w:val="o"/>
      <w:lvlJc w:val="left"/>
      <w:pPr>
        <w:ind w:left="5756" w:hanging="360"/>
      </w:pPr>
      <w:rPr>
        <w:rFonts w:ascii="Courier New" w:hAnsi="Courier New" w:cs="Courier New" w:hint="default"/>
      </w:rPr>
    </w:lvl>
    <w:lvl w:ilvl="8" w:tplc="04090005" w:tentative="1">
      <w:start w:val="1"/>
      <w:numFmt w:val="bullet"/>
      <w:lvlText w:val=""/>
      <w:lvlJc w:val="left"/>
      <w:pPr>
        <w:ind w:left="6476" w:hanging="360"/>
      </w:pPr>
      <w:rPr>
        <w:rFonts w:ascii="Wingdings" w:hAnsi="Wingdings" w:hint="default"/>
      </w:rPr>
    </w:lvl>
  </w:abstractNum>
  <w:abstractNum w:abstractNumId="13" w15:restartNumberingAfterBreak="0">
    <w:nsid w:val="2B5F2472"/>
    <w:multiLevelType w:val="multilevel"/>
    <w:tmpl w:val="0F12960C"/>
    <w:lvl w:ilvl="0">
      <w:start w:val="1"/>
      <w:numFmt w:val="decimal"/>
      <w:lvlText w:val="%1."/>
      <w:lvlJc w:val="left"/>
      <w:pPr>
        <w:tabs>
          <w:tab w:val="num" w:pos="720"/>
        </w:tabs>
        <w:ind w:left="720" w:hanging="360"/>
      </w:pPr>
      <w:rPr>
        <w:lang w:bidi="he-IL"/>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2BA21693"/>
    <w:multiLevelType w:val="multilevel"/>
    <w:tmpl w:val="C02A9AF6"/>
    <w:lvl w:ilvl="0">
      <w:start w:val="1"/>
      <w:numFmt w:val="decimal"/>
      <w:lvlText w:val="%1."/>
      <w:lvlJc w:val="left"/>
      <w:pPr>
        <w:tabs>
          <w:tab w:val="num" w:pos="1141"/>
        </w:tabs>
        <w:ind w:left="1141" w:hanging="432"/>
      </w:pPr>
      <w:rPr>
        <w:rFonts w:asciiTheme="majorBidi" w:hAnsiTheme="majorBidi" w:cs="David" w:hint="default"/>
        <w:b/>
        <w:bCs/>
        <w:i w:val="0"/>
        <w:iCs w:val="0"/>
        <w:sz w:val="24"/>
        <w:szCs w:val="24"/>
      </w:rPr>
    </w:lvl>
    <w:lvl w:ilvl="1">
      <w:start w:val="1"/>
      <w:numFmt w:val="decimal"/>
      <w:lvlText w:val="%1.%2"/>
      <w:lvlJc w:val="left"/>
      <w:pPr>
        <w:ind w:left="2217" w:hanging="1224"/>
      </w:pPr>
      <w:rPr>
        <w:rFonts w:hint="default"/>
        <w:b w:val="0"/>
        <w:bCs w:val="0"/>
        <w:i w:val="0"/>
        <w:iCs w:val="0"/>
        <w:sz w:val="24"/>
        <w:szCs w:val="24"/>
        <w:lang w:bidi="he-IL"/>
      </w:rPr>
    </w:lvl>
    <w:lvl w:ilvl="2">
      <w:start w:val="1"/>
      <w:numFmt w:val="decimal"/>
      <w:lvlText w:val="%1.%2.%3"/>
      <w:lvlJc w:val="left"/>
      <w:pPr>
        <w:tabs>
          <w:tab w:val="num" w:pos="1004"/>
        </w:tabs>
        <w:ind w:left="1004" w:hanging="720"/>
      </w:pPr>
      <w:rPr>
        <w:rFonts w:cs="David" w:hint="default"/>
        <w:b w:val="0"/>
        <w:bCs w:val="0"/>
        <w:i w:val="0"/>
        <w:iCs w:val="0"/>
        <w:color w:val="auto"/>
        <w:sz w:val="24"/>
        <w:szCs w:val="24"/>
      </w:rPr>
    </w:lvl>
    <w:lvl w:ilvl="3">
      <w:start w:val="1"/>
      <w:numFmt w:val="decimal"/>
      <w:lvlText w:val="%1.%2.%3.%4"/>
      <w:lvlJc w:val="left"/>
      <w:pPr>
        <w:tabs>
          <w:tab w:val="num" w:pos="864"/>
        </w:tabs>
        <w:ind w:left="864" w:hanging="864"/>
      </w:pPr>
      <w:rPr>
        <w:rFonts w:hint="default"/>
        <w:b w:val="0"/>
        <w:bCs w:val="0"/>
        <w:sz w:val="24"/>
        <w:szCs w:val="24"/>
      </w:rPr>
    </w:lvl>
    <w:lvl w:ilvl="4">
      <w:start w:val="1"/>
      <w:numFmt w:val="decimal"/>
      <w:lvlText w:val="%1.%2.%3.%4.%5"/>
      <w:lvlJc w:val="left"/>
      <w:pPr>
        <w:tabs>
          <w:tab w:val="num" w:pos="1008"/>
        </w:tabs>
        <w:ind w:left="1008" w:hanging="1008"/>
      </w:pPr>
      <w:rPr>
        <w:rFonts w:hint="default"/>
        <w:b w:val="0"/>
        <w:bCs w:val="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2D141FF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6" w15:restartNumberingAfterBreak="0">
    <w:nsid w:val="31750423"/>
    <w:multiLevelType w:val="multilevel"/>
    <w:tmpl w:val="187C9DCA"/>
    <w:lvl w:ilvl="0">
      <w:start w:val="1"/>
      <w:numFmt w:val="hebrew1"/>
      <w:pStyle w:val="a3"/>
      <w:lvlText w:val="כרך %1'"/>
      <w:lvlJc w:val="left"/>
      <w:pPr>
        <w:ind w:left="1418" w:hanging="1418"/>
      </w:pPr>
      <w:rPr>
        <w:rFonts w:hint="default"/>
      </w:rPr>
    </w:lvl>
    <w:lvl w:ilvl="1">
      <w:start w:val="1"/>
      <w:numFmt w:val="none"/>
      <w:pStyle w:val="a4"/>
      <w:suff w:val="nothing"/>
      <w:lvlText w:val=""/>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33AE5906"/>
    <w:multiLevelType w:val="multilevel"/>
    <w:tmpl w:val="A622F7B8"/>
    <w:lvl w:ilvl="0">
      <w:start w:val="1"/>
      <w:numFmt w:val="decimal"/>
      <w:lvlText w:val="%1."/>
      <w:lvlJc w:val="right"/>
      <w:pPr>
        <w:tabs>
          <w:tab w:val="num" w:pos="311"/>
        </w:tabs>
        <w:ind w:left="311" w:hanging="170"/>
      </w:pPr>
      <w:rPr>
        <w:rFonts w:cs="David" w:hint="default"/>
        <w:b/>
        <w:bCs w:val="0"/>
        <w:iCs w:val="0"/>
        <w:color w:val="auto"/>
        <w:sz w:val="24"/>
        <w:szCs w:val="24"/>
      </w:rPr>
    </w:lvl>
    <w:lvl w:ilvl="1">
      <w:start w:val="1"/>
      <w:numFmt w:val="hebrew1"/>
      <w:lvlText w:val="%2."/>
      <w:lvlJc w:val="left"/>
      <w:pPr>
        <w:tabs>
          <w:tab w:val="num" w:pos="870"/>
        </w:tabs>
        <w:ind w:left="737" w:hanging="227"/>
      </w:pPr>
      <w:rPr>
        <w:rFonts w:cs="David" w:hint="default"/>
        <w:b/>
        <w:bCs w:val="0"/>
        <w:iCs w:val="0"/>
        <w:color w:val="auto"/>
        <w:sz w:val="6"/>
        <w:szCs w:val="24"/>
      </w:rPr>
    </w:lvl>
    <w:lvl w:ilvl="2">
      <w:start w:val="1"/>
      <w:numFmt w:val="decimal"/>
      <w:lvlText w:val="%3."/>
      <w:lvlJc w:val="right"/>
      <w:pPr>
        <w:tabs>
          <w:tab w:val="num" w:pos="1211"/>
        </w:tabs>
        <w:ind w:left="794" w:firstLine="57"/>
      </w:pPr>
      <w:rPr>
        <w:rFonts w:cs="Arial" w:hint="default"/>
        <w:bCs/>
        <w:iCs w:val="0"/>
        <w:color w:val="auto"/>
        <w:sz w:val="17"/>
        <w:szCs w:val="17"/>
      </w:rPr>
    </w:lvl>
    <w:lvl w:ilvl="3">
      <w:start w:val="1"/>
      <w:numFmt w:val="hebrew1"/>
      <w:lvlText w:val="%4."/>
      <w:lvlJc w:val="right"/>
      <w:pPr>
        <w:tabs>
          <w:tab w:val="num" w:pos="907"/>
        </w:tabs>
        <w:ind w:left="907" w:hanging="56"/>
      </w:pPr>
      <w:rPr>
        <w:rFonts w:cs="Arial" w:hint="default"/>
        <w:bCs w:val="0"/>
        <w:iCs w:val="0"/>
        <w:color w:val="auto"/>
        <w:sz w:val="2"/>
        <w:szCs w:val="20"/>
      </w:rPr>
    </w:lvl>
    <w:lvl w:ilvl="4">
      <w:start w:val="1"/>
      <w:numFmt w:val="decimal"/>
      <w:lvlText w:val="%1.%2.%3.%4.%5."/>
      <w:lvlJc w:val="left"/>
      <w:pPr>
        <w:tabs>
          <w:tab w:val="num" w:pos="4507"/>
        </w:tabs>
        <w:ind w:left="4507" w:hanging="1275"/>
      </w:pPr>
      <w:rPr>
        <w:rFonts w:cs="Times New Roman" w:hint="default"/>
        <w:color w:val="FF0000"/>
      </w:rPr>
    </w:lvl>
    <w:lvl w:ilvl="5">
      <w:start w:val="1"/>
      <w:numFmt w:val="decimal"/>
      <w:lvlText w:val="%1.%2.%3.%4.%5.%6."/>
      <w:lvlJc w:val="left"/>
      <w:pPr>
        <w:tabs>
          <w:tab w:val="num" w:pos="6066"/>
        </w:tabs>
        <w:ind w:left="6066" w:hanging="1559"/>
      </w:pPr>
      <w:rPr>
        <w:rFonts w:cs="Times New Roman" w:hint="default"/>
        <w:color w:val="FF0000"/>
      </w:rPr>
    </w:lvl>
    <w:lvl w:ilvl="6">
      <w:start w:val="1"/>
      <w:numFmt w:val="decimal"/>
      <w:lvlText w:val="%1.%2.%3.%4.%5.%6.%7."/>
      <w:lvlJc w:val="left"/>
      <w:pPr>
        <w:tabs>
          <w:tab w:val="num" w:pos="3070"/>
        </w:tabs>
        <w:ind w:left="3070" w:hanging="1080"/>
      </w:pPr>
      <w:rPr>
        <w:rFonts w:cs="Times New Roman" w:hint="default"/>
      </w:rPr>
    </w:lvl>
    <w:lvl w:ilvl="7">
      <w:start w:val="1"/>
      <w:numFmt w:val="decimal"/>
      <w:lvlText w:val="%1.%2.%3.%4.%5.%6.%7.%8."/>
      <w:lvlJc w:val="left"/>
      <w:pPr>
        <w:tabs>
          <w:tab w:val="num" w:pos="3574"/>
        </w:tabs>
        <w:ind w:left="3574" w:hanging="1224"/>
      </w:pPr>
      <w:rPr>
        <w:rFonts w:cs="Times New Roman" w:hint="default"/>
      </w:rPr>
    </w:lvl>
    <w:lvl w:ilvl="8">
      <w:start w:val="1"/>
      <w:numFmt w:val="decimal"/>
      <w:lvlText w:val="%1.%2.%3.%4.%5.%6.%7.%8.%9."/>
      <w:lvlJc w:val="left"/>
      <w:pPr>
        <w:tabs>
          <w:tab w:val="num" w:pos="4150"/>
        </w:tabs>
        <w:ind w:left="4150" w:hanging="1440"/>
      </w:pPr>
      <w:rPr>
        <w:rFonts w:cs="Times New Roman" w:hint="default"/>
      </w:rPr>
    </w:lvl>
  </w:abstractNum>
  <w:abstractNum w:abstractNumId="18" w15:restartNumberingAfterBreak="0">
    <w:nsid w:val="33E21373"/>
    <w:multiLevelType w:val="multilevel"/>
    <w:tmpl w:val="88443874"/>
    <w:lvl w:ilvl="0">
      <w:start w:val="7"/>
      <w:numFmt w:val="decimal"/>
      <w:lvlText w:val="%1."/>
      <w:lvlJc w:val="left"/>
      <w:pPr>
        <w:ind w:left="360" w:hanging="360"/>
      </w:pPr>
      <w:rPr>
        <w:rFonts w:hint="default"/>
      </w:rPr>
    </w:lvl>
    <w:lvl w:ilvl="1">
      <w:start w:val="3"/>
      <w:numFmt w:val="decimal"/>
      <w:lvlText w:val="%1.%2."/>
      <w:lvlJc w:val="left"/>
      <w:pPr>
        <w:ind w:left="643"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3FDB0091"/>
    <w:multiLevelType w:val="multilevel"/>
    <w:tmpl w:val="435A4DB0"/>
    <w:name w:val="NISPAH"/>
    <w:styleLink w:val="a5"/>
    <w:lvl w:ilvl="0">
      <w:start w:val="1"/>
      <w:numFmt w:val="hebrew1"/>
      <w:suff w:val="space"/>
      <w:lvlText w:val="פרק %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45273D47"/>
    <w:multiLevelType w:val="hybridMultilevel"/>
    <w:tmpl w:val="2828E3B8"/>
    <w:lvl w:ilvl="0" w:tplc="C5D4E1A6">
      <w:numFmt w:val="bullet"/>
      <w:lvlText w:val=""/>
      <w:lvlJc w:val="left"/>
      <w:pPr>
        <w:ind w:left="-117" w:hanging="360"/>
      </w:pPr>
      <w:rPr>
        <w:rFonts w:ascii="Symbol" w:eastAsiaTheme="minorHAnsi" w:hAnsi="Symbol" w:cs="David" w:hint="default"/>
      </w:rPr>
    </w:lvl>
    <w:lvl w:ilvl="1" w:tplc="04090003" w:tentative="1">
      <w:start w:val="1"/>
      <w:numFmt w:val="bullet"/>
      <w:lvlText w:val="o"/>
      <w:lvlJc w:val="left"/>
      <w:pPr>
        <w:ind w:left="603" w:hanging="360"/>
      </w:pPr>
      <w:rPr>
        <w:rFonts w:ascii="Courier New" w:hAnsi="Courier New" w:cs="Courier New" w:hint="default"/>
      </w:rPr>
    </w:lvl>
    <w:lvl w:ilvl="2" w:tplc="04090005" w:tentative="1">
      <w:start w:val="1"/>
      <w:numFmt w:val="bullet"/>
      <w:lvlText w:val=""/>
      <w:lvlJc w:val="left"/>
      <w:pPr>
        <w:ind w:left="1323" w:hanging="360"/>
      </w:pPr>
      <w:rPr>
        <w:rFonts w:ascii="Wingdings" w:hAnsi="Wingdings" w:hint="default"/>
      </w:rPr>
    </w:lvl>
    <w:lvl w:ilvl="3" w:tplc="04090001" w:tentative="1">
      <w:start w:val="1"/>
      <w:numFmt w:val="bullet"/>
      <w:lvlText w:val=""/>
      <w:lvlJc w:val="left"/>
      <w:pPr>
        <w:ind w:left="2043" w:hanging="360"/>
      </w:pPr>
      <w:rPr>
        <w:rFonts w:ascii="Symbol" w:hAnsi="Symbol" w:hint="default"/>
      </w:rPr>
    </w:lvl>
    <w:lvl w:ilvl="4" w:tplc="04090003" w:tentative="1">
      <w:start w:val="1"/>
      <w:numFmt w:val="bullet"/>
      <w:lvlText w:val="o"/>
      <w:lvlJc w:val="left"/>
      <w:pPr>
        <w:ind w:left="2763" w:hanging="360"/>
      </w:pPr>
      <w:rPr>
        <w:rFonts w:ascii="Courier New" w:hAnsi="Courier New" w:cs="Courier New" w:hint="default"/>
      </w:rPr>
    </w:lvl>
    <w:lvl w:ilvl="5" w:tplc="04090005" w:tentative="1">
      <w:start w:val="1"/>
      <w:numFmt w:val="bullet"/>
      <w:lvlText w:val=""/>
      <w:lvlJc w:val="left"/>
      <w:pPr>
        <w:ind w:left="3483" w:hanging="360"/>
      </w:pPr>
      <w:rPr>
        <w:rFonts w:ascii="Wingdings" w:hAnsi="Wingdings" w:hint="default"/>
      </w:rPr>
    </w:lvl>
    <w:lvl w:ilvl="6" w:tplc="04090001" w:tentative="1">
      <w:start w:val="1"/>
      <w:numFmt w:val="bullet"/>
      <w:lvlText w:val=""/>
      <w:lvlJc w:val="left"/>
      <w:pPr>
        <w:ind w:left="4203" w:hanging="360"/>
      </w:pPr>
      <w:rPr>
        <w:rFonts w:ascii="Symbol" w:hAnsi="Symbol" w:hint="default"/>
      </w:rPr>
    </w:lvl>
    <w:lvl w:ilvl="7" w:tplc="04090003" w:tentative="1">
      <w:start w:val="1"/>
      <w:numFmt w:val="bullet"/>
      <w:lvlText w:val="o"/>
      <w:lvlJc w:val="left"/>
      <w:pPr>
        <w:ind w:left="4923" w:hanging="360"/>
      </w:pPr>
      <w:rPr>
        <w:rFonts w:ascii="Courier New" w:hAnsi="Courier New" w:cs="Courier New" w:hint="default"/>
      </w:rPr>
    </w:lvl>
    <w:lvl w:ilvl="8" w:tplc="04090005" w:tentative="1">
      <w:start w:val="1"/>
      <w:numFmt w:val="bullet"/>
      <w:lvlText w:val=""/>
      <w:lvlJc w:val="left"/>
      <w:pPr>
        <w:ind w:left="5643" w:hanging="360"/>
      </w:pPr>
      <w:rPr>
        <w:rFonts w:ascii="Wingdings" w:hAnsi="Wingdings" w:hint="default"/>
      </w:rPr>
    </w:lvl>
  </w:abstractNum>
  <w:abstractNum w:abstractNumId="21" w15:restartNumberingAfterBreak="0">
    <w:nsid w:val="46200AB0"/>
    <w:multiLevelType w:val="multilevel"/>
    <w:tmpl w:val="5C4890C4"/>
    <w:lvl w:ilvl="0">
      <w:start w:val="1"/>
      <w:numFmt w:val="hebrew1"/>
      <w:pStyle w:val="a6"/>
      <w:suff w:val="nothing"/>
      <w:lvlText w:val="פרק %1'"/>
      <w:lvlJc w:val="left"/>
      <w:pPr>
        <w:ind w:left="0" w:firstLine="0"/>
      </w:pPr>
      <w:rPr>
        <w:rFonts w:hint="default"/>
        <w:b/>
        <w:bCs/>
        <w:i w:val="0"/>
        <w:iCs w:val="0"/>
        <w:sz w:val="28"/>
        <w:szCs w:val="30"/>
        <w:u w:val="single"/>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46AB5908"/>
    <w:multiLevelType w:val="multilevel"/>
    <w:tmpl w:val="442A7054"/>
    <w:lvl w:ilvl="0">
      <w:start w:val="1"/>
      <w:numFmt w:val="decimal"/>
      <w:lvlRestart w:val="0"/>
      <w:lvlText w:val="%1."/>
      <w:lvlJc w:val="left"/>
      <w:pPr>
        <w:tabs>
          <w:tab w:val="num" w:pos="560"/>
        </w:tabs>
        <w:ind w:left="560" w:hanging="560"/>
      </w:pPr>
      <w:rPr>
        <w:rFonts w:cs="David" w:hint="default"/>
      </w:rPr>
    </w:lvl>
    <w:lvl w:ilvl="1">
      <w:start w:val="1"/>
      <w:numFmt w:val="decimal"/>
      <w:pStyle w:val="Style1"/>
      <w:lvlText w:val="%1.%2."/>
      <w:lvlJc w:val="left"/>
      <w:pPr>
        <w:tabs>
          <w:tab w:val="num" w:pos="1705"/>
        </w:tabs>
        <w:ind w:left="1705" w:hanging="853"/>
      </w:pPr>
      <w:rPr>
        <w:rFonts w:hint="default"/>
        <w:b w:val="0"/>
        <w:bCs w:val="0"/>
        <w:lang w:val="en-US" w:bidi="he-IL"/>
      </w:rPr>
    </w:lvl>
    <w:lvl w:ilvl="2">
      <w:start w:val="1"/>
      <w:numFmt w:val="decimal"/>
      <w:pStyle w:val="1CharCharCharCharCharCharCharCharCharCharCharCharCharChar"/>
      <w:lvlText w:val="%1.%2.%3."/>
      <w:lvlJc w:val="left"/>
      <w:pPr>
        <w:tabs>
          <w:tab w:val="num" w:pos="3270"/>
        </w:tabs>
        <w:ind w:left="3270" w:hanging="1140"/>
      </w:pPr>
      <w:rPr>
        <w:rFonts w:hint="default"/>
        <w:b w:val="0"/>
        <w:bCs w:val="0"/>
      </w:rPr>
    </w:lvl>
    <w:lvl w:ilvl="3">
      <w:start w:val="1"/>
      <w:numFmt w:val="decimal"/>
      <w:lvlText w:val="%1.%2.%3.%4."/>
      <w:lvlJc w:val="left"/>
      <w:pPr>
        <w:tabs>
          <w:tab w:val="num" w:pos="4723"/>
        </w:tabs>
        <w:ind w:left="4723"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78D777E"/>
    <w:multiLevelType w:val="multilevel"/>
    <w:tmpl w:val="C4766182"/>
    <w:lvl w:ilvl="0">
      <w:start w:val="6"/>
      <w:numFmt w:val="decimal"/>
      <w:lvlText w:val="%1."/>
      <w:lvlJc w:val="left"/>
      <w:pPr>
        <w:ind w:left="600" w:hanging="600"/>
      </w:pPr>
      <w:rPr>
        <w:rFonts w:hint="default"/>
        <w:b w:val="0"/>
        <w:sz w:val="26"/>
      </w:rPr>
    </w:lvl>
    <w:lvl w:ilvl="1">
      <w:start w:val="11"/>
      <w:numFmt w:val="decimal"/>
      <w:lvlText w:val="%1.%2."/>
      <w:lvlJc w:val="left"/>
      <w:pPr>
        <w:ind w:left="1095" w:hanging="600"/>
      </w:pPr>
      <w:rPr>
        <w:rFonts w:hint="default"/>
        <w:b w:val="0"/>
        <w:sz w:val="26"/>
      </w:rPr>
    </w:lvl>
    <w:lvl w:ilvl="2">
      <w:start w:val="1"/>
      <w:numFmt w:val="decimal"/>
      <w:lvlText w:val="%1.%2.%3."/>
      <w:lvlJc w:val="left"/>
      <w:pPr>
        <w:ind w:left="1710" w:hanging="720"/>
      </w:pPr>
      <w:rPr>
        <w:rFonts w:hint="default"/>
        <w:b w:val="0"/>
        <w:sz w:val="26"/>
      </w:rPr>
    </w:lvl>
    <w:lvl w:ilvl="3">
      <w:start w:val="1"/>
      <w:numFmt w:val="decimal"/>
      <w:lvlText w:val="%1.%2.%3.%4."/>
      <w:lvlJc w:val="left"/>
      <w:pPr>
        <w:ind w:left="2205" w:hanging="720"/>
      </w:pPr>
      <w:rPr>
        <w:rFonts w:hint="default"/>
        <w:b w:val="0"/>
        <w:sz w:val="26"/>
      </w:rPr>
    </w:lvl>
    <w:lvl w:ilvl="4">
      <w:start w:val="1"/>
      <w:numFmt w:val="decimal"/>
      <w:lvlText w:val="%1.%2.%3.%4.%5."/>
      <w:lvlJc w:val="left"/>
      <w:pPr>
        <w:ind w:left="3060" w:hanging="1080"/>
      </w:pPr>
      <w:rPr>
        <w:rFonts w:hint="default"/>
        <w:b w:val="0"/>
        <w:sz w:val="26"/>
      </w:rPr>
    </w:lvl>
    <w:lvl w:ilvl="5">
      <w:start w:val="1"/>
      <w:numFmt w:val="decimal"/>
      <w:lvlText w:val="%1.%2.%3.%4.%5.%6."/>
      <w:lvlJc w:val="left"/>
      <w:pPr>
        <w:ind w:left="3555" w:hanging="1080"/>
      </w:pPr>
      <w:rPr>
        <w:rFonts w:hint="default"/>
        <w:b w:val="0"/>
        <w:sz w:val="26"/>
      </w:rPr>
    </w:lvl>
    <w:lvl w:ilvl="6">
      <w:start w:val="1"/>
      <w:numFmt w:val="decimal"/>
      <w:lvlText w:val="%1.%2.%3.%4.%5.%6.%7."/>
      <w:lvlJc w:val="left"/>
      <w:pPr>
        <w:ind w:left="4410" w:hanging="1440"/>
      </w:pPr>
      <w:rPr>
        <w:rFonts w:hint="default"/>
        <w:b w:val="0"/>
        <w:sz w:val="26"/>
      </w:rPr>
    </w:lvl>
    <w:lvl w:ilvl="7">
      <w:start w:val="1"/>
      <w:numFmt w:val="decimal"/>
      <w:lvlText w:val="%1.%2.%3.%4.%5.%6.%7.%8."/>
      <w:lvlJc w:val="left"/>
      <w:pPr>
        <w:ind w:left="4905" w:hanging="1440"/>
      </w:pPr>
      <w:rPr>
        <w:rFonts w:hint="default"/>
        <w:b w:val="0"/>
        <w:sz w:val="26"/>
      </w:rPr>
    </w:lvl>
    <w:lvl w:ilvl="8">
      <w:start w:val="1"/>
      <w:numFmt w:val="decimal"/>
      <w:lvlText w:val="%1.%2.%3.%4.%5.%6.%7.%8.%9."/>
      <w:lvlJc w:val="left"/>
      <w:pPr>
        <w:ind w:left="5760" w:hanging="1800"/>
      </w:pPr>
      <w:rPr>
        <w:rFonts w:hint="default"/>
        <w:b w:val="0"/>
        <w:sz w:val="26"/>
      </w:rPr>
    </w:lvl>
  </w:abstractNum>
  <w:abstractNum w:abstractNumId="24"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5EA23A94"/>
    <w:multiLevelType w:val="hybridMultilevel"/>
    <w:tmpl w:val="62466BE0"/>
    <w:lvl w:ilvl="0" w:tplc="29B8BDD0">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1D14780"/>
    <w:multiLevelType w:val="multilevel"/>
    <w:tmpl w:val="0409001F"/>
    <w:lvl w:ilvl="0">
      <w:start w:val="1"/>
      <w:numFmt w:val="decimal"/>
      <w:lvlText w:val="%1."/>
      <w:lvlJc w:val="left"/>
      <w:pPr>
        <w:ind w:left="360" w:hanging="360"/>
      </w:pPr>
      <w:rPr>
        <w:rFonts w:hint="default"/>
        <w:b w:val="0"/>
        <w:bCs w:val="0"/>
        <w:i w:val="0"/>
        <w:iCs w:val="0"/>
        <w:sz w:val="24"/>
        <w:szCs w:val="24"/>
        <w:lang w:val="en-US"/>
      </w:rPr>
    </w:lvl>
    <w:lvl w:ilvl="1">
      <w:start w:val="1"/>
      <w:numFmt w:val="decimal"/>
      <w:lvlText w:val="%1.%2."/>
      <w:lvlJc w:val="left"/>
      <w:pPr>
        <w:ind w:left="792" w:hanging="432"/>
      </w:pPr>
      <w:rPr>
        <w:rFonts w:hint="default"/>
        <w:b w:val="0"/>
        <w:bCs w:val="0"/>
        <w:i w:val="0"/>
        <w:iCs w:val="0"/>
        <w:sz w:val="24"/>
        <w:szCs w:val="24"/>
        <w:lang w:val="en-US" w:bidi="he-IL"/>
      </w:rPr>
    </w:lvl>
    <w:lvl w:ilvl="2">
      <w:start w:val="1"/>
      <w:numFmt w:val="decimal"/>
      <w:lvlText w:val="%1.%2.%3."/>
      <w:lvlJc w:val="left"/>
      <w:pPr>
        <w:ind w:left="1224" w:hanging="504"/>
      </w:pPr>
      <w:rPr>
        <w:rFonts w:hint="default"/>
        <w:b w:val="0"/>
        <w:bCs w:val="0"/>
        <w:i w:val="0"/>
        <w:iCs w:val="0"/>
        <w:sz w:val="24"/>
        <w:szCs w:val="24"/>
        <w:lang w:val="en-US" w:bidi="he-IL"/>
      </w:rPr>
    </w:lvl>
    <w:lvl w:ilvl="3">
      <w:start w:val="1"/>
      <w:numFmt w:val="decimal"/>
      <w:lvlText w:val="%1.%2.%3.%4."/>
      <w:lvlJc w:val="left"/>
      <w:pPr>
        <w:ind w:left="1728" w:hanging="648"/>
      </w:pPr>
      <w:rPr>
        <w:b w:val="0"/>
        <w:bCs w:val="0"/>
        <w:sz w:val="24"/>
        <w:szCs w:val="24"/>
        <w:lang w:bidi="he-IL"/>
      </w:rPr>
    </w:lvl>
    <w:lvl w:ilvl="4">
      <w:start w:val="1"/>
      <w:numFmt w:val="decimal"/>
      <w:lvlText w:val="%1.%2.%3.%4.%5."/>
      <w:lvlJc w:val="left"/>
      <w:pPr>
        <w:ind w:left="2232" w:hanging="792"/>
      </w:pPr>
      <w:rPr>
        <w:rFonts w:hint="default"/>
        <w:b w:val="0"/>
        <w:bCs w:val="0"/>
        <w:lang w:bidi="he-IL"/>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C5965A7"/>
    <w:multiLevelType w:val="multilevel"/>
    <w:tmpl w:val="59021AFE"/>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color w:val="auto"/>
      </w:rPr>
    </w:lvl>
    <w:lvl w:ilvl="2">
      <w:start w:val="1"/>
      <w:numFmt w:val="decimal"/>
      <w:pStyle w:val="a9"/>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3969"/>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4"/>
  </w:num>
  <w:num w:numId="2">
    <w:abstractNumId w:val="5"/>
  </w:num>
  <w:num w:numId="3">
    <w:abstractNumId w:val="9"/>
  </w:num>
  <w:num w:numId="4">
    <w:abstractNumId w:val="15"/>
  </w:num>
  <w:num w:numId="5">
    <w:abstractNumId w:val="25"/>
  </w:num>
  <w:num w:numId="6">
    <w:abstractNumId w:val="6"/>
  </w:num>
  <w:num w:numId="7">
    <w:abstractNumId w:val="13"/>
  </w:num>
  <w:num w:numId="8">
    <w:abstractNumId w:val="14"/>
  </w:num>
  <w:num w:numId="9">
    <w:abstractNumId w:val="14"/>
    <w:lvlOverride w:ilvl="0">
      <w:lvl w:ilvl="0">
        <w:start w:val="1"/>
        <w:numFmt w:val="decimal"/>
        <w:lvlText w:val="%1."/>
        <w:lvlJc w:val="left"/>
        <w:pPr>
          <w:tabs>
            <w:tab w:val="num" w:pos="432"/>
          </w:tabs>
          <w:ind w:left="432" w:hanging="432"/>
        </w:pPr>
        <w:rPr>
          <w:rFonts w:cs="David" w:hint="default"/>
          <w:b/>
          <w:bCs/>
          <w:i w:val="0"/>
          <w:iCs w:val="0"/>
          <w:sz w:val="24"/>
          <w:szCs w:val="24"/>
        </w:rPr>
      </w:lvl>
    </w:lvlOverride>
    <w:lvlOverride w:ilvl="1">
      <w:lvl w:ilvl="1">
        <w:start w:val="1"/>
        <w:numFmt w:val="decimal"/>
        <w:lvlText w:val="%1.%2"/>
        <w:lvlJc w:val="left"/>
        <w:pPr>
          <w:ind w:left="1650" w:hanging="1225"/>
        </w:pPr>
        <w:rPr>
          <w:rFonts w:asciiTheme="majorBidi" w:hAnsiTheme="majorBidi" w:cs="David" w:hint="default"/>
          <w:b w:val="0"/>
          <w:bCs w:val="0"/>
          <w:i w:val="0"/>
          <w:iCs w:val="0"/>
          <w:sz w:val="24"/>
          <w:szCs w:val="24"/>
        </w:rPr>
      </w:lvl>
    </w:lvlOverride>
    <w:lvlOverride w:ilvl="2">
      <w:lvl w:ilvl="2">
        <w:start w:val="1"/>
        <w:numFmt w:val="decimal"/>
        <w:lvlText w:val="%1.%2.%3"/>
        <w:lvlJc w:val="left"/>
        <w:pPr>
          <w:tabs>
            <w:tab w:val="num" w:pos="1146"/>
          </w:tabs>
          <w:ind w:left="1146" w:hanging="720"/>
        </w:pPr>
        <w:rPr>
          <w:rFonts w:cs="David" w:hint="default"/>
          <w:b w:val="0"/>
          <w:bCs w:val="0"/>
          <w:i w:val="0"/>
          <w:iCs w:val="0"/>
          <w:sz w:val="24"/>
          <w:szCs w:val="24"/>
        </w:rPr>
      </w:lvl>
    </w:lvlOverride>
    <w:lvlOverride w:ilvl="3">
      <w:lvl w:ilvl="3">
        <w:start w:val="1"/>
        <w:numFmt w:val="decimal"/>
        <w:lvlText w:val="%1.%2.%3.%4"/>
        <w:lvlJc w:val="left"/>
        <w:pPr>
          <w:tabs>
            <w:tab w:val="num" w:pos="2282"/>
          </w:tabs>
          <w:ind w:left="2282" w:hanging="864"/>
        </w:pPr>
        <w:rPr>
          <w:rFonts w:hint="default"/>
          <w:b w:val="0"/>
          <w:bCs w:val="0"/>
          <w:sz w:val="24"/>
          <w:szCs w:val="24"/>
        </w:rPr>
      </w:lvl>
    </w:lvlOverride>
    <w:lvlOverride w:ilvl="4">
      <w:lvl w:ilvl="4">
        <w:start w:val="1"/>
        <w:numFmt w:val="decimal"/>
        <w:lvlText w:val="%1.%2.%3.%4.%5"/>
        <w:lvlJc w:val="left"/>
        <w:pPr>
          <w:tabs>
            <w:tab w:val="num" w:pos="3418"/>
          </w:tabs>
          <w:ind w:left="3418" w:hanging="1008"/>
        </w:pPr>
        <w:rPr>
          <w:rFonts w:hint="default"/>
          <w:b w:val="0"/>
          <w:bCs w:val="0"/>
        </w:rPr>
      </w:lvl>
    </w:lvlOverride>
    <w:lvlOverride w:ilvl="5">
      <w:lvl w:ilvl="5">
        <w:start w:val="1"/>
        <w:numFmt w:val="decimal"/>
        <w:lvlText w:val="%1.%2.%3.%4.%5.%6"/>
        <w:lvlJc w:val="left"/>
        <w:pPr>
          <w:tabs>
            <w:tab w:val="num" w:pos="4696"/>
          </w:tabs>
          <w:ind w:left="4696"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10">
    <w:abstractNumId w:val="22"/>
  </w:num>
  <w:num w:numId="11">
    <w:abstractNumId w:val="4"/>
  </w:num>
  <w:num w:numId="12">
    <w:abstractNumId w:val="7"/>
  </w:num>
  <w:num w:numId="13">
    <w:abstractNumId w:val="3"/>
  </w:num>
  <w:num w:numId="14">
    <w:abstractNumId w:val="16"/>
  </w:num>
  <w:num w:numId="15">
    <w:abstractNumId w:val="19"/>
  </w:num>
  <w:num w:numId="16">
    <w:abstractNumId w:val="21"/>
  </w:num>
  <w:num w:numId="17">
    <w:abstractNumId w:val="27"/>
  </w:num>
  <w:num w:numId="18">
    <w:abstractNumId w:val="8"/>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10"/>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num>
  <w:num w:numId="26">
    <w:abstractNumId w:val="20"/>
  </w:num>
  <w:num w:numId="27">
    <w:abstractNumId w:val="18"/>
  </w:num>
  <w:num w:numId="28">
    <w:abstractNumId w:val="23"/>
  </w:num>
  <w:num w:numId="29">
    <w:abstractNumId w:val="11"/>
  </w:num>
  <w:num w:numId="30">
    <w:abstractNumId w:val="2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11147"/>
    <w:rsid w:val="0001143B"/>
    <w:rsid w:val="000132E9"/>
    <w:rsid w:val="00013CA9"/>
    <w:rsid w:val="00014182"/>
    <w:rsid w:val="00023B96"/>
    <w:rsid w:val="000255E3"/>
    <w:rsid w:val="00047C97"/>
    <w:rsid w:val="000520B7"/>
    <w:rsid w:val="000567A8"/>
    <w:rsid w:val="000568CE"/>
    <w:rsid w:val="00061B1A"/>
    <w:rsid w:val="000628AC"/>
    <w:rsid w:val="00066383"/>
    <w:rsid w:val="00093B9D"/>
    <w:rsid w:val="00096A42"/>
    <w:rsid w:val="000B17AF"/>
    <w:rsid w:val="000B3A29"/>
    <w:rsid w:val="000C04AE"/>
    <w:rsid w:val="000C3BD7"/>
    <w:rsid w:val="000D3C25"/>
    <w:rsid w:val="000E6098"/>
    <w:rsid w:val="000E632C"/>
    <w:rsid w:val="0010326C"/>
    <w:rsid w:val="00104CB7"/>
    <w:rsid w:val="00112A03"/>
    <w:rsid w:val="001134B7"/>
    <w:rsid w:val="001325A3"/>
    <w:rsid w:val="00150715"/>
    <w:rsid w:val="00155DA6"/>
    <w:rsid w:val="0015667B"/>
    <w:rsid w:val="001611C6"/>
    <w:rsid w:val="00164B30"/>
    <w:rsid w:val="00174AA2"/>
    <w:rsid w:val="0018292D"/>
    <w:rsid w:val="00192EF6"/>
    <w:rsid w:val="001A67F2"/>
    <w:rsid w:val="001A7C42"/>
    <w:rsid w:val="001C4F6D"/>
    <w:rsid w:val="001D55DD"/>
    <w:rsid w:val="001E548A"/>
    <w:rsid w:val="001E66E7"/>
    <w:rsid w:val="001E6786"/>
    <w:rsid w:val="001E72EC"/>
    <w:rsid w:val="001F04B8"/>
    <w:rsid w:val="001F5BDA"/>
    <w:rsid w:val="002035B9"/>
    <w:rsid w:val="002102B9"/>
    <w:rsid w:val="00214921"/>
    <w:rsid w:val="00220279"/>
    <w:rsid w:val="002232D7"/>
    <w:rsid w:val="00234EC3"/>
    <w:rsid w:val="00245F65"/>
    <w:rsid w:val="00260A90"/>
    <w:rsid w:val="0026779C"/>
    <w:rsid w:val="00270349"/>
    <w:rsid w:val="002713D6"/>
    <w:rsid w:val="00275887"/>
    <w:rsid w:val="0028149B"/>
    <w:rsid w:val="00286C70"/>
    <w:rsid w:val="00291D63"/>
    <w:rsid w:val="00293192"/>
    <w:rsid w:val="002A0712"/>
    <w:rsid w:val="002A12CD"/>
    <w:rsid w:val="002A54A3"/>
    <w:rsid w:val="002A5DB8"/>
    <w:rsid w:val="002A7FEA"/>
    <w:rsid w:val="002B2864"/>
    <w:rsid w:val="002D6C0E"/>
    <w:rsid w:val="002D7789"/>
    <w:rsid w:val="002E38F4"/>
    <w:rsid w:val="002F197C"/>
    <w:rsid w:val="002F4CF9"/>
    <w:rsid w:val="002F682C"/>
    <w:rsid w:val="00325E01"/>
    <w:rsid w:val="00327009"/>
    <w:rsid w:val="003374EB"/>
    <w:rsid w:val="003437AE"/>
    <w:rsid w:val="00343F99"/>
    <w:rsid w:val="003453EE"/>
    <w:rsid w:val="0035117A"/>
    <w:rsid w:val="00361114"/>
    <w:rsid w:val="00363C8C"/>
    <w:rsid w:val="00364606"/>
    <w:rsid w:val="003840FE"/>
    <w:rsid w:val="003856C2"/>
    <w:rsid w:val="00391BA8"/>
    <w:rsid w:val="00392B1E"/>
    <w:rsid w:val="00393C6A"/>
    <w:rsid w:val="00395101"/>
    <w:rsid w:val="0039721C"/>
    <w:rsid w:val="003A10AB"/>
    <w:rsid w:val="003A1D7A"/>
    <w:rsid w:val="003A725E"/>
    <w:rsid w:val="003B59C0"/>
    <w:rsid w:val="003C3A5C"/>
    <w:rsid w:val="003D05D5"/>
    <w:rsid w:val="003F0A39"/>
    <w:rsid w:val="003F1396"/>
    <w:rsid w:val="003F567F"/>
    <w:rsid w:val="003F76CA"/>
    <w:rsid w:val="0040055E"/>
    <w:rsid w:val="004149B4"/>
    <w:rsid w:val="00423D6A"/>
    <w:rsid w:val="00426E0E"/>
    <w:rsid w:val="00430BC0"/>
    <w:rsid w:val="0043222B"/>
    <w:rsid w:val="004323EF"/>
    <w:rsid w:val="00433A29"/>
    <w:rsid w:val="004410DE"/>
    <w:rsid w:val="0044663B"/>
    <w:rsid w:val="00447A45"/>
    <w:rsid w:val="00447D89"/>
    <w:rsid w:val="00451F2E"/>
    <w:rsid w:val="004523EB"/>
    <w:rsid w:val="00452D7A"/>
    <w:rsid w:val="00453A03"/>
    <w:rsid w:val="00461894"/>
    <w:rsid w:val="0049073E"/>
    <w:rsid w:val="004B5204"/>
    <w:rsid w:val="004B553D"/>
    <w:rsid w:val="004B7BAF"/>
    <w:rsid w:val="004C127D"/>
    <w:rsid w:val="004C5538"/>
    <w:rsid w:val="004D65A1"/>
    <w:rsid w:val="004E479D"/>
    <w:rsid w:val="004F3773"/>
    <w:rsid w:val="005028A5"/>
    <w:rsid w:val="005028F9"/>
    <w:rsid w:val="00503A0E"/>
    <w:rsid w:val="00503ED1"/>
    <w:rsid w:val="00505D36"/>
    <w:rsid w:val="00507867"/>
    <w:rsid w:val="00511654"/>
    <w:rsid w:val="00515321"/>
    <w:rsid w:val="00515E5C"/>
    <w:rsid w:val="00516C3D"/>
    <w:rsid w:val="0053268C"/>
    <w:rsid w:val="005331D4"/>
    <w:rsid w:val="00534452"/>
    <w:rsid w:val="005371D8"/>
    <w:rsid w:val="00540C6C"/>
    <w:rsid w:val="005438CE"/>
    <w:rsid w:val="0055488C"/>
    <w:rsid w:val="00556BE2"/>
    <w:rsid w:val="00570C58"/>
    <w:rsid w:val="00576688"/>
    <w:rsid w:val="005857DD"/>
    <w:rsid w:val="005A3029"/>
    <w:rsid w:val="005A32FF"/>
    <w:rsid w:val="005D42E4"/>
    <w:rsid w:val="005E0571"/>
    <w:rsid w:val="005E13A9"/>
    <w:rsid w:val="005E6DD3"/>
    <w:rsid w:val="005F1187"/>
    <w:rsid w:val="005F45A8"/>
    <w:rsid w:val="00600BFA"/>
    <w:rsid w:val="00600F1F"/>
    <w:rsid w:val="006022D1"/>
    <w:rsid w:val="00602DAD"/>
    <w:rsid w:val="006309B0"/>
    <w:rsid w:val="006365B1"/>
    <w:rsid w:val="00637647"/>
    <w:rsid w:val="00640AF5"/>
    <w:rsid w:val="006453E2"/>
    <w:rsid w:val="0066664E"/>
    <w:rsid w:val="0067008D"/>
    <w:rsid w:val="006747A7"/>
    <w:rsid w:val="00680C1D"/>
    <w:rsid w:val="00692C69"/>
    <w:rsid w:val="006952CA"/>
    <w:rsid w:val="00695FED"/>
    <w:rsid w:val="00697B3E"/>
    <w:rsid w:val="006A13C9"/>
    <w:rsid w:val="006A2503"/>
    <w:rsid w:val="006A5446"/>
    <w:rsid w:val="006B352E"/>
    <w:rsid w:val="006C55AF"/>
    <w:rsid w:val="006C6CFF"/>
    <w:rsid w:val="006D0744"/>
    <w:rsid w:val="006D090F"/>
    <w:rsid w:val="006D686D"/>
    <w:rsid w:val="006E06D4"/>
    <w:rsid w:val="006E1077"/>
    <w:rsid w:val="006E4BF5"/>
    <w:rsid w:val="006E5942"/>
    <w:rsid w:val="00706164"/>
    <w:rsid w:val="00725797"/>
    <w:rsid w:val="0073313F"/>
    <w:rsid w:val="00734DAF"/>
    <w:rsid w:val="00735D55"/>
    <w:rsid w:val="00743847"/>
    <w:rsid w:val="00751B50"/>
    <w:rsid w:val="0075345C"/>
    <w:rsid w:val="00757313"/>
    <w:rsid w:val="00757879"/>
    <w:rsid w:val="007611DA"/>
    <w:rsid w:val="007652F3"/>
    <w:rsid w:val="00776691"/>
    <w:rsid w:val="00785343"/>
    <w:rsid w:val="00793E5C"/>
    <w:rsid w:val="007A373A"/>
    <w:rsid w:val="007B3B04"/>
    <w:rsid w:val="007C50D6"/>
    <w:rsid w:val="007D4118"/>
    <w:rsid w:val="007E2692"/>
    <w:rsid w:val="007E3E19"/>
    <w:rsid w:val="007F123D"/>
    <w:rsid w:val="00800035"/>
    <w:rsid w:val="0080160A"/>
    <w:rsid w:val="00817D2C"/>
    <w:rsid w:val="00822A27"/>
    <w:rsid w:val="0082739B"/>
    <w:rsid w:val="008455D7"/>
    <w:rsid w:val="00846312"/>
    <w:rsid w:val="00854BA5"/>
    <w:rsid w:val="00861FB2"/>
    <w:rsid w:val="00864DB3"/>
    <w:rsid w:val="00867AE5"/>
    <w:rsid w:val="00870D8A"/>
    <w:rsid w:val="00876305"/>
    <w:rsid w:val="0088413C"/>
    <w:rsid w:val="008A569C"/>
    <w:rsid w:val="008A72A6"/>
    <w:rsid w:val="008B39D7"/>
    <w:rsid w:val="008C63E4"/>
    <w:rsid w:val="008D0C61"/>
    <w:rsid w:val="008D3CBC"/>
    <w:rsid w:val="008E0A83"/>
    <w:rsid w:val="008E77BE"/>
    <w:rsid w:val="008F7707"/>
    <w:rsid w:val="009007CD"/>
    <w:rsid w:val="009056AF"/>
    <w:rsid w:val="00906312"/>
    <w:rsid w:val="00910BC9"/>
    <w:rsid w:val="009117A1"/>
    <w:rsid w:val="00914BB9"/>
    <w:rsid w:val="00915C9A"/>
    <w:rsid w:val="009161BA"/>
    <w:rsid w:val="0092782A"/>
    <w:rsid w:val="0093280C"/>
    <w:rsid w:val="00935E81"/>
    <w:rsid w:val="00936017"/>
    <w:rsid w:val="00943769"/>
    <w:rsid w:val="00950059"/>
    <w:rsid w:val="00986444"/>
    <w:rsid w:val="00990A24"/>
    <w:rsid w:val="0099236C"/>
    <w:rsid w:val="009A2E0B"/>
    <w:rsid w:val="009B64FE"/>
    <w:rsid w:val="009D21AC"/>
    <w:rsid w:val="009D5D8E"/>
    <w:rsid w:val="009E52B5"/>
    <w:rsid w:val="009F6F33"/>
    <w:rsid w:val="009F7F7A"/>
    <w:rsid w:val="00A01C65"/>
    <w:rsid w:val="00A04A3C"/>
    <w:rsid w:val="00A1219A"/>
    <w:rsid w:val="00A15876"/>
    <w:rsid w:val="00A15D5D"/>
    <w:rsid w:val="00A161C7"/>
    <w:rsid w:val="00A30921"/>
    <w:rsid w:val="00A3673C"/>
    <w:rsid w:val="00A40368"/>
    <w:rsid w:val="00A55717"/>
    <w:rsid w:val="00A5751E"/>
    <w:rsid w:val="00A67497"/>
    <w:rsid w:val="00A67A4F"/>
    <w:rsid w:val="00A7396A"/>
    <w:rsid w:val="00A73972"/>
    <w:rsid w:val="00A84333"/>
    <w:rsid w:val="00A84658"/>
    <w:rsid w:val="00A94689"/>
    <w:rsid w:val="00A94839"/>
    <w:rsid w:val="00A97E75"/>
    <w:rsid w:val="00AA04A5"/>
    <w:rsid w:val="00AA4752"/>
    <w:rsid w:val="00AA63E9"/>
    <w:rsid w:val="00AB5C39"/>
    <w:rsid w:val="00AB5CDD"/>
    <w:rsid w:val="00AC0823"/>
    <w:rsid w:val="00AC6BA7"/>
    <w:rsid w:val="00AD0167"/>
    <w:rsid w:val="00AD62AA"/>
    <w:rsid w:val="00AE1098"/>
    <w:rsid w:val="00AE35A1"/>
    <w:rsid w:val="00AE5CF0"/>
    <w:rsid w:val="00AF1C47"/>
    <w:rsid w:val="00AF7942"/>
    <w:rsid w:val="00B03E2B"/>
    <w:rsid w:val="00B041F7"/>
    <w:rsid w:val="00B21552"/>
    <w:rsid w:val="00B27099"/>
    <w:rsid w:val="00B311D4"/>
    <w:rsid w:val="00B34559"/>
    <w:rsid w:val="00B40439"/>
    <w:rsid w:val="00B429D7"/>
    <w:rsid w:val="00B50235"/>
    <w:rsid w:val="00B60EE6"/>
    <w:rsid w:val="00B641E1"/>
    <w:rsid w:val="00B65261"/>
    <w:rsid w:val="00B67385"/>
    <w:rsid w:val="00B7086E"/>
    <w:rsid w:val="00B73D0C"/>
    <w:rsid w:val="00B76AAB"/>
    <w:rsid w:val="00B93390"/>
    <w:rsid w:val="00B93A25"/>
    <w:rsid w:val="00BA3936"/>
    <w:rsid w:val="00BA6639"/>
    <w:rsid w:val="00BB100E"/>
    <w:rsid w:val="00BB1B80"/>
    <w:rsid w:val="00BB393A"/>
    <w:rsid w:val="00BB3A6B"/>
    <w:rsid w:val="00BC3430"/>
    <w:rsid w:val="00BC35AC"/>
    <w:rsid w:val="00BC577D"/>
    <w:rsid w:val="00BC7819"/>
    <w:rsid w:val="00BD1F09"/>
    <w:rsid w:val="00BD67E7"/>
    <w:rsid w:val="00BE4D81"/>
    <w:rsid w:val="00BF6D92"/>
    <w:rsid w:val="00C00A9F"/>
    <w:rsid w:val="00C01906"/>
    <w:rsid w:val="00C025F8"/>
    <w:rsid w:val="00C068D0"/>
    <w:rsid w:val="00C11945"/>
    <w:rsid w:val="00C143EE"/>
    <w:rsid w:val="00C171DC"/>
    <w:rsid w:val="00C27AC8"/>
    <w:rsid w:val="00C307D8"/>
    <w:rsid w:val="00C34CD2"/>
    <w:rsid w:val="00C37F33"/>
    <w:rsid w:val="00C415C7"/>
    <w:rsid w:val="00C44D83"/>
    <w:rsid w:val="00C52821"/>
    <w:rsid w:val="00C76B82"/>
    <w:rsid w:val="00C80056"/>
    <w:rsid w:val="00C84ABA"/>
    <w:rsid w:val="00C969C5"/>
    <w:rsid w:val="00CA61AF"/>
    <w:rsid w:val="00CB1552"/>
    <w:rsid w:val="00CB40A4"/>
    <w:rsid w:val="00CC356E"/>
    <w:rsid w:val="00CD47D9"/>
    <w:rsid w:val="00CD6DB8"/>
    <w:rsid w:val="00CD73D2"/>
    <w:rsid w:val="00CE0517"/>
    <w:rsid w:val="00CE357A"/>
    <w:rsid w:val="00CF0A1E"/>
    <w:rsid w:val="00CF44BB"/>
    <w:rsid w:val="00D33979"/>
    <w:rsid w:val="00D52B83"/>
    <w:rsid w:val="00D620C8"/>
    <w:rsid w:val="00D66453"/>
    <w:rsid w:val="00D731DA"/>
    <w:rsid w:val="00D8218E"/>
    <w:rsid w:val="00D83FCD"/>
    <w:rsid w:val="00D969C1"/>
    <w:rsid w:val="00DA23FC"/>
    <w:rsid w:val="00DA5A86"/>
    <w:rsid w:val="00DB0A6A"/>
    <w:rsid w:val="00DB0E54"/>
    <w:rsid w:val="00DB1991"/>
    <w:rsid w:val="00DB66EA"/>
    <w:rsid w:val="00DC343F"/>
    <w:rsid w:val="00DD5320"/>
    <w:rsid w:val="00DE069A"/>
    <w:rsid w:val="00DE40A7"/>
    <w:rsid w:val="00DE5DEF"/>
    <w:rsid w:val="00DE7183"/>
    <w:rsid w:val="00DE7CC8"/>
    <w:rsid w:val="00DF08F3"/>
    <w:rsid w:val="00DF0943"/>
    <w:rsid w:val="00DF73FF"/>
    <w:rsid w:val="00E14291"/>
    <w:rsid w:val="00E25F91"/>
    <w:rsid w:val="00E373A8"/>
    <w:rsid w:val="00E41B31"/>
    <w:rsid w:val="00E56588"/>
    <w:rsid w:val="00E70BA2"/>
    <w:rsid w:val="00E75EE7"/>
    <w:rsid w:val="00E95652"/>
    <w:rsid w:val="00E95EEF"/>
    <w:rsid w:val="00EA6729"/>
    <w:rsid w:val="00EB15EE"/>
    <w:rsid w:val="00EB2C04"/>
    <w:rsid w:val="00EB79FB"/>
    <w:rsid w:val="00EC303E"/>
    <w:rsid w:val="00ED6A45"/>
    <w:rsid w:val="00EE09C8"/>
    <w:rsid w:val="00EE5881"/>
    <w:rsid w:val="00EF5EE4"/>
    <w:rsid w:val="00EF71D7"/>
    <w:rsid w:val="00F002E8"/>
    <w:rsid w:val="00F00D41"/>
    <w:rsid w:val="00F030B0"/>
    <w:rsid w:val="00F0592A"/>
    <w:rsid w:val="00F11661"/>
    <w:rsid w:val="00F15F3E"/>
    <w:rsid w:val="00F25ABF"/>
    <w:rsid w:val="00F26966"/>
    <w:rsid w:val="00F26A4E"/>
    <w:rsid w:val="00F35CD5"/>
    <w:rsid w:val="00F509E4"/>
    <w:rsid w:val="00F5353D"/>
    <w:rsid w:val="00F540D9"/>
    <w:rsid w:val="00F64A4A"/>
    <w:rsid w:val="00F74EF7"/>
    <w:rsid w:val="00F75780"/>
    <w:rsid w:val="00F75A11"/>
    <w:rsid w:val="00F80DA7"/>
    <w:rsid w:val="00F95D57"/>
    <w:rsid w:val="00F975CB"/>
    <w:rsid w:val="00FC607B"/>
    <w:rsid w:val="00FD0910"/>
    <w:rsid w:val="00FE0019"/>
    <w:rsid w:val="00FE0F94"/>
    <w:rsid w:val="00FE10EF"/>
    <w:rsid w:val="00FE1B27"/>
    <w:rsid w:val="00FE3193"/>
    <w:rsid w:val="00FE3F33"/>
    <w:rsid w:val="00FF5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984695"/>
  <w15:docId w15:val="{EA2708DB-425E-4C71-8F67-4C53F6881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0">
    <w:name w:val="heading 1"/>
    <w:aliases w:val="H2,H2 Char,H2 Char Char,H2 Char Char תו, Char Char Char,H2 Char Char תו Char Char Char Char Char,כותרת 1 תו תו תו תו תו"/>
    <w:basedOn w:val="aa"/>
    <w:next w:val="aa"/>
    <w:link w:val="11"/>
    <w:qFormat/>
    <w:rsid w:val="003A1D7A"/>
    <w:pPr>
      <w:spacing w:before="120" w:line="360" w:lineRule="auto"/>
      <w:jc w:val="both"/>
      <w:outlineLvl w:val="0"/>
    </w:pPr>
    <w:rPr>
      <w:rFonts w:eastAsiaTheme="minorHAnsi"/>
      <w:b/>
      <w:bCs/>
      <w:caps/>
      <w:spacing w:val="15"/>
      <w:sz w:val="36"/>
      <w:szCs w:val="36"/>
    </w:rPr>
  </w:style>
  <w:style w:type="paragraph" w:styleId="2">
    <w:name w:val="heading 2"/>
    <w:aliases w:val=" Char Char Char2, תו Char תו, תו Char Char, תו Char, Char Char Char Char,Heading 2 Char3,Heading 2 Char1 Char2,Heading 2 Char Char Char2,Heading 2 Char Char Char Char Char2,Heading 2 Char Char Char Char Char Char Char2, תו Char Char1 Char, תו"/>
    <w:basedOn w:val="aa"/>
    <w:next w:val="aa"/>
    <w:link w:val="20"/>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Char2,Heading 3 תו"/>
    <w:basedOn w:val="aa"/>
    <w:next w:val="aa"/>
    <w:link w:val="30"/>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aliases w:val=" Char,Char Char,Char Char Char,Char,Char Char1,Char Char Char Char2,Char Char4,Char Char1 Char,Char Char Char2 Char1,Char Char Char2,Heading 4 Char Char,Heading 4 Char Char Char,Heading 4 Char Char Char Char Char"/>
    <w:basedOn w:val="aa"/>
    <w:next w:val="aa"/>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a"/>
    <w:next w:val="aa"/>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a"/>
    <w:next w:val="aa"/>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a"/>
    <w:next w:val="aa"/>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a"/>
    <w:next w:val="aa"/>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a"/>
    <w:next w:val="aa"/>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1">
    <w:name w:val="כותרת 1 תו"/>
    <w:aliases w:val="H2 תו1,H2 Char תו1,H2 Char Char תו2,H2 Char Char תו תו1, Char Char Char תו1,H2 Char Char תו Char Char Char Char Char תו1,כותרת 1 תו תו תו תו תו תו"/>
    <w:basedOn w:val="ab"/>
    <w:link w:val="10"/>
    <w:rsid w:val="003A1D7A"/>
    <w:rPr>
      <w:rFonts w:ascii="Times New Roman" w:hAnsi="Times New Roman" w:cs="David"/>
      <w:b/>
      <w:bCs/>
      <w:caps/>
      <w:spacing w:val="15"/>
      <w:sz w:val="36"/>
      <w:szCs w:val="36"/>
    </w:rPr>
  </w:style>
  <w:style w:type="paragraph" w:styleId="ae">
    <w:name w:val="Quote"/>
    <w:basedOn w:val="aa"/>
    <w:next w:val="aa"/>
    <w:link w:val="af"/>
    <w:uiPriority w:val="29"/>
    <w:qFormat/>
    <w:rsid w:val="003A1D7A"/>
    <w:pPr>
      <w:spacing w:before="120" w:after="120" w:line="360" w:lineRule="auto"/>
      <w:ind w:left="567" w:right="567"/>
      <w:jc w:val="both"/>
    </w:pPr>
    <w:rPr>
      <w:rFonts w:eastAsiaTheme="minorHAnsi"/>
      <w:i/>
      <w:iCs/>
      <w:sz w:val="24"/>
      <w:szCs w:val="26"/>
    </w:rPr>
  </w:style>
  <w:style w:type="character" w:customStyle="1" w:styleId="af">
    <w:name w:val="ציטוט תו"/>
    <w:basedOn w:val="ab"/>
    <w:link w:val="ae"/>
    <w:uiPriority w:val="29"/>
    <w:rsid w:val="003A1D7A"/>
    <w:rPr>
      <w:rFonts w:ascii="Times New Roman" w:hAnsi="Times New Roman" w:cs="David"/>
      <w:i/>
      <w:iCs/>
      <w:sz w:val="24"/>
      <w:szCs w:val="24"/>
    </w:rPr>
  </w:style>
  <w:style w:type="character" w:customStyle="1" w:styleId="20">
    <w:name w:val="כותרת 2 תו"/>
    <w:aliases w:val=" Char Char Char2 תו, תו Char תו תו, תו Char Char תו, תו Char תו1, Char Char Char Char תו,Heading 2 Char3 תו,Heading 2 Char1 Char2 תו,Heading 2 Char Char Char2 תו,Heading 2 Char Char Char Char Char2 תו, תו Char Char1 Char תו, תו תו"/>
    <w:basedOn w:val="ab"/>
    <w:link w:val="2"/>
    <w:rsid w:val="003A1D7A"/>
    <w:rPr>
      <w:rFonts w:ascii="Times New Roman" w:hAnsi="Times New Roman" w:cs="David"/>
      <w:b/>
      <w:bCs/>
      <w:caps/>
      <w:spacing w:val="15"/>
      <w:sz w:val="32"/>
      <w:szCs w:val="32"/>
    </w:rPr>
  </w:style>
  <w:style w:type="character" w:customStyle="1" w:styleId="30">
    <w:name w:val="כותרת 3 תו"/>
    <w:aliases w:val="Heading 3 Char Char תו1,Heading 3 Char Char Char תו1,Heading 3 Char Char Char Char תו1,Heading 31 תו1,Heading 3 Char Char1 תו1,Heading 3 Char Char Char1 Char תו1,Heading 3 Char Char Char Char Char תו1,כותרת 3 תו1 תו Char Char Char Char תו"/>
    <w:basedOn w:val="ab"/>
    <w:link w:val="3"/>
    <w:uiPriority w:val="9"/>
    <w:rsid w:val="001611C6"/>
    <w:rPr>
      <w:rFonts w:ascii="Times New Roman" w:hAnsi="Times New Roman" w:cs="David"/>
      <w:bCs/>
      <w:caps/>
      <w:spacing w:val="15"/>
      <w:sz w:val="28"/>
      <w:szCs w:val="28"/>
    </w:rPr>
  </w:style>
  <w:style w:type="character" w:customStyle="1" w:styleId="40">
    <w:name w:val="כותרת 4 תו"/>
    <w:aliases w:val=" Char תו,Char Char תו,Char Char Char תו,Char תו,Char Char1 תו,Char Char Char Char2 תו,Char Char4 תו,Char Char1 Char תו,Char Char Char2 Char1 תו,Char Char Char2 תו,Heading 4 Char Char תו,Heading 4 Char Char Char תו"/>
    <w:basedOn w:val="ab"/>
    <w:link w:val="4"/>
    <w:uiPriority w:val="9"/>
    <w:rsid w:val="003A1D7A"/>
    <w:rPr>
      <w:rFonts w:ascii="Times New Roman" w:hAnsi="Times New Roman" w:cs="David"/>
      <w:b/>
      <w:bCs/>
      <w:caps/>
      <w:spacing w:val="10"/>
      <w:sz w:val="24"/>
      <w:szCs w:val="24"/>
    </w:rPr>
  </w:style>
  <w:style w:type="character" w:customStyle="1" w:styleId="50">
    <w:name w:val="כותרת 5 תו"/>
    <w:basedOn w:val="ab"/>
    <w:link w:val="5"/>
    <w:uiPriority w:val="9"/>
    <w:rsid w:val="003A1D7A"/>
    <w:rPr>
      <w:rFonts w:ascii="Times New Roman" w:hAnsi="Times New Roman" w:cs="David"/>
      <w:b/>
      <w:bCs/>
      <w:caps/>
      <w:spacing w:val="10"/>
      <w:sz w:val="24"/>
      <w:szCs w:val="24"/>
    </w:rPr>
  </w:style>
  <w:style w:type="character" w:customStyle="1" w:styleId="60">
    <w:name w:val="כותרת 6 תו"/>
    <w:basedOn w:val="ab"/>
    <w:link w:val="6"/>
    <w:uiPriority w:val="9"/>
    <w:rsid w:val="00066383"/>
    <w:rPr>
      <w:rFonts w:ascii="Times New Roman" w:hAnsi="Times New Roman" w:cs="David"/>
      <w:b/>
      <w:bCs/>
      <w:caps/>
      <w:spacing w:val="10"/>
      <w:sz w:val="24"/>
      <w:szCs w:val="24"/>
    </w:rPr>
  </w:style>
  <w:style w:type="character" w:customStyle="1" w:styleId="70">
    <w:name w:val="כותרת 7 תו"/>
    <w:basedOn w:val="ab"/>
    <w:link w:val="7"/>
    <w:uiPriority w:val="9"/>
    <w:rsid w:val="003A1D7A"/>
    <w:rPr>
      <w:rFonts w:ascii="Times New Roman" w:hAnsi="Times New Roman" w:cs="David"/>
      <w:b/>
      <w:bCs/>
      <w:caps/>
      <w:spacing w:val="10"/>
      <w:sz w:val="24"/>
      <w:szCs w:val="24"/>
    </w:rPr>
  </w:style>
  <w:style w:type="character" w:customStyle="1" w:styleId="80">
    <w:name w:val="כותרת 8 תו"/>
    <w:basedOn w:val="ab"/>
    <w:link w:val="8"/>
    <w:uiPriority w:val="9"/>
    <w:rsid w:val="00014182"/>
    <w:rPr>
      <w:caps/>
      <w:spacing w:val="10"/>
      <w:sz w:val="18"/>
      <w:szCs w:val="18"/>
    </w:rPr>
  </w:style>
  <w:style w:type="character" w:customStyle="1" w:styleId="90">
    <w:name w:val="כותרת 9 תו"/>
    <w:basedOn w:val="ab"/>
    <w:link w:val="9"/>
    <w:uiPriority w:val="9"/>
    <w:rsid w:val="00014182"/>
    <w:rPr>
      <w:i/>
      <w:caps/>
      <w:spacing w:val="10"/>
      <w:sz w:val="18"/>
      <w:szCs w:val="18"/>
    </w:rPr>
  </w:style>
  <w:style w:type="paragraph" w:styleId="af0">
    <w:name w:val="caption"/>
    <w:basedOn w:val="aa"/>
    <w:next w:val="aa"/>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f1">
    <w:name w:val="TOC Heading"/>
    <w:basedOn w:val="10"/>
    <w:next w:val="aa"/>
    <w:uiPriority w:val="39"/>
    <w:semiHidden/>
    <w:unhideWhenUsed/>
    <w:qFormat/>
    <w:rsid w:val="00014182"/>
    <w:pPr>
      <w:bidi w:val="0"/>
      <w:outlineLvl w:val="9"/>
    </w:pPr>
    <w:rPr>
      <w:lang w:bidi="en-US"/>
    </w:rPr>
  </w:style>
  <w:style w:type="paragraph" w:styleId="TOC3">
    <w:name w:val="toc 3"/>
    <w:basedOn w:val="aa"/>
    <w:next w:val="a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a"/>
    <w:next w:val="a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a"/>
    <w:next w:val="a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a"/>
    <w:next w:val="a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a"/>
    <w:next w:val="a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a"/>
    <w:next w:val="a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a"/>
    <w:next w:val="aa"/>
    <w:autoRedefine/>
    <w:uiPriority w:val="39"/>
    <w:unhideWhenUsed/>
    <w:rsid w:val="00600BFA"/>
    <w:pPr>
      <w:spacing w:before="100" w:after="100"/>
      <w:ind w:left="720"/>
      <w:jc w:val="both"/>
    </w:pPr>
    <w:rPr>
      <w:rFonts w:eastAsiaTheme="minorHAnsi"/>
      <w:sz w:val="24"/>
      <w:szCs w:val="26"/>
    </w:rPr>
  </w:style>
  <w:style w:type="paragraph" w:styleId="af2">
    <w:name w:val="List Paragraph"/>
    <w:basedOn w:val="aa"/>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f3">
    <w:name w:val="header"/>
    <w:basedOn w:val="aa"/>
    <w:link w:val="af4"/>
    <w:uiPriority w:val="99"/>
    <w:rsid w:val="000255E3"/>
    <w:pPr>
      <w:tabs>
        <w:tab w:val="center" w:pos="4153"/>
        <w:tab w:val="right" w:pos="8306"/>
      </w:tabs>
    </w:pPr>
    <w:rPr>
      <w:sz w:val="24"/>
    </w:rPr>
  </w:style>
  <w:style w:type="character" w:customStyle="1" w:styleId="af4">
    <w:name w:val="כותרת עליונה תו"/>
    <w:basedOn w:val="ab"/>
    <w:link w:val="af3"/>
    <w:uiPriority w:val="99"/>
    <w:rsid w:val="000255E3"/>
    <w:rPr>
      <w:rFonts w:ascii="Times New Roman" w:eastAsia="Times New Roman" w:hAnsi="Times New Roman" w:cs="FrankRuehl"/>
      <w:sz w:val="24"/>
      <w:szCs w:val="24"/>
    </w:rPr>
  </w:style>
  <w:style w:type="character" w:styleId="af5">
    <w:name w:val="page number"/>
    <w:basedOn w:val="ab"/>
    <w:rsid w:val="000255E3"/>
  </w:style>
  <w:style w:type="paragraph" w:styleId="af6">
    <w:name w:val="footer"/>
    <w:basedOn w:val="aa"/>
    <w:link w:val="af7"/>
    <w:uiPriority w:val="99"/>
    <w:unhideWhenUsed/>
    <w:rsid w:val="00F540D9"/>
    <w:pPr>
      <w:tabs>
        <w:tab w:val="center" w:pos="4153"/>
        <w:tab w:val="right" w:pos="8306"/>
      </w:tabs>
    </w:pPr>
  </w:style>
  <w:style w:type="character" w:customStyle="1" w:styleId="af7">
    <w:name w:val="כותרת תחתונה תו"/>
    <w:basedOn w:val="ab"/>
    <w:link w:val="af6"/>
    <w:uiPriority w:val="99"/>
    <w:rsid w:val="00F540D9"/>
    <w:rPr>
      <w:rFonts w:ascii="Times New Roman" w:eastAsia="Times New Roman" w:hAnsi="Times New Roman" w:cs="FrankRuehl"/>
      <w:sz w:val="26"/>
      <w:szCs w:val="24"/>
    </w:rPr>
  </w:style>
  <w:style w:type="paragraph" w:customStyle="1" w:styleId="21">
    <w:name w:val="פיסקה2"/>
    <w:basedOn w:val="aa"/>
    <w:rsid w:val="00DA23FC"/>
    <w:pPr>
      <w:widowControl/>
      <w:tabs>
        <w:tab w:val="left" w:pos="1800"/>
      </w:tabs>
      <w:overflowPunct w:val="0"/>
      <w:autoSpaceDE w:val="0"/>
      <w:autoSpaceDN w:val="0"/>
      <w:adjustRightInd w:val="0"/>
      <w:ind w:left="1021"/>
      <w:jc w:val="both"/>
      <w:textAlignment w:val="baseline"/>
    </w:pPr>
    <w:rPr>
      <w:noProof/>
      <w:sz w:val="24"/>
      <w:szCs w:val="26"/>
      <w:lang w:eastAsia="he-IL"/>
    </w:rPr>
  </w:style>
  <w:style w:type="paragraph" w:customStyle="1" w:styleId="12">
    <w:name w:val="פיסקה1"/>
    <w:basedOn w:val="aa"/>
    <w:rsid w:val="00DA23FC"/>
    <w:pPr>
      <w:widowControl/>
      <w:tabs>
        <w:tab w:val="left" w:pos="1800"/>
      </w:tabs>
      <w:overflowPunct w:val="0"/>
      <w:autoSpaceDE w:val="0"/>
      <w:autoSpaceDN w:val="0"/>
      <w:adjustRightInd w:val="0"/>
      <w:ind w:left="284"/>
      <w:jc w:val="both"/>
      <w:textAlignment w:val="baseline"/>
    </w:pPr>
    <w:rPr>
      <w:noProof/>
      <w:sz w:val="24"/>
      <w:szCs w:val="26"/>
      <w:lang w:eastAsia="he-IL"/>
    </w:rPr>
  </w:style>
  <w:style w:type="paragraph" w:customStyle="1" w:styleId="31">
    <w:name w:val="פיסקה3"/>
    <w:basedOn w:val="aa"/>
    <w:rsid w:val="00DA23FC"/>
    <w:pPr>
      <w:widowControl/>
      <w:tabs>
        <w:tab w:val="left" w:pos="1800"/>
      </w:tabs>
      <w:overflowPunct w:val="0"/>
      <w:autoSpaceDE w:val="0"/>
      <w:autoSpaceDN w:val="0"/>
      <w:adjustRightInd w:val="0"/>
      <w:ind w:left="1814"/>
      <w:jc w:val="both"/>
      <w:textAlignment w:val="baseline"/>
    </w:pPr>
    <w:rPr>
      <w:b/>
      <w:noProof/>
      <w:sz w:val="24"/>
      <w:szCs w:val="26"/>
      <w:lang w:eastAsia="he-IL"/>
    </w:rPr>
  </w:style>
  <w:style w:type="paragraph" w:styleId="af8">
    <w:name w:val="Block Text"/>
    <w:basedOn w:val="aa"/>
    <w:uiPriority w:val="99"/>
    <w:rsid w:val="00DA23FC"/>
    <w:pPr>
      <w:widowControl/>
      <w:tabs>
        <w:tab w:val="left" w:pos="8531"/>
      </w:tabs>
      <w:ind w:left="2721" w:right="1080"/>
      <w:jc w:val="both"/>
    </w:pPr>
    <w:rPr>
      <w:szCs w:val="26"/>
    </w:rPr>
  </w:style>
  <w:style w:type="paragraph" w:styleId="22">
    <w:name w:val="Body Text Indent 2"/>
    <w:basedOn w:val="aa"/>
    <w:link w:val="23"/>
    <w:uiPriority w:val="99"/>
    <w:rsid w:val="00DA23FC"/>
    <w:pPr>
      <w:widowControl/>
      <w:numPr>
        <w:ilvl w:val="12"/>
      </w:numPr>
      <w:ind w:left="397"/>
      <w:jc w:val="both"/>
    </w:pPr>
    <w:rPr>
      <w:szCs w:val="26"/>
    </w:rPr>
  </w:style>
  <w:style w:type="character" w:customStyle="1" w:styleId="23">
    <w:name w:val="כניסה בגוף טקסט 2 תו"/>
    <w:basedOn w:val="ab"/>
    <w:link w:val="22"/>
    <w:uiPriority w:val="99"/>
    <w:rsid w:val="00DA23FC"/>
    <w:rPr>
      <w:rFonts w:ascii="Times New Roman" w:eastAsia="Times New Roman" w:hAnsi="Times New Roman" w:cs="FrankRuehl"/>
      <w:sz w:val="26"/>
      <w:szCs w:val="26"/>
    </w:rPr>
  </w:style>
  <w:style w:type="paragraph" w:styleId="32">
    <w:name w:val="Body Text 3"/>
    <w:basedOn w:val="aa"/>
    <w:link w:val="33"/>
    <w:rsid w:val="00DA23FC"/>
    <w:pPr>
      <w:widowControl/>
      <w:jc w:val="both"/>
    </w:pPr>
    <w:rPr>
      <w:kern w:val="32"/>
      <w:szCs w:val="26"/>
    </w:rPr>
  </w:style>
  <w:style w:type="character" w:customStyle="1" w:styleId="33">
    <w:name w:val="גוף טקסט 3 תו"/>
    <w:basedOn w:val="ab"/>
    <w:link w:val="32"/>
    <w:rsid w:val="00DA23FC"/>
    <w:rPr>
      <w:rFonts w:ascii="Times New Roman" w:eastAsia="Times New Roman" w:hAnsi="Times New Roman" w:cs="FrankRuehl"/>
      <w:kern w:val="32"/>
      <w:sz w:val="26"/>
      <w:szCs w:val="26"/>
    </w:rPr>
  </w:style>
  <w:style w:type="paragraph" w:styleId="af9">
    <w:name w:val="Body Text Indent"/>
    <w:basedOn w:val="aa"/>
    <w:link w:val="afa"/>
    <w:rsid w:val="00DA23FC"/>
    <w:pPr>
      <w:widowControl/>
      <w:ind w:left="1020"/>
      <w:jc w:val="both"/>
    </w:pPr>
    <w:rPr>
      <w:kern w:val="32"/>
      <w:szCs w:val="26"/>
      <w:lang w:eastAsia="he-IL"/>
    </w:rPr>
  </w:style>
  <w:style w:type="character" w:customStyle="1" w:styleId="afa">
    <w:name w:val="כניסה בגוף טקסט תו"/>
    <w:basedOn w:val="ab"/>
    <w:link w:val="af9"/>
    <w:rsid w:val="00DA23FC"/>
    <w:rPr>
      <w:rFonts w:ascii="Times New Roman" w:eastAsia="Times New Roman" w:hAnsi="Times New Roman" w:cs="FrankRuehl"/>
      <w:kern w:val="32"/>
      <w:sz w:val="26"/>
      <w:szCs w:val="26"/>
      <w:lang w:eastAsia="he-IL"/>
    </w:rPr>
  </w:style>
  <w:style w:type="paragraph" w:styleId="afb">
    <w:name w:val="Title"/>
    <w:basedOn w:val="aa"/>
    <w:link w:val="afc"/>
    <w:qFormat/>
    <w:rsid w:val="00DA23FC"/>
    <w:pPr>
      <w:widowControl/>
      <w:jc w:val="center"/>
    </w:pPr>
    <w:rPr>
      <w:b/>
      <w:bCs/>
      <w:kern w:val="32"/>
      <w:sz w:val="32"/>
      <w:szCs w:val="32"/>
      <w:lang w:eastAsia="he-IL"/>
    </w:rPr>
  </w:style>
  <w:style w:type="character" w:customStyle="1" w:styleId="afc">
    <w:name w:val="כותרת טקסט תו"/>
    <w:basedOn w:val="ab"/>
    <w:link w:val="afb"/>
    <w:rsid w:val="00DA23FC"/>
    <w:rPr>
      <w:rFonts w:ascii="Times New Roman" w:eastAsia="Times New Roman" w:hAnsi="Times New Roman" w:cs="FrankRuehl"/>
      <w:b/>
      <w:bCs/>
      <w:kern w:val="32"/>
      <w:sz w:val="32"/>
      <w:szCs w:val="32"/>
      <w:lang w:eastAsia="he-IL"/>
    </w:rPr>
  </w:style>
  <w:style w:type="paragraph" w:styleId="afd">
    <w:name w:val="Body Text"/>
    <w:basedOn w:val="aa"/>
    <w:link w:val="afe"/>
    <w:rsid w:val="00DA23FC"/>
    <w:pPr>
      <w:widowControl/>
      <w:overflowPunct w:val="0"/>
      <w:autoSpaceDE w:val="0"/>
      <w:autoSpaceDN w:val="0"/>
      <w:adjustRightInd w:val="0"/>
      <w:jc w:val="both"/>
      <w:textAlignment w:val="baseline"/>
    </w:pPr>
    <w:rPr>
      <w:sz w:val="20"/>
      <w:szCs w:val="26"/>
      <w:lang w:eastAsia="he-IL"/>
    </w:rPr>
  </w:style>
  <w:style w:type="character" w:customStyle="1" w:styleId="afe">
    <w:name w:val="גוף טקסט תו"/>
    <w:basedOn w:val="ab"/>
    <w:link w:val="afd"/>
    <w:rsid w:val="00DA23FC"/>
    <w:rPr>
      <w:rFonts w:ascii="Times New Roman" w:eastAsia="Times New Roman" w:hAnsi="Times New Roman" w:cs="FrankRuehl"/>
      <w:sz w:val="20"/>
      <w:szCs w:val="26"/>
      <w:lang w:eastAsia="he-IL"/>
    </w:rPr>
  </w:style>
  <w:style w:type="paragraph" w:styleId="24">
    <w:name w:val="Body Text 2"/>
    <w:basedOn w:val="aa"/>
    <w:link w:val="25"/>
    <w:rsid w:val="00DA23FC"/>
    <w:pPr>
      <w:widowControl/>
      <w:overflowPunct w:val="0"/>
      <w:autoSpaceDE w:val="0"/>
      <w:autoSpaceDN w:val="0"/>
      <w:adjustRightInd w:val="0"/>
      <w:jc w:val="both"/>
      <w:textAlignment w:val="baseline"/>
    </w:pPr>
    <w:rPr>
      <w:sz w:val="20"/>
      <w:szCs w:val="26"/>
      <w:lang w:eastAsia="he-IL"/>
    </w:rPr>
  </w:style>
  <w:style w:type="character" w:customStyle="1" w:styleId="25">
    <w:name w:val="גוף טקסט 2 תו"/>
    <w:basedOn w:val="ab"/>
    <w:link w:val="24"/>
    <w:rsid w:val="00DA23FC"/>
    <w:rPr>
      <w:rFonts w:ascii="Times New Roman" w:eastAsia="Times New Roman" w:hAnsi="Times New Roman" w:cs="FrankRuehl"/>
      <w:sz w:val="20"/>
      <w:szCs w:val="26"/>
      <w:lang w:eastAsia="he-IL"/>
    </w:rPr>
  </w:style>
  <w:style w:type="paragraph" w:styleId="34">
    <w:name w:val="Body Text Indent 3"/>
    <w:basedOn w:val="aa"/>
    <w:link w:val="35"/>
    <w:rsid w:val="00DA23FC"/>
    <w:pPr>
      <w:widowControl/>
      <w:ind w:left="720" w:hanging="720"/>
      <w:jc w:val="both"/>
    </w:pPr>
    <w:rPr>
      <w:szCs w:val="26"/>
    </w:rPr>
  </w:style>
  <w:style w:type="character" w:customStyle="1" w:styleId="35">
    <w:name w:val="כניסה בגוף טקסט 3 תו"/>
    <w:basedOn w:val="ab"/>
    <w:link w:val="34"/>
    <w:rsid w:val="00DA23FC"/>
    <w:rPr>
      <w:rFonts w:ascii="Times New Roman" w:eastAsia="Times New Roman" w:hAnsi="Times New Roman" w:cs="FrankRuehl"/>
      <w:sz w:val="26"/>
      <w:szCs w:val="26"/>
    </w:rPr>
  </w:style>
  <w:style w:type="paragraph" w:styleId="aff">
    <w:name w:val="Balloon Text"/>
    <w:basedOn w:val="aa"/>
    <w:link w:val="aff0"/>
    <w:semiHidden/>
    <w:rsid w:val="00DA23FC"/>
    <w:pPr>
      <w:widowControl/>
    </w:pPr>
    <w:rPr>
      <w:rFonts w:ascii="Tahoma" w:hAnsi="Tahoma" w:cs="Tahoma"/>
      <w:sz w:val="16"/>
      <w:szCs w:val="16"/>
      <w:lang w:eastAsia="he-IL"/>
    </w:rPr>
  </w:style>
  <w:style w:type="character" w:customStyle="1" w:styleId="aff0">
    <w:name w:val="טקסט בלונים תו"/>
    <w:basedOn w:val="ab"/>
    <w:link w:val="aff"/>
    <w:uiPriority w:val="99"/>
    <w:semiHidden/>
    <w:rsid w:val="00DA23FC"/>
    <w:rPr>
      <w:rFonts w:ascii="Tahoma" w:eastAsia="Times New Roman" w:hAnsi="Tahoma" w:cs="Tahoma"/>
      <w:sz w:val="16"/>
      <w:szCs w:val="16"/>
      <w:lang w:eastAsia="he-IL"/>
    </w:rPr>
  </w:style>
  <w:style w:type="table" w:styleId="aff1">
    <w:name w:val="Table Grid"/>
    <w:basedOn w:val="ac"/>
    <w:uiPriority w:val="59"/>
    <w:rsid w:val="00DA23F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annotation reference"/>
    <w:unhideWhenUsed/>
    <w:rsid w:val="00DA23FC"/>
    <w:rPr>
      <w:sz w:val="16"/>
      <w:szCs w:val="16"/>
    </w:rPr>
  </w:style>
  <w:style w:type="paragraph" w:styleId="aff3">
    <w:name w:val="annotation text"/>
    <w:basedOn w:val="aa"/>
    <w:link w:val="aff4"/>
    <w:unhideWhenUsed/>
    <w:rsid w:val="00DA23FC"/>
    <w:pPr>
      <w:widowControl/>
    </w:pPr>
    <w:rPr>
      <w:sz w:val="20"/>
      <w:szCs w:val="20"/>
      <w:lang w:eastAsia="he-IL"/>
    </w:rPr>
  </w:style>
  <w:style w:type="character" w:customStyle="1" w:styleId="aff4">
    <w:name w:val="טקסט הערה תו"/>
    <w:basedOn w:val="ab"/>
    <w:link w:val="aff3"/>
    <w:uiPriority w:val="99"/>
    <w:rsid w:val="00DA23FC"/>
    <w:rPr>
      <w:rFonts w:ascii="Times New Roman" w:eastAsia="Times New Roman" w:hAnsi="Times New Roman" w:cs="FrankRuehl"/>
      <w:sz w:val="20"/>
      <w:szCs w:val="20"/>
      <w:lang w:eastAsia="he-IL"/>
    </w:rPr>
  </w:style>
  <w:style w:type="paragraph" w:styleId="aff5">
    <w:name w:val="annotation subject"/>
    <w:basedOn w:val="aff3"/>
    <w:next w:val="aff3"/>
    <w:link w:val="aff6"/>
    <w:semiHidden/>
    <w:unhideWhenUsed/>
    <w:rsid w:val="00DA23FC"/>
    <w:rPr>
      <w:b/>
      <w:bCs/>
    </w:rPr>
  </w:style>
  <w:style w:type="character" w:customStyle="1" w:styleId="aff6">
    <w:name w:val="נושא הערה תו"/>
    <w:basedOn w:val="aff4"/>
    <w:link w:val="aff5"/>
    <w:semiHidden/>
    <w:rsid w:val="00DA23FC"/>
    <w:rPr>
      <w:rFonts w:ascii="Times New Roman" w:eastAsia="Times New Roman" w:hAnsi="Times New Roman" w:cs="FrankRuehl"/>
      <w:b/>
      <w:bCs/>
      <w:sz w:val="20"/>
      <w:szCs w:val="20"/>
      <w:lang w:eastAsia="he-IL"/>
    </w:rPr>
  </w:style>
  <w:style w:type="character" w:styleId="Hyperlink">
    <w:name w:val="Hyperlink"/>
    <w:uiPriority w:val="99"/>
    <w:unhideWhenUsed/>
    <w:rsid w:val="00DA23FC"/>
    <w:rPr>
      <w:color w:val="0000FF"/>
      <w:u w:val="single"/>
    </w:rPr>
  </w:style>
  <w:style w:type="paragraph" w:styleId="aff7">
    <w:name w:val="Revision"/>
    <w:hidden/>
    <w:uiPriority w:val="99"/>
    <w:semiHidden/>
    <w:rsid w:val="00DA23FC"/>
    <w:pPr>
      <w:spacing w:before="0" w:after="0" w:line="240" w:lineRule="auto"/>
    </w:pPr>
    <w:rPr>
      <w:rFonts w:ascii="Times New Roman" w:eastAsia="Times New Roman" w:hAnsi="Times New Roman" w:cs="FrankRuehl"/>
      <w:sz w:val="26"/>
      <w:szCs w:val="26"/>
      <w:lang w:eastAsia="he-IL"/>
    </w:rPr>
  </w:style>
  <w:style w:type="paragraph" w:customStyle="1" w:styleId="13">
    <w:name w:val="תו תו1 תו תו תו תו תו תו"/>
    <w:basedOn w:val="aa"/>
    <w:rsid w:val="00DA23FC"/>
    <w:pPr>
      <w:widowControl/>
      <w:bidi w:val="0"/>
      <w:spacing w:after="160" w:line="240" w:lineRule="exact"/>
    </w:pPr>
    <w:rPr>
      <w:rFonts w:ascii="Tahoma" w:hAnsi="Tahoma" w:cs="Tahoma"/>
      <w:sz w:val="20"/>
      <w:szCs w:val="20"/>
      <w:lang w:bidi="ar-SA"/>
    </w:rPr>
  </w:style>
  <w:style w:type="paragraph" w:customStyle="1" w:styleId="26">
    <w:name w:val="רמה2"/>
    <w:basedOn w:val="aa"/>
    <w:rsid w:val="00DA23FC"/>
    <w:pPr>
      <w:widowControl/>
      <w:tabs>
        <w:tab w:val="left" w:pos="567"/>
        <w:tab w:val="left" w:pos="1247"/>
        <w:tab w:val="left" w:pos="2041"/>
        <w:tab w:val="left" w:pos="2948"/>
      </w:tabs>
      <w:overflowPunct w:val="0"/>
      <w:autoSpaceDE w:val="0"/>
      <w:autoSpaceDN w:val="0"/>
      <w:adjustRightInd w:val="0"/>
      <w:spacing w:line="360" w:lineRule="auto"/>
      <w:ind w:left="1247"/>
      <w:jc w:val="both"/>
      <w:textAlignment w:val="baseline"/>
    </w:pPr>
    <w:rPr>
      <w:rFonts w:cs="Times New Roman"/>
      <w:sz w:val="24"/>
    </w:rPr>
  </w:style>
  <w:style w:type="numbering" w:customStyle="1" w:styleId="14">
    <w:name w:val="ללא רשימה1"/>
    <w:next w:val="ad"/>
    <w:semiHidden/>
    <w:rsid w:val="00DA23FC"/>
  </w:style>
  <w:style w:type="table" w:customStyle="1" w:styleId="15">
    <w:name w:val="טבלת רשת1"/>
    <w:basedOn w:val="ac"/>
    <w:next w:val="aff1"/>
    <w:rsid w:val="00DA23FC"/>
    <w:pPr>
      <w:bidi/>
      <w:spacing w:before="0"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d"/>
    <w:rsid w:val="00DA23FC"/>
    <w:pPr>
      <w:numPr>
        <w:numId w:val="4"/>
      </w:numPr>
    </w:pPr>
  </w:style>
  <w:style w:type="character" w:styleId="FollowedHyperlink">
    <w:name w:val="FollowedHyperlink"/>
    <w:basedOn w:val="ab"/>
    <w:unhideWhenUsed/>
    <w:rsid w:val="00DA23FC"/>
    <w:rPr>
      <w:color w:val="800080" w:themeColor="followedHyperlink"/>
      <w:u w:val="single"/>
    </w:rPr>
  </w:style>
  <w:style w:type="paragraph" w:customStyle="1" w:styleId="aff8">
    <w:name w:val="èáìä"/>
    <w:basedOn w:val="aff9"/>
    <w:rsid w:val="00DA23FC"/>
    <w:pPr>
      <w:widowControl/>
      <w:bidi w:val="0"/>
      <w:ind w:left="0"/>
    </w:pPr>
    <w:rPr>
      <w:rFonts w:cs="Times New Roman"/>
      <w:sz w:val="22"/>
      <w:szCs w:val="22"/>
      <w:lang w:eastAsia="he-IL"/>
    </w:rPr>
  </w:style>
  <w:style w:type="paragraph" w:styleId="aff9">
    <w:name w:val="Normal Indent"/>
    <w:basedOn w:val="aa"/>
    <w:unhideWhenUsed/>
    <w:rsid w:val="00DA23FC"/>
    <w:pPr>
      <w:ind w:left="720"/>
    </w:pPr>
  </w:style>
  <w:style w:type="character" w:customStyle="1" w:styleId="FooterChar1">
    <w:name w:val="Footer Char1"/>
    <w:basedOn w:val="ab"/>
    <w:uiPriority w:val="99"/>
    <w:rsid w:val="00CD47D9"/>
    <w:rPr>
      <w:rFonts w:ascii="Times New Roman" w:eastAsia="Times New Roman" w:hAnsi="Times New Roman" w:cs="FrankRuehl"/>
      <w:sz w:val="24"/>
      <w:szCs w:val="26"/>
      <w:lang w:eastAsia="he-IL"/>
    </w:rPr>
  </w:style>
  <w:style w:type="paragraph" w:customStyle="1" w:styleId="110">
    <w:name w:val="כותרת 11"/>
    <w:basedOn w:val="aa"/>
    <w:next w:val="aa"/>
    <w:rsid w:val="00CD47D9"/>
    <w:pPr>
      <w:keepNext/>
      <w:widowControl/>
      <w:spacing w:line="360" w:lineRule="auto"/>
      <w:outlineLvl w:val="0"/>
    </w:pPr>
    <w:rPr>
      <w:b/>
      <w:bCs/>
      <w:szCs w:val="26"/>
      <w:u w:val="single"/>
      <w:lang w:eastAsia="he-IL"/>
    </w:rPr>
  </w:style>
  <w:style w:type="table" w:styleId="27">
    <w:name w:val="Table Web 2"/>
    <w:basedOn w:val="ac"/>
    <w:rsid w:val="00CD47D9"/>
    <w:pPr>
      <w:bidi/>
      <w:spacing w:before="0"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BodyText">
    <w:name w:val="BodyText"/>
    <w:basedOn w:val="aa"/>
    <w:rsid w:val="00CD47D9"/>
    <w:pPr>
      <w:widowControl/>
      <w:overflowPunct w:val="0"/>
      <w:autoSpaceDE w:val="0"/>
      <w:autoSpaceDN w:val="0"/>
      <w:adjustRightInd w:val="0"/>
      <w:spacing w:after="240"/>
    </w:pPr>
    <w:rPr>
      <w:rFonts w:cs="David"/>
      <w:sz w:val="20"/>
      <w:szCs w:val="28"/>
      <w:lang w:eastAsia="he-IL"/>
    </w:rPr>
  </w:style>
  <w:style w:type="paragraph" w:styleId="affa">
    <w:name w:val="endnote text"/>
    <w:basedOn w:val="aa"/>
    <w:link w:val="affb"/>
    <w:uiPriority w:val="99"/>
    <w:semiHidden/>
    <w:rsid w:val="00CD47D9"/>
    <w:pPr>
      <w:widowControl/>
      <w:jc w:val="both"/>
    </w:pPr>
    <w:rPr>
      <w:sz w:val="20"/>
      <w:szCs w:val="20"/>
      <w:lang w:eastAsia="he-IL"/>
    </w:rPr>
  </w:style>
  <w:style w:type="character" w:customStyle="1" w:styleId="affb">
    <w:name w:val="טקסט הערת סיום תו"/>
    <w:basedOn w:val="ab"/>
    <w:link w:val="affa"/>
    <w:uiPriority w:val="99"/>
    <w:semiHidden/>
    <w:rsid w:val="00CD47D9"/>
    <w:rPr>
      <w:rFonts w:ascii="Times New Roman" w:eastAsia="Times New Roman" w:hAnsi="Times New Roman" w:cs="FrankRuehl"/>
      <w:sz w:val="20"/>
      <w:szCs w:val="20"/>
      <w:lang w:eastAsia="he-IL"/>
    </w:rPr>
  </w:style>
  <w:style w:type="paragraph" w:customStyle="1" w:styleId="Para1">
    <w:name w:val="Para1"/>
    <w:basedOn w:val="aa"/>
    <w:rsid w:val="00CD47D9"/>
    <w:pPr>
      <w:widowControl/>
      <w:tabs>
        <w:tab w:val="left" w:pos="1800"/>
      </w:tabs>
      <w:overflowPunct w:val="0"/>
      <w:autoSpaceDE w:val="0"/>
      <w:autoSpaceDN w:val="0"/>
      <w:adjustRightInd w:val="0"/>
      <w:ind w:left="567"/>
      <w:jc w:val="both"/>
      <w:textAlignment w:val="baseline"/>
    </w:pPr>
    <w:rPr>
      <w:noProof/>
      <w:sz w:val="24"/>
      <w:szCs w:val="26"/>
      <w:lang w:eastAsia="he-IL"/>
    </w:rPr>
  </w:style>
  <w:style w:type="paragraph" w:customStyle="1" w:styleId="Jerusalem">
    <w:name w:val="Jerusalem"/>
    <w:basedOn w:val="aa"/>
    <w:rsid w:val="00CD47D9"/>
    <w:pPr>
      <w:widowControl/>
      <w:overflowPunct w:val="0"/>
      <w:autoSpaceDE w:val="0"/>
      <w:autoSpaceDN w:val="0"/>
      <w:adjustRightInd w:val="0"/>
      <w:ind w:left="5760" w:hanging="849"/>
      <w:textAlignment w:val="baseline"/>
    </w:pPr>
    <w:rPr>
      <w:sz w:val="20"/>
      <w:szCs w:val="26"/>
      <w:lang w:eastAsia="he-IL"/>
    </w:rPr>
  </w:style>
  <w:style w:type="paragraph" w:customStyle="1" w:styleId="Memo">
    <w:name w:val="Memo"/>
    <w:basedOn w:val="aa"/>
    <w:rsid w:val="00CD47D9"/>
    <w:pPr>
      <w:widowControl/>
      <w:overflowPunct w:val="0"/>
      <w:autoSpaceDE w:val="0"/>
      <w:autoSpaceDN w:val="0"/>
      <w:adjustRightInd w:val="0"/>
      <w:ind w:left="5760"/>
      <w:textAlignment w:val="baseline"/>
    </w:pPr>
    <w:rPr>
      <w:sz w:val="20"/>
      <w:szCs w:val="26"/>
      <w:lang w:eastAsia="he-IL"/>
    </w:rPr>
  </w:style>
  <w:style w:type="paragraph" w:customStyle="1" w:styleId="Reference">
    <w:name w:val="Reference"/>
    <w:basedOn w:val="aa"/>
    <w:rsid w:val="00CD47D9"/>
    <w:pPr>
      <w:widowControl/>
      <w:tabs>
        <w:tab w:val="left" w:pos="1474"/>
      </w:tabs>
      <w:overflowPunct w:val="0"/>
      <w:autoSpaceDE w:val="0"/>
      <w:autoSpaceDN w:val="0"/>
      <w:adjustRightInd w:val="0"/>
      <w:ind w:left="1650" w:hanging="992"/>
      <w:textAlignment w:val="baseline"/>
    </w:pPr>
    <w:rPr>
      <w:sz w:val="20"/>
      <w:szCs w:val="26"/>
      <w:lang w:eastAsia="he-IL"/>
    </w:rPr>
  </w:style>
  <w:style w:type="paragraph" w:customStyle="1" w:styleId="Sign">
    <w:name w:val="Sign"/>
    <w:basedOn w:val="aa"/>
    <w:rsid w:val="00CD47D9"/>
    <w:pPr>
      <w:widowControl/>
      <w:overflowPunct w:val="0"/>
      <w:autoSpaceDE w:val="0"/>
      <w:autoSpaceDN w:val="0"/>
      <w:adjustRightInd w:val="0"/>
      <w:ind w:left="3493"/>
      <w:jc w:val="center"/>
      <w:textAlignment w:val="baseline"/>
    </w:pPr>
    <w:rPr>
      <w:sz w:val="20"/>
      <w:szCs w:val="26"/>
      <w:lang w:eastAsia="he-IL"/>
    </w:rPr>
  </w:style>
  <w:style w:type="paragraph" w:customStyle="1" w:styleId="About">
    <w:name w:val="About"/>
    <w:basedOn w:val="aa"/>
    <w:rsid w:val="00CD47D9"/>
    <w:pPr>
      <w:widowControl/>
      <w:overflowPunct w:val="0"/>
      <w:autoSpaceDE w:val="0"/>
      <w:autoSpaceDN w:val="0"/>
      <w:adjustRightInd w:val="0"/>
      <w:ind w:left="658" w:hanging="658"/>
      <w:textAlignment w:val="baseline"/>
    </w:pPr>
    <w:rPr>
      <w:b/>
      <w:bCs/>
      <w:sz w:val="20"/>
      <w:szCs w:val="26"/>
      <w:lang w:eastAsia="he-IL"/>
    </w:rPr>
  </w:style>
  <w:style w:type="paragraph" w:styleId="affc">
    <w:name w:val="Plain Text"/>
    <w:basedOn w:val="aa"/>
    <w:link w:val="affd"/>
    <w:uiPriority w:val="99"/>
    <w:rsid w:val="00CD47D9"/>
    <w:pPr>
      <w:widowControl/>
    </w:pPr>
    <w:rPr>
      <w:rFonts w:ascii="Courier New" w:hAnsi="Courier New" w:cs="Courier New"/>
      <w:sz w:val="20"/>
      <w:szCs w:val="20"/>
    </w:rPr>
  </w:style>
  <w:style w:type="character" w:customStyle="1" w:styleId="affd">
    <w:name w:val="טקסט רגיל תו"/>
    <w:basedOn w:val="ab"/>
    <w:link w:val="affc"/>
    <w:uiPriority w:val="99"/>
    <w:rsid w:val="00CD47D9"/>
    <w:rPr>
      <w:rFonts w:ascii="Courier New" w:eastAsia="Times New Roman" w:hAnsi="Courier New" w:cs="Courier New"/>
      <w:sz w:val="20"/>
      <w:szCs w:val="20"/>
    </w:rPr>
  </w:style>
  <w:style w:type="paragraph" w:customStyle="1" w:styleId="affe">
    <w:name w:val="הואיל"/>
    <w:basedOn w:val="aa"/>
    <w:rsid w:val="00CD47D9"/>
    <w:pPr>
      <w:widowControl/>
      <w:overflowPunct w:val="0"/>
      <w:autoSpaceDE w:val="0"/>
      <w:autoSpaceDN w:val="0"/>
      <w:adjustRightInd w:val="0"/>
      <w:spacing w:before="120" w:after="120"/>
      <w:ind w:left="799" w:hanging="799"/>
      <w:jc w:val="both"/>
      <w:textAlignment w:val="baseline"/>
    </w:pPr>
    <w:rPr>
      <w:rFonts w:cs="David"/>
      <w:sz w:val="20"/>
      <w:lang w:eastAsia="he-IL"/>
    </w:rPr>
  </w:style>
  <w:style w:type="paragraph" w:customStyle="1" w:styleId="afff">
    <w:name w:val="הגדרות"/>
    <w:basedOn w:val="aa"/>
    <w:rsid w:val="00CD47D9"/>
    <w:pPr>
      <w:widowControl/>
      <w:overflowPunct w:val="0"/>
      <w:autoSpaceDE w:val="0"/>
      <w:autoSpaceDN w:val="0"/>
      <w:adjustRightInd w:val="0"/>
      <w:ind w:left="2642" w:hanging="1933"/>
      <w:jc w:val="both"/>
      <w:textAlignment w:val="baseline"/>
    </w:pPr>
    <w:rPr>
      <w:rFonts w:cs="David"/>
      <w:sz w:val="20"/>
      <w:lang w:eastAsia="he-IL"/>
    </w:rPr>
  </w:style>
  <w:style w:type="paragraph" w:customStyle="1" w:styleId="afff0">
    <w:name w:val="כותרות"/>
    <w:basedOn w:val="aa"/>
    <w:rsid w:val="00CD47D9"/>
    <w:pPr>
      <w:widowControl/>
      <w:overflowPunct w:val="0"/>
      <w:autoSpaceDE w:val="0"/>
      <w:autoSpaceDN w:val="0"/>
      <w:adjustRightInd w:val="0"/>
      <w:jc w:val="center"/>
      <w:textAlignment w:val="baseline"/>
    </w:pPr>
    <w:rPr>
      <w:rFonts w:cs="David"/>
      <w:sz w:val="20"/>
      <w:lang w:eastAsia="he-IL"/>
    </w:rPr>
  </w:style>
  <w:style w:type="paragraph" w:customStyle="1" w:styleId="Heading11">
    <w:name w:val="Heading 11"/>
    <w:basedOn w:val="aa"/>
    <w:next w:val="aa"/>
    <w:rsid w:val="00CD47D9"/>
    <w:pPr>
      <w:keepNext/>
      <w:widowControl/>
      <w:spacing w:line="360" w:lineRule="auto"/>
      <w:outlineLvl w:val="0"/>
    </w:pPr>
    <w:rPr>
      <w:b/>
      <w:bCs/>
      <w:szCs w:val="26"/>
      <w:u w:val="single"/>
      <w:lang w:eastAsia="he-IL"/>
    </w:rPr>
  </w:style>
  <w:style w:type="paragraph" w:customStyle="1" w:styleId="afff1">
    <w:name w:val="ëåúøåú"/>
    <w:basedOn w:val="aa"/>
    <w:rsid w:val="00CD47D9"/>
    <w:pPr>
      <w:widowControl/>
      <w:overflowPunct w:val="0"/>
      <w:autoSpaceDE w:val="0"/>
      <w:autoSpaceDN w:val="0"/>
      <w:bidi w:val="0"/>
      <w:adjustRightInd w:val="0"/>
      <w:spacing w:after="120" w:line="360" w:lineRule="auto"/>
      <w:ind w:left="720"/>
      <w:jc w:val="center"/>
      <w:textAlignment w:val="baseline"/>
    </w:pPr>
    <w:rPr>
      <w:rFonts w:cs="Times New Roman"/>
      <w:sz w:val="20"/>
      <w:szCs w:val="20"/>
      <w:lang w:eastAsia="he-IL"/>
    </w:rPr>
  </w:style>
  <w:style w:type="character" w:customStyle="1" w:styleId="CommentTextChar1">
    <w:name w:val="Comment Text Char1"/>
    <w:basedOn w:val="ab"/>
    <w:rsid w:val="00CD47D9"/>
    <w:rPr>
      <w:rFonts w:ascii="Times New Roman" w:eastAsia="Times New Roman" w:hAnsi="Times New Roman" w:cs="FrankRuehl"/>
      <w:sz w:val="20"/>
      <w:szCs w:val="20"/>
    </w:rPr>
  </w:style>
  <w:style w:type="table" w:styleId="-3">
    <w:name w:val="Light Grid Accent 3"/>
    <w:basedOn w:val="ac"/>
    <w:uiPriority w:val="62"/>
    <w:rsid w:val="00CD47D9"/>
    <w:pPr>
      <w:spacing w:before="0"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afff2">
    <w:name w:val="envelope address"/>
    <w:basedOn w:val="aa"/>
    <w:uiPriority w:val="99"/>
    <w:rsid w:val="00CD47D9"/>
    <w:pPr>
      <w:framePr w:w="5041" w:h="1979" w:hRule="exact" w:hSpace="181" w:wrap="around" w:vAnchor="page" w:hAnchor="page" w:x="3857" w:y="2161"/>
      <w:widowControl/>
      <w:spacing w:line="360" w:lineRule="auto"/>
      <w:ind w:right="2552"/>
      <w:jc w:val="both"/>
    </w:pPr>
    <w:rPr>
      <w:rFonts w:cs="TopType David"/>
      <w:sz w:val="24"/>
    </w:rPr>
  </w:style>
  <w:style w:type="character" w:styleId="afff3">
    <w:name w:val="footnote reference"/>
    <w:rsid w:val="00CD47D9"/>
    <w:rPr>
      <w:vertAlign w:val="superscript"/>
    </w:rPr>
  </w:style>
  <w:style w:type="paragraph" w:styleId="afff4">
    <w:name w:val="footnote text"/>
    <w:basedOn w:val="aa"/>
    <w:link w:val="afff5"/>
    <w:rsid w:val="00CD47D9"/>
    <w:pPr>
      <w:widowControl/>
      <w:spacing w:line="360" w:lineRule="auto"/>
      <w:ind w:left="566" w:hanging="566"/>
      <w:jc w:val="both"/>
    </w:pPr>
    <w:rPr>
      <w:rFonts w:cs="Times New Roman"/>
      <w:sz w:val="22"/>
      <w:szCs w:val="16"/>
    </w:rPr>
  </w:style>
  <w:style w:type="character" w:customStyle="1" w:styleId="afff5">
    <w:name w:val="טקסט הערת שוליים תו"/>
    <w:basedOn w:val="ab"/>
    <w:link w:val="afff4"/>
    <w:rsid w:val="00CD47D9"/>
    <w:rPr>
      <w:rFonts w:ascii="Times New Roman" w:eastAsia="Times New Roman" w:hAnsi="Times New Roman" w:cs="Times New Roman"/>
      <w:szCs w:val="16"/>
    </w:rPr>
  </w:style>
  <w:style w:type="paragraph" w:customStyle="1" w:styleId="28">
    <w:name w:val="ציטוט2"/>
    <w:basedOn w:val="aa"/>
    <w:qFormat/>
    <w:rsid w:val="00CD47D9"/>
    <w:pPr>
      <w:widowControl/>
      <w:spacing w:line="360" w:lineRule="auto"/>
      <w:ind w:left="567" w:right="851"/>
      <w:jc w:val="both"/>
    </w:pPr>
    <w:rPr>
      <w:rFonts w:cs="TopType Hodes"/>
      <w:b/>
      <w:bCs/>
      <w:sz w:val="24"/>
      <w:szCs w:val="22"/>
    </w:rPr>
  </w:style>
  <w:style w:type="paragraph" w:customStyle="1" w:styleId="16">
    <w:name w:val="ציטוט1"/>
    <w:basedOn w:val="aa"/>
    <w:rsid w:val="00CD47D9"/>
    <w:pPr>
      <w:widowControl/>
      <w:spacing w:line="240" w:lineRule="exact"/>
      <w:ind w:left="567" w:right="851"/>
      <w:jc w:val="both"/>
    </w:pPr>
    <w:rPr>
      <w:rFonts w:cs="TopType Hodes"/>
      <w:b/>
      <w:bCs/>
      <w:sz w:val="24"/>
      <w:szCs w:val="22"/>
    </w:rPr>
  </w:style>
  <w:style w:type="character" w:customStyle="1" w:styleId="111">
    <w:name w:val="כותרת 1 תו1"/>
    <w:aliases w:val="H2 תו,H2 Char תו,H2 Char Char תו1,H2 Char Char תו תו, Char Char Char תו,H2 Char Char תו Char Char Char Char Char תו,כותרת 1 תו תו תו תו תו תו1"/>
    <w:rsid w:val="00CD47D9"/>
    <w:rPr>
      <w:b/>
      <w:bCs/>
      <w:sz w:val="26"/>
      <w:szCs w:val="28"/>
      <w:u w:val="single"/>
    </w:rPr>
  </w:style>
  <w:style w:type="character" w:customStyle="1" w:styleId="310">
    <w:name w:val="כותרת 3 תו1"/>
    <w:aliases w:val="כותרת 3 תו תו,Heading 3 Char Char תו,Heading 3 Char Char Char תו,Heading 3 Char Char Char Char תו,Heading 31 תו,Heading 3 Char Char1 תו,Heading 3 Char Char Char1 Char תו,Heading 3 Char Char Char Char Char תו, Char2 תו,Heading 3 תו תו"/>
    <w:uiPriority w:val="9"/>
    <w:rsid w:val="00CD47D9"/>
    <w:rPr>
      <w:sz w:val="22"/>
      <w:szCs w:val="24"/>
    </w:rPr>
  </w:style>
  <w:style w:type="paragraph" w:customStyle="1" w:styleId="NameAddress">
    <w:name w:val="NameAddress"/>
    <w:basedOn w:val="aa"/>
    <w:rsid w:val="00CD47D9"/>
    <w:pPr>
      <w:widowControl/>
      <w:tabs>
        <w:tab w:val="right" w:pos="9071"/>
      </w:tabs>
      <w:spacing w:line="360" w:lineRule="auto"/>
      <w:jc w:val="both"/>
    </w:pPr>
    <w:rPr>
      <w:rFonts w:ascii="Arial" w:hAnsi="Arial" w:cs="David"/>
      <w:sz w:val="20"/>
    </w:rPr>
  </w:style>
  <w:style w:type="paragraph" w:customStyle="1" w:styleId="LetterEnd">
    <w:name w:val="LetterEnd"/>
    <w:basedOn w:val="aa"/>
    <w:rsid w:val="00CD47D9"/>
    <w:pPr>
      <w:widowControl/>
      <w:spacing w:after="240" w:line="240" w:lineRule="atLeast"/>
      <w:ind w:left="5102" w:hanging="1"/>
      <w:jc w:val="both"/>
    </w:pPr>
    <w:rPr>
      <w:rFonts w:ascii="Arial" w:hAnsi="Arial" w:cs="David"/>
      <w:sz w:val="20"/>
    </w:rPr>
  </w:style>
  <w:style w:type="paragraph" w:customStyle="1" w:styleId="ENormal">
    <w:name w:val="ENormal"/>
    <w:basedOn w:val="aa"/>
    <w:rsid w:val="00CD47D9"/>
    <w:pPr>
      <w:widowControl/>
      <w:bidi w:val="0"/>
      <w:spacing w:line="360" w:lineRule="auto"/>
      <w:jc w:val="both"/>
    </w:pPr>
    <w:rPr>
      <w:rFonts w:ascii="Helvetica" w:hAnsi="Helvetica" w:cs="Miriam"/>
      <w:sz w:val="20"/>
    </w:rPr>
  </w:style>
  <w:style w:type="table" w:customStyle="1" w:styleId="TableStyle1">
    <w:name w:val="Table Style1"/>
    <w:basedOn w:val="aff1"/>
    <w:rsid w:val="00CD47D9"/>
    <w:pPr>
      <w:spacing w:after="240" w:line="360" w:lineRule="auto"/>
    </w:pPr>
    <w:rPr>
      <w:rFonts w:cs="Miriam"/>
    </w:rPr>
    <w:tblPr/>
  </w:style>
  <w:style w:type="paragraph" w:styleId="NormalWeb">
    <w:name w:val="Normal (Web)"/>
    <w:basedOn w:val="aa"/>
    <w:uiPriority w:val="99"/>
    <w:rsid w:val="00CD47D9"/>
    <w:pPr>
      <w:widowControl/>
      <w:bidi w:val="0"/>
      <w:spacing w:before="100" w:beforeAutospacing="1" w:after="100" w:afterAutospacing="1" w:line="360" w:lineRule="auto"/>
      <w:jc w:val="both"/>
    </w:pPr>
    <w:rPr>
      <w:rFonts w:cs="Times New Roman"/>
      <w:sz w:val="22"/>
    </w:rPr>
  </w:style>
  <w:style w:type="paragraph" w:styleId="afff6">
    <w:name w:val="Subtitle"/>
    <w:basedOn w:val="aa"/>
    <w:link w:val="afff7"/>
    <w:qFormat/>
    <w:rsid w:val="00CD47D9"/>
    <w:pPr>
      <w:widowControl/>
      <w:suppressAutoHyphens/>
      <w:bidi w:val="0"/>
      <w:spacing w:after="240" w:line="360" w:lineRule="auto"/>
      <w:jc w:val="center"/>
    </w:pPr>
    <w:rPr>
      <w:rFonts w:cs="David"/>
      <w:b/>
      <w:bCs/>
      <w:sz w:val="28"/>
    </w:rPr>
  </w:style>
  <w:style w:type="character" w:customStyle="1" w:styleId="afff7">
    <w:name w:val="כותרת משנה תו"/>
    <w:basedOn w:val="ab"/>
    <w:link w:val="afff6"/>
    <w:rsid w:val="00CD47D9"/>
    <w:rPr>
      <w:rFonts w:ascii="Times New Roman" w:eastAsia="Times New Roman" w:hAnsi="Times New Roman" w:cs="David"/>
      <w:b/>
      <w:bCs/>
      <w:sz w:val="28"/>
      <w:szCs w:val="24"/>
    </w:rPr>
  </w:style>
  <w:style w:type="paragraph" w:customStyle="1" w:styleId="17">
    <w:name w:val="1"/>
    <w:basedOn w:val="aa"/>
    <w:next w:val="af3"/>
    <w:rsid w:val="00CD47D9"/>
    <w:pPr>
      <w:widowControl/>
      <w:tabs>
        <w:tab w:val="center" w:pos="4153"/>
        <w:tab w:val="right" w:pos="8306"/>
      </w:tabs>
      <w:spacing w:line="360" w:lineRule="auto"/>
      <w:jc w:val="both"/>
    </w:pPr>
    <w:rPr>
      <w:rFonts w:cs="Miriam"/>
      <w:sz w:val="20"/>
      <w:szCs w:val="20"/>
    </w:rPr>
  </w:style>
  <w:style w:type="paragraph" w:styleId="HTML">
    <w:name w:val="HTML Preformatted"/>
    <w:basedOn w:val="aa"/>
    <w:link w:val="HTML0"/>
    <w:rsid w:val="00CD47D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pPr>
    <w:rPr>
      <w:rFonts w:ascii="Courier New" w:hAnsi="Courier New" w:cs="Courier New"/>
      <w:sz w:val="20"/>
      <w:szCs w:val="20"/>
    </w:rPr>
  </w:style>
  <w:style w:type="character" w:customStyle="1" w:styleId="HTML0">
    <w:name w:val="HTML מעוצב מראש תו"/>
    <w:basedOn w:val="ab"/>
    <w:link w:val="HTML"/>
    <w:rsid w:val="00CD47D9"/>
    <w:rPr>
      <w:rFonts w:ascii="Courier New" w:eastAsia="Times New Roman" w:hAnsi="Courier New" w:cs="Courier New"/>
      <w:sz w:val="20"/>
      <w:szCs w:val="20"/>
    </w:rPr>
  </w:style>
  <w:style w:type="paragraph" w:customStyle="1" w:styleId="afff8">
    <w:name w:val="נורמל"/>
    <w:rsid w:val="00CD47D9"/>
    <w:pPr>
      <w:spacing w:before="0" w:after="0" w:line="312" w:lineRule="atLeast"/>
    </w:pPr>
    <w:rPr>
      <w:rFonts w:ascii="Times New Roman" w:eastAsia="Times New Roman" w:hAnsi="Times New Roman" w:cs="Times New Roman"/>
      <w:spacing w:val="10"/>
      <w:sz w:val="24"/>
      <w:szCs w:val="24"/>
    </w:rPr>
  </w:style>
  <w:style w:type="character" w:styleId="afff9">
    <w:name w:val="Strong"/>
    <w:uiPriority w:val="22"/>
    <w:qFormat/>
    <w:rsid w:val="00CD47D9"/>
    <w:rPr>
      <w:b/>
      <w:bCs/>
    </w:rPr>
  </w:style>
  <w:style w:type="paragraph" w:customStyle="1" w:styleId="18">
    <w:name w:val="פיסקת רשימה1"/>
    <w:basedOn w:val="aa"/>
    <w:qFormat/>
    <w:rsid w:val="00CD47D9"/>
    <w:pPr>
      <w:widowControl/>
      <w:spacing w:line="360" w:lineRule="auto"/>
      <w:ind w:left="720"/>
      <w:jc w:val="both"/>
    </w:pPr>
    <w:rPr>
      <w:rFonts w:cs="David"/>
      <w:sz w:val="20"/>
      <w:lang w:eastAsia="he-IL"/>
    </w:rPr>
  </w:style>
  <w:style w:type="paragraph" w:styleId="TOC8">
    <w:name w:val="toc 8"/>
    <w:basedOn w:val="aa"/>
    <w:next w:val="aa"/>
    <w:autoRedefine/>
    <w:uiPriority w:val="39"/>
    <w:rsid w:val="00CD47D9"/>
    <w:pPr>
      <w:widowControl/>
      <w:spacing w:line="360" w:lineRule="auto"/>
      <w:ind w:left="1680"/>
      <w:jc w:val="both"/>
    </w:pPr>
    <w:rPr>
      <w:rFonts w:cs="Times New Roman"/>
      <w:sz w:val="22"/>
    </w:rPr>
  </w:style>
  <w:style w:type="paragraph" w:styleId="TOC9">
    <w:name w:val="toc 9"/>
    <w:basedOn w:val="aa"/>
    <w:next w:val="aa"/>
    <w:autoRedefine/>
    <w:uiPriority w:val="39"/>
    <w:rsid w:val="00CD47D9"/>
    <w:pPr>
      <w:widowControl/>
      <w:spacing w:line="360" w:lineRule="auto"/>
      <w:ind w:left="1920"/>
      <w:jc w:val="both"/>
    </w:pPr>
    <w:rPr>
      <w:rFonts w:cs="Times New Roman"/>
      <w:sz w:val="22"/>
    </w:rPr>
  </w:style>
  <w:style w:type="paragraph" w:customStyle="1" w:styleId="29">
    <w:name w:val="פיסקת רשימה2"/>
    <w:basedOn w:val="aa"/>
    <w:qFormat/>
    <w:rsid w:val="00CD47D9"/>
    <w:pPr>
      <w:widowControl/>
      <w:spacing w:line="360" w:lineRule="auto"/>
      <w:ind w:left="720"/>
      <w:jc w:val="both"/>
    </w:pPr>
    <w:rPr>
      <w:rFonts w:cs="David"/>
      <w:sz w:val="20"/>
      <w:lang w:eastAsia="he-IL"/>
    </w:rPr>
  </w:style>
  <w:style w:type="paragraph" w:customStyle="1" w:styleId="19">
    <w:name w:val="1."/>
    <w:basedOn w:val="aa"/>
    <w:rsid w:val="00CD47D9"/>
    <w:pPr>
      <w:widowControl/>
      <w:tabs>
        <w:tab w:val="left" w:pos="567"/>
      </w:tabs>
      <w:spacing w:line="360" w:lineRule="auto"/>
      <w:ind w:left="567" w:hanging="567"/>
      <w:jc w:val="both"/>
    </w:pPr>
    <w:rPr>
      <w:rFonts w:cs="Times New Roman"/>
      <w:b/>
      <w:bCs/>
      <w:sz w:val="22"/>
      <w:szCs w:val="28"/>
      <w:lang w:eastAsia="he-IL"/>
    </w:rPr>
  </w:style>
  <w:style w:type="paragraph" w:customStyle="1" w:styleId="1a">
    <w:name w:val="1)"/>
    <w:basedOn w:val="aa"/>
    <w:rsid w:val="00CD47D9"/>
    <w:pPr>
      <w:widowControl/>
      <w:tabs>
        <w:tab w:val="left" w:pos="284"/>
      </w:tabs>
      <w:spacing w:line="360" w:lineRule="auto"/>
      <w:ind w:left="1418" w:hanging="284"/>
      <w:jc w:val="both"/>
    </w:pPr>
    <w:rPr>
      <w:rFonts w:cs="Times New Roman"/>
      <w:b/>
      <w:sz w:val="22"/>
      <w:lang w:eastAsia="he-IL"/>
    </w:rPr>
  </w:style>
  <w:style w:type="paragraph" w:customStyle="1" w:styleId="1b">
    <w:name w:val="סגנון1"/>
    <w:basedOn w:val="aa"/>
    <w:uiPriority w:val="99"/>
    <w:rsid w:val="00CD47D9"/>
    <w:pPr>
      <w:widowControl/>
      <w:tabs>
        <w:tab w:val="left" w:leader="underscore" w:pos="454"/>
      </w:tabs>
      <w:snapToGrid w:val="0"/>
      <w:spacing w:line="360" w:lineRule="auto"/>
      <w:jc w:val="both"/>
    </w:pPr>
    <w:rPr>
      <w:rFonts w:cs="David"/>
      <w:sz w:val="20"/>
      <w:szCs w:val="26"/>
      <w:lang w:eastAsia="he-IL"/>
    </w:rPr>
  </w:style>
  <w:style w:type="paragraph" w:customStyle="1" w:styleId="a6">
    <w:name w:val="פרק"/>
    <w:basedOn w:val="aa"/>
    <w:rsid w:val="00CD47D9"/>
    <w:pPr>
      <w:keepNext/>
      <w:widowControl/>
      <w:numPr>
        <w:numId w:val="16"/>
      </w:numPr>
      <w:spacing w:before="360" w:after="120" w:line="360" w:lineRule="auto"/>
      <w:jc w:val="both"/>
    </w:pPr>
    <w:rPr>
      <w:rFonts w:cs="David"/>
      <w:b/>
      <w:bCs/>
      <w:sz w:val="28"/>
      <w:szCs w:val="30"/>
      <w:u w:val="single"/>
    </w:rPr>
  </w:style>
  <w:style w:type="paragraph" w:customStyle="1" w:styleId="HeadingS1">
    <w:name w:val="Heading S1"/>
    <w:basedOn w:val="10"/>
    <w:rsid w:val="00CD47D9"/>
    <w:pPr>
      <w:widowControl/>
      <w:ind w:left="567"/>
      <w:outlineLvl w:val="9"/>
    </w:pPr>
    <w:rPr>
      <w:rFonts w:eastAsia="Times New Roman" w:cs="Times New Roman"/>
      <w:b w:val="0"/>
      <w:bCs w:val="0"/>
      <w:caps w:val="0"/>
      <w:spacing w:val="0"/>
      <w:sz w:val="22"/>
      <w:szCs w:val="24"/>
    </w:rPr>
  </w:style>
  <w:style w:type="paragraph" w:customStyle="1" w:styleId="HeadingS2">
    <w:name w:val="Heading S2"/>
    <w:basedOn w:val="2"/>
    <w:rsid w:val="00CD47D9"/>
    <w:pPr>
      <w:keepLines/>
      <w:widowControl/>
      <w:spacing w:before="60"/>
      <w:ind w:left="1418"/>
      <w:outlineLvl w:val="9"/>
    </w:pPr>
    <w:rPr>
      <w:rFonts w:eastAsia="Times New Roman" w:cs="Times New Roman"/>
      <w:b w:val="0"/>
      <w:bCs w:val="0"/>
      <w:caps w:val="0"/>
      <w:spacing w:val="0"/>
      <w:sz w:val="22"/>
      <w:szCs w:val="24"/>
    </w:rPr>
  </w:style>
  <w:style w:type="paragraph" w:customStyle="1" w:styleId="HeadingS3">
    <w:name w:val="Heading S3"/>
    <w:basedOn w:val="3"/>
    <w:rsid w:val="00CD47D9"/>
    <w:pPr>
      <w:widowControl/>
      <w:bidi/>
      <w:spacing w:before="0"/>
      <w:ind w:left="2552"/>
      <w:outlineLvl w:val="9"/>
    </w:pPr>
    <w:rPr>
      <w:rFonts w:eastAsia="Times New Roman" w:cs="Times New Roman"/>
      <w:bCs w:val="0"/>
      <w:caps w:val="0"/>
      <w:spacing w:val="0"/>
      <w:sz w:val="22"/>
      <w:szCs w:val="24"/>
    </w:rPr>
  </w:style>
  <w:style w:type="paragraph" w:customStyle="1" w:styleId="HeadingS4">
    <w:name w:val="Heading S4"/>
    <w:basedOn w:val="4"/>
    <w:rsid w:val="00CD47D9"/>
    <w:pPr>
      <w:bidi/>
      <w:spacing w:before="0"/>
      <w:ind w:left="3686"/>
      <w:outlineLvl w:val="9"/>
    </w:pPr>
    <w:rPr>
      <w:rFonts w:eastAsia="Times New Roman" w:cs="Times New Roman"/>
      <w:b w:val="0"/>
      <w:bCs w:val="0"/>
      <w:caps w:val="0"/>
      <w:spacing w:val="0"/>
      <w:sz w:val="22"/>
      <w:szCs w:val="24"/>
    </w:rPr>
  </w:style>
  <w:style w:type="numbering" w:customStyle="1" w:styleId="a0">
    <w:name w:val="נספחים"/>
    <w:uiPriority w:val="99"/>
    <w:rsid w:val="00CD47D9"/>
    <w:pPr>
      <w:numPr>
        <w:numId w:val="11"/>
      </w:numPr>
    </w:pPr>
  </w:style>
  <w:style w:type="paragraph" w:customStyle="1" w:styleId="a1">
    <w:name w:val="מספר_נספח"/>
    <w:basedOn w:val="29"/>
    <w:rsid w:val="00CD47D9"/>
    <w:pPr>
      <w:numPr>
        <w:numId w:val="12"/>
      </w:numPr>
    </w:pPr>
    <w:rPr>
      <w:b/>
      <w:bCs/>
    </w:rPr>
  </w:style>
  <w:style w:type="paragraph" w:customStyle="1" w:styleId="a2">
    <w:name w:val="שם_נספח"/>
    <w:basedOn w:val="29"/>
    <w:rsid w:val="00CD47D9"/>
    <w:pPr>
      <w:numPr>
        <w:ilvl w:val="1"/>
        <w:numId w:val="12"/>
      </w:numPr>
    </w:pPr>
    <w:rPr>
      <w:b/>
      <w:bCs/>
    </w:rPr>
  </w:style>
  <w:style w:type="numbering" w:customStyle="1" w:styleId="a">
    <w:name w:val="כרכים"/>
    <w:uiPriority w:val="99"/>
    <w:rsid w:val="00CD47D9"/>
    <w:pPr>
      <w:numPr>
        <w:numId w:val="13"/>
      </w:numPr>
    </w:pPr>
  </w:style>
  <w:style w:type="paragraph" w:customStyle="1" w:styleId="a3">
    <w:name w:val="מספר_כרך"/>
    <w:basedOn w:val="29"/>
    <w:rsid w:val="00CD47D9"/>
    <w:pPr>
      <w:numPr>
        <w:numId w:val="14"/>
      </w:numPr>
    </w:pPr>
    <w:rPr>
      <w:b/>
      <w:bCs/>
    </w:rPr>
  </w:style>
  <w:style w:type="paragraph" w:customStyle="1" w:styleId="a4">
    <w:name w:val="שם_כרך"/>
    <w:basedOn w:val="a3"/>
    <w:rsid w:val="00CD47D9"/>
    <w:pPr>
      <w:numPr>
        <w:ilvl w:val="1"/>
      </w:numPr>
    </w:pPr>
  </w:style>
  <w:style w:type="numbering" w:customStyle="1" w:styleId="a5">
    <w:name w:val="פרקים"/>
    <w:uiPriority w:val="99"/>
    <w:rsid w:val="00CD47D9"/>
    <w:pPr>
      <w:numPr>
        <w:numId w:val="15"/>
      </w:numPr>
    </w:pPr>
  </w:style>
  <w:style w:type="paragraph" w:customStyle="1" w:styleId="NormalE">
    <w:name w:val="NormalE"/>
    <w:basedOn w:val="aa"/>
    <w:link w:val="NormalECharChar"/>
    <w:uiPriority w:val="99"/>
    <w:rsid w:val="00CD47D9"/>
    <w:pPr>
      <w:widowControl/>
    </w:pPr>
    <w:rPr>
      <w:rFonts w:cs="Times New Roman"/>
      <w:sz w:val="24"/>
    </w:rPr>
  </w:style>
  <w:style w:type="paragraph" w:customStyle="1" w:styleId="1c">
    <w:name w:val="_מיספור1_טקסט"/>
    <w:basedOn w:val="aa"/>
    <w:uiPriority w:val="99"/>
    <w:rsid w:val="00CD47D9"/>
    <w:pPr>
      <w:widowControl/>
      <w:spacing w:line="300" w:lineRule="atLeast"/>
      <w:ind w:left="560"/>
    </w:pPr>
    <w:rPr>
      <w:rFonts w:cs="David"/>
      <w:sz w:val="24"/>
    </w:rPr>
  </w:style>
  <w:style w:type="paragraph" w:customStyle="1" w:styleId="2a">
    <w:name w:val="_מיספור2_טקסט"/>
    <w:basedOn w:val="1c"/>
    <w:uiPriority w:val="99"/>
    <w:rsid w:val="00CD47D9"/>
    <w:pPr>
      <w:ind w:left="1420"/>
    </w:pPr>
  </w:style>
  <w:style w:type="paragraph" w:customStyle="1" w:styleId="1d">
    <w:name w:val="_מיספור1"/>
    <w:basedOn w:val="aa"/>
    <w:next w:val="1c"/>
    <w:link w:val="1e"/>
    <w:rsid w:val="00CD47D9"/>
    <w:pPr>
      <w:widowControl/>
      <w:tabs>
        <w:tab w:val="num" w:pos="560"/>
      </w:tabs>
      <w:spacing w:line="300" w:lineRule="exact"/>
      <w:ind w:left="560" w:hanging="560"/>
    </w:pPr>
    <w:rPr>
      <w:rFonts w:cs="Times New Roman"/>
      <w:sz w:val="24"/>
    </w:rPr>
  </w:style>
  <w:style w:type="paragraph" w:customStyle="1" w:styleId="2b">
    <w:name w:val="_מיספור2"/>
    <w:basedOn w:val="1d"/>
    <w:next w:val="2a"/>
    <w:rsid w:val="00CD47D9"/>
    <w:pPr>
      <w:tabs>
        <w:tab w:val="clear" w:pos="560"/>
        <w:tab w:val="num" w:pos="1705"/>
      </w:tabs>
      <w:ind w:left="1705" w:hanging="853"/>
    </w:pPr>
  </w:style>
  <w:style w:type="paragraph" w:customStyle="1" w:styleId="36">
    <w:name w:val="_מיספור3"/>
    <w:basedOn w:val="1d"/>
    <w:next w:val="aa"/>
    <w:uiPriority w:val="99"/>
    <w:rsid w:val="00CD47D9"/>
    <w:pPr>
      <w:tabs>
        <w:tab w:val="clear" w:pos="560"/>
        <w:tab w:val="num" w:pos="3270"/>
      </w:tabs>
      <w:ind w:left="3270" w:hanging="1140"/>
    </w:pPr>
  </w:style>
  <w:style w:type="paragraph" w:customStyle="1" w:styleId="41">
    <w:name w:val="_מיספור4"/>
    <w:basedOn w:val="1d"/>
    <w:next w:val="aa"/>
    <w:uiPriority w:val="99"/>
    <w:rsid w:val="00CD47D9"/>
    <w:pPr>
      <w:tabs>
        <w:tab w:val="clear" w:pos="560"/>
        <w:tab w:val="num" w:pos="4723"/>
      </w:tabs>
      <w:ind w:left="4723" w:hanging="960"/>
    </w:pPr>
  </w:style>
  <w:style w:type="character" w:customStyle="1" w:styleId="NormalECharChar">
    <w:name w:val="NormalE Char Char"/>
    <w:link w:val="NormalE"/>
    <w:uiPriority w:val="99"/>
    <w:rsid w:val="00CD47D9"/>
    <w:rPr>
      <w:rFonts w:ascii="Times New Roman" w:eastAsia="Times New Roman" w:hAnsi="Times New Roman" w:cs="Times New Roman"/>
      <w:sz w:val="24"/>
      <w:szCs w:val="24"/>
    </w:rPr>
  </w:style>
  <w:style w:type="character" w:customStyle="1" w:styleId="1e">
    <w:name w:val="_מיספור1 תו"/>
    <w:link w:val="1d"/>
    <w:rsid w:val="00CD47D9"/>
    <w:rPr>
      <w:rFonts w:ascii="Times New Roman" w:eastAsia="Times New Roman" w:hAnsi="Times New Roman" w:cs="Times New Roman"/>
      <w:sz w:val="24"/>
      <w:szCs w:val="24"/>
    </w:rPr>
  </w:style>
  <w:style w:type="paragraph" w:customStyle="1" w:styleId="37">
    <w:name w:val="_מיספור3_טקסט"/>
    <w:basedOn w:val="1c"/>
    <w:rsid w:val="00CD47D9"/>
    <w:pPr>
      <w:ind w:left="2560"/>
    </w:pPr>
  </w:style>
  <w:style w:type="paragraph" w:customStyle="1" w:styleId="42">
    <w:name w:val="_מיספור4_טקסט"/>
    <w:basedOn w:val="1c"/>
    <w:rsid w:val="00CD47D9"/>
    <w:pPr>
      <w:ind w:left="3520"/>
    </w:pPr>
  </w:style>
  <w:style w:type="paragraph" w:customStyle="1" w:styleId="Fifth">
    <w:name w:val="Fifth"/>
    <w:basedOn w:val="aa"/>
    <w:uiPriority w:val="99"/>
    <w:rsid w:val="00CD47D9"/>
    <w:pPr>
      <w:widowControl/>
      <w:ind w:left="4395" w:hanging="1276"/>
    </w:pPr>
    <w:rPr>
      <w:rFonts w:cs="David"/>
      <w:sz w:val="24"/>
    </w:rPr>
  </w:style>
  <w:style w:type="paragraph" w:customStyle="1" w:styleId="FifthQoute">
    <w:name w:val="Fifth Qoute"/>
    <w:basedOn w:val="aa"/>
    <w:uiPriority w:val="99"/>
    <w:rsid w:val="00CD47D9"/>
    <w:pPr>
      <w:widowControl/>
      <w:ind w:left="5245" w:right="851"/>
      <w:jc w:val="both"/>
    </w:pPr>
    <w:rPr>
      <w:rFonts w:cs="TopType Hodes"/>
      <w:b/>
      <w:bCs/>
      <w:sz w:val="24"/>
      <w:szCs w:val="22"/>
    </w:rPr>
  </w:style>
  <w:style w:type="paragraph" w:customStyle="1" w:styleId="First">
    <w:name w:val="First"/>
    <w:basedOn w:val="aa"/>
    <w:link w:val="First1"/>
    <w:rsid w:val="00CD47D9"/>
    <w:pPr>
      <w:widowControl/>
      <w:ind w:left="567" w:hanging="567"/>
    </w:pPr>
    <w:rPr>
      <w:rFonts w:cs="Times New Roman"/>
      <w:sz w:val="24"/>
    </w:rPr>
  </w:style>
  <w:style w:type="paragraph" w:customStyle="1" w:styleId="FirstQuote">
    <w:name w:val="First Quote"/>
    <w:basedOn w:val="aa"/>
    <w:uiPriority w:val="99"/>
    <w:rsid w:val="00CD47D9"/>
    <w:pPr>
      <w:widowControl/>
      <w:ind w:left="1276" w:right="851"/>
      <w:jc w:val="both"/>
    </w:pPr>
    <w:rPr>
      <w:rFonts w:cs="TopType Hodes"/>
      <w:b/>
      <w:bCs/>
      <w:sz w:val="24"/>
      <w:szCs w:val="22"/>
    </w:rPr>
  </w:style>
  <w:style w:type="paragraph" w:customStyle="1" w:styleId="Second">
    <w:name w:val="Second"/>
    <w:basedOn w:val="aa"/>
    <w:link w:val="Second0"/>
    <w:uiPriority w:val="99"/>
    <w:rsid w:val="00CD47D9"/>
    <w:pPr>
      <w:widowControl/>
      <w:ind w:left="1276" w:hanging="709"/>
    </w:pPr>
    <w:rPr>
      <w:rFonts w:cs="Times New Roman"/>
      <w:sz w:val="24"/>
    </w:rPr>
  </w:style>
  <w:style w:type="paragraph" w:customStyle="1" w:styleId="First-Second">
    <w:name w:val="First-Second"/>
    <w:basedOn w:val="Second"/>
    <w:uiPriority w:val="99"/>
    <w:rsid w:val="00CD47D9"/>
    <w:pPr>
      <w:tabs>
        <w:tab w:val="left" w:pos="567"/>
      </w:tabs>
      <w:ind w:hanging="1276"/>
    </w:pPr>
  </w:style>
  <w:style w:type="paragraph" w:customStyle="1" w:styleId="Fourth">
    <w:name w:val="Fourth"/>
    <w:basedOn w:val="aa"/>
    <w:uiPriority w:val="99"/>
    <w:rsid w:val="00CD47D9"/>
    <w:pPr>
      <w:widowControl/>
      <w:ind w:left="3118" w:hanging="992"/>
    </w:pPr>
    <w:rPr>
      <w:rFonts w:cs="David"/>
      <w:sz w:val="24"/>
    </w:rPr>
  </w:style>
  <w:style w:type="paragraph" w:customStyle="1" w:styleId="FourthQuote">
    <w:name w:val="Fourth Quote"/>
    <w:basedOn w:val="aa"/>
    <w:uiPriority w:val="99"/>
    <w:rsid w:val="00CD47D9"/>
    <w:pPr>
      <w:widowControl/>
      <w:ind w:left="4395" w:right="851"/>
      <w:jc w:val="both"/>
    </w:pPr>
    <w:rPr>
      <w:rFonts w:cs="TopType Hodes"/>
      <w:b/>
      <w:bCs/>
      <w:sz w:val="24"/>
      <w:szCs w:val="22"/>
    </w:rPr>
  </w:style>
  <w:style w:type="paragraph" w:customStyle="1" w:styleId="mnormal">
    <w:name w:val="mnormal"/>
    <w:basedOn w:val="aa"/>
    <w:uiPriority w:val="99"/>
    <w:rsid w:val="00CD47D9"/>
    <w:pPr>
      <w:widowControl/>
      <w:spacing w:line="300" w:lineRule="atLeast"/>
      <w:jc w:val="both"/>
    </w:pPr>
    <w:rPr>
      <w:rFonts w:cs="David"/>
      <w:szCs w:val="26"/>
    </w:rPr>
  </w:style>
  <w:style w:type="paragraph" w:customStyle="1" w:styleId="38">
    <w:name w:val="ציטוט3"/>
    <w:basedOn w:val="aa"/>
    <w:qFormat/>
    <w:rsid w:val="00CD47D9"/>
    <w:pPr>
      <w:widowControl/>
      <w:ind w:left="567" w:right="851"/>
      <w:jc w:val="both"/>
    </w:pPr>
    <w:rPr>
      <w:rFonts w:cs="Times New Roman"/>
      <w:b/>
      <w:bCs/>
      <w:sz w:val="24"/>
      <w:szCs w:val="22"/>
    </w:rPr>
  </w:style>
  <w:style w:type="paragraph" w:customStyle="1" w:styleId="SecondQuote">
    <w:name w:val="Second Quote"/>
    <w:basedOn w:val="aa"/>
    <w:uiPriority w:val="99"/>
    <w:rsid w:val="00CD47D9"/>
    <w:pPr>
      <w:widowControl/>
      <w:ind w:left="2127" w:right="851"/>
      <w:jc w:val="both"/>
    </w:pPr>
    <w:rPr>
      <w:rFonts w:cs="TopType Hodes"/>
      <w:b/>
      <w:bCs/>
      <w:sz w:val="24"/>
      <w:szCs w:val="22"/>
    </w:rPr>
  </w:style>
  <w:style w:type="paragraph" w:customStyle="1" w:styleId="afffa">
    <w:name w:val="ראשונה"/>
    <w:basedOn w:val="aa"/>
    <w:link w:val="afffb"/>
    <w:rsid w:val="00CD47D9"/>
    <w:pPr>
      <w:widowControl/>
      <w:ind w:left="567" w:hanging="567"/>
      <w:jc w:val="both"/>
    </w:pPr>
    <w:rPr>
      <w:rFonts w:cs="Times New Roman"/>
      <w:sz w:val="24"/>
      <w:szCs w:val="22"/>
    </w:rPr>
  </w:style>
  <w:style w:type="paragraph" w:customStyle="1" w:styleId="afffc">
    <w:name w:val="שניה"/>
    <w:basedOn w:val="afffa"/>
    <w:uiPriority w:val="99"/>
    <w:rsid w:val="00CD47D9"/>
    <w:pPr>
      <w:ind w:left="1418" w:hanging="851"/>
    </w:pPr>
  </w:style>
  <w:style w:type="paragraph" w:customStyle="1" w:styleId="afffd">
    <w:name w:val="שניה/שלישית"/>
    <w:basedOn w:val="afffc"/>
    <w:uiPriority w:val="99"/>
    <w:rsid w:val="00CD47D9"/>
    <w:pPr>
      <w:tabs>
        <w:tab w:val="left" w:pos="1416"/>
      </w:tabs>
      <w:ind w:left="2552" w:hanging="1985"/>
    </w:pPr>
  </w:style>
  <w:style w:type="paragraph" w:customStyle="1" w:styleId="Second-Third">
    <w:name w:val="Second-Third"/>
    <w:basedOn w:val="afffd"/>
    <w:uiPriority w:val="99"/>
    <w:rsid w:val="00CD47D9"/>
    <w:pPr>
      <w:tabs>
        <w:tab w:val="left" w:pos="1276"/>
      </w:tabs>
      <w:bidi w:val="0"/>
      <w:ind w:left="2126" w:hanging="1559"/>
    </w:pPr>
  </w:style>
  <w:style w:type="paragraph" w:customStyle="1" w:styleId="Third">
    <w:name w:val="Third"/>
    <w:basedOn w:val="aa"/>
    <w:link w:val="ThirdChar"/>
    <w:rsid w:val="00CD47D9"/>
    <w:pPr>
      <w:widowControl/>
      <w:ind w:left="2127" w:hanging="851"/>
    </w:pPr>
    <w:rPr>
      <w:rFonts w:cs="Times New Roman"/>
      <w:sz w:val="24"/>
    </w:rPr>
  </w:style>
  <w:style w:type="paragraph" w:customStyle="1" w:styleId="ThirdQuote">
    <w:name w:val="Third Quote"/>
    <w:basedOn w:val="aa"/>
    <w:uiPriority w:val="99"/>
    <w:rsid w:val="00CD47D9"/>
    <w:pPr>
      <w:widowControl/>
      <w:ind w:left="3119" w:right="851"/>
      <w:jc w:val="both"/>
    </w:pPr>
    <w:rPr>
      <w:rFonts w:cs="TopType Hodes"/>
      <w:b/>
      <w:bCs/>
      <w:sz w:val="24"/>
      <w:szCs w:val="22"/>
    </w:rPr>
  </w:style>
  <w:style w:type="paragraph" w:customStyle="1" w:styleId="afffe">
    <w:name w:val="שלישית"/>
    <w:basedOn w:val="aa"/>
    <w:link w:val="affff"/>
    <w:rsid w:val="00CD47D9"/>
    <w:pPr>
      <w:widowControl/>
      <w:ind w:left="2550" w:hanging="1134"/>
      <w:jc w:val="both"/>
    </w:pPr>
    <w:rPr>
      <w:rFonts w:cs="Times New Roman"/>
      <w:sz w:val="24"/>
      <w:szCs w:val="22"/>
    </w:rPr>
  </w:style>
  <w:style w:type="paragraph" w:customStyle="1" w:styleId="affff0">
    <w:name w:val="שלישית/רביעית"/>
    <w:basedOn w:val="afffe"/>
    <w:uiPriority w:val="99"/>
    <w:rsid w:val="00CD47D9"/>
    <w:pPr>
      <w:tabs>
        <w:tab w:val="left" w:pos="2550"/>
      </w:tabs>
      <w:ind w:left="3828" w:hanging="2410"/>
    </w:pPr>
    <w:rPr>
      <w:rFonts w:cs="David"/>
    </w:rPr>
  </w:style>
  <w:style w:type="paragraph" w:customStyle="1" w:styleId="Third-Fourth">
    <w:name w:val="Third-Fourth"/>
    <w:basedOn w:val="affff0"/>
    <w:uiPriority w:val="99"/>
    <w:rsid w:val="00CD47D9"/>
    <w:pPr>
      <w:tabs>
        <w:tab w:val="left" w:pos="2127"/>
      </w:tabs>
      <w:bidi w:val="0"/>
      <w:ind w:left="3119" w:hanging="1843"/>
    </w:pPr>
  </w:style>
  <w:style w:type="paragraph" w:customStyle="1" w:styleId="affff1">
    <w:name w:val="חמישית"/>
    <w:basedOn w:val="aa"/>
    <w:uiPriority w:val="99"/>
    <w:rsid w:val="00CD47D9"/>
    <w:pPr>
      <w:widowControl/>
      <w:ind w:left="5386" w:hanging="1559"/>
      <w:jc w:val="both"/>
    </w:pPr>
    <w:rPr>
      <w:rFonts w:cs="TopType David"/>
      <w:sz w:val="24"/>
      <w:szCs w:val="22"/>
    </w:rPr>
  </w:style>
  <w:style w:type="paragraph" w:customStyle="1" w:styleId="affff2">
    <w:name w:val="חמישית משפטי"/>
    <w:basedOn w:val="affff1"/>
    <w:uiPriority w:val="99"/>
    <w:rsid w:val="00CD47D9"/>
    <w:pPr>
      <w:spacing w:line="300" w:lineRule="atLeast"/>
    </w:pPr>
    <w:rPr>
      <w:rFonts w:cs="David"/>
      <w:sz w:val="26"/>
      <w:szCs w:val="26"/>
    </w:rPr>
  </w:style>
  <w:style w:type="paragraph" w:customStyle="1" w:styleId="affff3">
    <w:name w:val="ציטוט חמישית"/>
    <w:basedOn w:val="aa"/>
    <w:uiPriority w:val="99"/>
    <w:rsid w:val="00CD47D9"/>
    <w:pPr>
      <w:widowControl/>
      <w:ind w:left="6236" w:right="851"/>
      <w:jc w:val="both"/>
    </w:pPr>
    <w:rPr>
      <w:rFonts w:cs="TopType Hodes"/>
      <w:b/>
      <w:bCs/>
      <w:sz w:val="24"/>
    </w:rPr>
  </w:style>
  <w:style w:type="paragraph" w:customStyle="1" w:styleId="affff4">
    <w:name w:val="ציטוט חמישית משפטי"/>
    <w:basedOn w:val="affff3"/>
    <w:uiPriority w:val="99"/>
    <w:rsid w:val="00CD47D9"/>
    <w:pPr>
      <w:spacing w:line="300" w:lineRule="atLeast"/>
      <w:ind w:left="6237"/>
    </w:pPr>
    <w:rPr>
      <w:rFonts w:cs="David"/>
      <w:sz w:val="26"/>
      <w:szCs w:val="26"/>
    </w:rPr>
  </w:style>
  <w:style w:type="paragraph" w:customStyle="1" w:styleId="affff5">
    <w:name w:val="ציטוט משפטי"/>
    <w:basedOn w:val="28"/>
    <w:uiPriority w:val="99"/>
    <w:rsid w:val="00CD47D9"/>
    <w:pPr>
      <w:spacing w:line="300" w:lineRule="atLeast"/>
    </w:pPr>
    <w:rPr>
      <w:rFonts w:cs="David"/>
      <w:sz w:val="26"/>
      <w:szCs w:val="26"/>
    </w:rPr>
  </w:style>
  <w:style w:type="paragraph" w:customStyle="1" w:styleId="affff6">
    <w:name w:val="ציטוט ראשונה"/>
    <w:basedOn w:val="28"/>
    <w:uiPriority w:val="99"/>
    <w:rsid w:val="00CD47D9"/>
    <w:pPr>
      <w:spacing w:line="240" w:lineRule="exact"/>
      <w:ind w:left="1418"/>
    </w:pPr>
  </w:style>
  <w:style w:type="paragraph" w:customStyle="1" w:styleId="affff7">
    <w:name w:val="ציטוט ראשונה משפטי"/>
    <w:basedOn w:val="affff6"/>
    <w:uiPriority w:val="99"/>
    <w:rsid w:val="00CD47D9"/>
    <w:pPr>
      <w:spacing w:line="300" w:lineRule="atLeast"/>
    </w:pPr>
    <w:rPr>
      <w:rFonts w:cs="David"/>
      <w:sz w:val="26"/>
      <w:szCs w:val="26"/>
    </w:rPr>
  </w:style>
  <w:style w:type="paragraph" w:customStyle="1" w:styleId="affff8">
    <w:name w:val="ציטוט רביעית"/>
    <w:basedOn w:val="aa"/>
    <w:uiPriority w:val="99"/>
    <w:rsid w:val="00CD47D9"/>
    <w:pPr>
      <w:widowControl/>
      <w:ind w:left="5385" w:right="851"/>
      <w:jc w:val="both"/>
    </w:pPr>
    <w:rPr>
      <w:rFonts w:cs="TopType Hodes"/>
      <w:b/>
      <w:bCs/>
      <w:sz w:val="24"/>
      <w:szCs w:val="22"/>
    </w:rPr>
  </w:style>
  <w:style w:type="paragraph" w:customStyle="1" w:styleId="affff9">
    <w:name w:val="ציטוט רביעי משפטי"/>
    <w:basedOn w:val="affff8"/>
    <w:uiPriority w:val="99"/>
    <w:rsid w:val="00CD47D9"/>
    <w:pPr>
      <w:spacing w:line="300" w:lineRule="atLeast"/>
      <w:ind w:left="5387"/>
    </w:pPr>
    <w:rPr>
      <w:rFonts w:cs="David"/>
      <w:sz w:val="26"/>
      <w:szCs w:val="26"/>
    </w:rPr>
  </w:style>
  <w:style w:type="paragraph" w:customStyle="1" w:styleId="affffa">
    <w:name w:val="ציטוט שלישית"/>
    <w:basedOn w:val="aa"/>
    <w:uiPriority w:val="99"/>
    <w:rsid w:val="00CD47D9"/>
    <w:pPr>
      <w:widowControl/>
      <w:spacing w:line="240" w:lineRule="exact"/>
      <w:ind w:left="3827" w:right="851"/>
      <w:jc w:val="both"/>
    </w:pPr>
    <w:rPr>
      <w:rFonts w:cs="TopType Hodes"/>
      <w:b/>
      <w:bCs/>
      <w:sz w:val="24"/>
    </w:rPr>
  </w:style>
  <w:style w:type="paragraph" w:customStyle="1" w:styleId="affffb">
    <w:name w:val="ציטוט שלישית משפטי"/>
    <w:basedOn w:val="affffa"/>
    <w:uiPriority w:val="99"/>
    <w:rsid w:val="00CD47D9"/>
    <w:pPr>
      <w:spacing w:line="300" w:lineRule="exact"/>
    </w:pPr>
    <w:rPr>
      <w:rFonts w:cs="David"/>
      <w:sz w:val="26"/>
      <w:szCs w:val="26"/>
    </w:rPr>
  </w:style>
  <w:style w:type="paragraph" w:customStyle="1" w:styleId="affffc">
    <w:name w:val="ציטוט שניה"/>
    <w:basedOn w:val="affff6"/>
    <w:uiPriority w:val="99"/>
    <w:rsid w:val="00CD47D9"/>
    <w:pPr>
      <w:ind w:left="2552"/>
    </w:pPr>
  </w:style>
  <w:style w:type="paragraph" w:customStyle="1" w:styleId="affffd">
    <w:name w:val="ציטוט שניה משפטי"/>
    <w:basedOn w:val="affffc"/>
    <w:uiPriority w:val="99"/>
    <w:rsid w:val="00CD47D9"/>
    <w:pPr>
      <w:spacing w:line="300" w:lineRule="atLeast"/>
    </w:pPr>
    <w:rPr>
      <w:rFonts w:cs="David"/>
      <w:sz w:val="26"/>
      <w:szCs w:val="26"/>
    </w:rPr>
  </w:style>
  <w:style w:type="paragraph" w:customStyle="1" w:styleId="affffe">
    <w:name w:val="ראשונה משפטי"/>
    <w:basedOn w:val="afffa"/>
    <w:uiPriority w:val="99"/>
    <w:rsid w:val="00CD47D9"/>
    <w:pPr>
      <w:spacing w:line="300" w:lineRule="atLeast"/>
    </w:pPr>
    <w:rPr>
      <w:rFonts w:cs="David"/>
      <w:sz w:val="26"/>
      <w:szCs w:val="26"/>
    </w:rPr>
  </w:style>
  <w:style w:type="paragraph" w:customStyle="1" w:styleId="afffff">
    <w:name w:val="ראשונה/שניה"/>
    <w:basedOn w:val="afffc"/>
    <w:uiPriority w:val="99"/>
    <w:rsid w:val="00CD47D9"/>
    <w:pPr>
      <w:tabs>
        <w:tab w:val="left" w:pos="566"/>
      </w:tabs>
      <w:ind w:hanging="1418"/>
    </w:pPr>
  </w:style>
  <w:style w:type="paragraph" w:customStyle="1" w:styleId="afffff0">
    <w:name w:val="ראשונה/שניה משפטי"/>
    <w:basedOn w:val="afffff"/>
    <w:uiPriority w:val="99"/>
    <w:rsid w:val="00CD47D9"/>
    <w:pPr>
      <w:spacing w:line="300" w:lineRule="atLeast"/>
    </w:pPr>
    <w:rPr>
      <w:rFonts w:cs="David"/>
      <w:sz w:val="26"/>
      <w:szCs w:val="26"/>
    </w:rPr>
  </w:style>
  <w:style w:type="paragraph" w:customStyle="1" w:styleId="afffff1">
    <w:name w:val="רביעית"/>
    <w:basedOn w:val="aa"/>
    <w:uiPriority w:val="99"/>
    <w:rsid w:val="00CD47D9"/>
    <w:pPr>
      <w:widowControl/>
      <w:ind w:left="3826" w:hanging="1276"/>
      <w:jc w:val="both"/>
    </w:pPr>
    <w:rPr>
      <w:rFonts w:cs="TopType David"/>
      <w:sz w:val="24"/>
      <w:szCs w:val="22"/>
    </w:rPr>
  </w:style>
  <w:style w:type="paragraph" w:customStyle="1" w:styleId="afffff2">
    <w:name w:val="רביעית משפטי"/>
    <w:basedOn w:val="afffff1"/>
    <w:uiPriority w:val="99"/>
    <w:rsid w:val="00CD47D9"/>
    <w:pPr>
      <w:spacing w:line="300" w:lineRule="atLeast"/>
      <w:ind w:left="3828"/>
    </w:pPr>
    <w:rPr>
      <w:rFonts w:cs="David"/>
      <w:sz w:val="26"/>
      <w:szCs w:val="26"/>
    </w:rPr>
  </w:style>
  <w:style w:type="paragraph" w:customStyle="1" w:styleId="afffff3">
    <w:name w:val="שלישית משפטי"/>
    <w:basedOn w:val="afffe"/>
    <w:uiPriority w:val="99"/>
    <w:rsid w:val="00CD47D9"/>
    <w:pPr>
      <w:spacing w:line="300" w:lineRule="atLeast"/>
      <w:ind w:left="2552"/>
    </w:pPr>
    <w:rPr>
      <w:rFonts w:cs="David"/>
      <w:sz w:val="26"/>
      <w:szCs w:val="26"/>
    </w:rPr>
  </w:style>
  <w:style w:type="paragraph" w:customStyle="1" w:styleId="afffff4">
    <w:name w:val="שלישית/רביעית משפטי"/>
    <w:basedOn w:val="affff0"/>
    <w:uiPriority w:val="99"/>
    <w:rsid w:val="00CD47D9"/>
    <w:pPr>
      <w:spacing w:line="300" w:lineRule="atLeast"/>
      <w:ind w:right="3828"/>
    </w:pPr>
    <w:rPr>
      <w:sz w:val="26"/>
      <w:szCs w:val="26"/>
    </w:rPr>
  </w:style>
  <w:style w:type="paragraph" w:customStyle="1" w:styleId="afffff5">
    <w:name w:val="שניה משפטי"/>
    <w:basedOn w:val="afffc"/>
    <w:uiPriority w:val="99"/>
    <w:rsid w:val="00CD47D9"/>
    <w:pPr>
      <w:spacing w:line="300" w:lineRule="atLeast"/>
    </w:pPr>
    <w:rPr>
      <w:rFonts w:cs="David"/>
      <w:sz w:val="26"/>
      <w:szCs w:val="26"/>
    </w:rPr>
  </w:style>
  <w:style w:type="paragraph" w:customStyle="1" w:styleId="afffff6">
    <w:name w:val="שניה/שלישית משפטי"/>
    <w:basedOn w:val="afffd"/>
    <w:uiPriority w:val="99"/>
    <w:rsid w:val="00CD47D9"/>
    <w:pPr>
      <w:spacing w:line="300" w:lineRule="atLeast"/>
    </w:pPr>
    <w:rPr>
      <w:rFonts w:cs="David"/>
      <w:sz w:val="26"/>
      <w:szCs w:val="26"/>
    </w:rPr>
  </w:style>
  <w:style w:type="paragraph" w:customStyle="1" w:styleId="First-Second0">
    <w:name w:val="סגנון First-Second +"/>
    <w:basedOn w:val="First-Second"/>
    <w:uiPriority w:val="99"/>
    <w:rsid w:val="00CD47D9"/>
  </w:style>
  <w:style w:type="paragraph" w:customStyle="1" w:styleId="Second1">
    <w:name w:val="סגנון Second +"/>
    <w:basedOn w:val="Second"/>
    <w:uiPriority w:val="99"/>
    <w:rsid w:val="00CD47D9"/>
  </w:style>
  <w:style w:type="paragraph" w:customStyle="1" w:styleId="First-Second1">
    <w:name w:val="סגנון First-Second +1"/>
    <w:basedOn w:val="First-Second"/>
    <w:uiPriority w:val="99"/>
    <w:rsid w:val="00CD47D9"/>
  </w:style>
  <w:style w:type="paragraph" w:customStyle="1" w:styleId="First-Second2">
    <w:name w:val="סגנון First-Second +2"/>
    <w:basedOn w:val="First-Second"/>
    <w:uiPriority w:val="99"/>
    <w:rsid w:val="00CD47D9"/>
  </w:style>
  <w:style w:type="paragraph" w:customStyle="1" w:styleId="First-Second3">
    <w:name w:val="סגנון First-Second +3"/>
    <w:basedOn w:val="First-Second"/>
    <w:uiPriority w:val="99"/>
    <w:rsid w:val="00CD47D9"/>
  </w:style>
  <w:style w:type="paragraph" w:customStyle="1" w:styleId="Normal4">
    <w:name w:val="Normal 4"/>
    <w:basedOn w:val="aa"/>
    <w:link w:val="Normal4Char"/>
    <w:rsid w:val="00CD47D9"/>
    <w:pPr>
      <w:widowControl/>
      <w:spacing w:after="240" w:line="360" w:lineRule="auto"/>
      <w:ind w:left="2722"/>
      <w:jc w:val="both"/>
    </w:pPr>
    <w:rPr>
      <w:rFonts w:ascii="Arial" w:hAnsi="Arial" w:cs="Times New Roman"/>
      <w:sz w:val="20"/>
    </w:rPr>
  </w:style>
  <w:style w:type="character" w:customStyle="1" w:styleId="Normal4Char">
    <w:name w:val="Normal 4 Char"/>
    <w:link w:val="Normal4"/>
    <w:rsid w:val="00CD47D9"/>
    <w:rPr>
      <w:rFonts w:ascii="Arial" w:eastAsia="Times New Roman" w:hAnsi="Arial" w:cs="Times New Roman"/>
      <w:sz w:val="20"/>
      <w:szCs w:val="24"/>
    </w:rPr>
  </w:style>
  <w:style w:type="paragraph" w:customStyle="1" w:styleId="Normal1">
    <w:name w:val="Normal 1"/>
    <w:basedOn w:val="aa"/>
    <w:link w:val="Normal1Char1"/>
    <w:rsid w:val="00CD47D9"/>
    <w:pPr>
      <w:widowControl/>
      <w:spacing w:after="240" w:line="360" w:lineRule="auto"/>
      <w:ind w:left="567"/>
      <w:jc w:val="both"/>
    </w:pPr>
    <w:rPr>
      <w:rFonts w:ascii="Arial" w:hAnsi="Arial" w:cs="Times New Roman"/>
      <w:sz w:val="20"/>
    </w:rPr>
  </w:style>
  <w:style w:type="character" w:customStyle="1" w:styleId="Normal1Char1">
    <w:name w:val="Normal 1 Char1"/>
    <w:link w:val="Normal1"/>
    <w:rsid w:val="00CD47D9"/>
    <w:rPr>
      <w:rFonts w:ascii="Arial" w:eastAsia="Times New Roman" w:hAnsi="Arial" w:cs="Times New Roman"/>
      <w:sz w:val="20"/>
      <w:szCs w:val="24"/>
    </w:rPr>
  </w:style>
  <w:style w:type="character" w:customStyle="1" w:styleId="Heading3Char2">
    <w:name w:val="Heading 3 Char2"/>
    <w:aliases w:val="כותרת 3 תו Char,Heading 3 Char Char Char1,Heading 3 Char Char Char Char1,Heading 3 Char Char Char Char Char2,Heading 3 Char Char3,Heading 31 Char,Heading 3 Char Char1 Char,Heading 3 Char Char Char1 Char Char, Char2 Char"/>
    <w:rsid w:val="00CD47D9"/>
    <w:rPr>
      <w:rFonts w:ascii="Arial" w:hAnsi="Arial" w:cs="David"/>
      <w:sz w:val="24"/>
      <w:szCs w:val="24"/>
      <w:lang w:val="en-US" w:eastAsia="en-US" w:bidi="he-IL"/>
    </w:rPr>
  </w:style>
  <w:style w:type="character" w:customStyle="1" w:styleId="Heading4Char1">
    <w:name w:val="Heading 4 Char1"/>
    <w:aliases w:val=" Char Char,Char Char Char1,Char Char Char Char,Char Char2,Char Char1 Char1,Heading 4 Char Char1,Char Char Char Char2 Char,Char Char4 Char,Char Char1 Char Char,Char Char Char2 Char1 Char,Char Char Char2 Char,Heading 4 Char Char Char1"/>
    <w:uiPriority w:val="99"/>
    <w:rsid w:val="00CD47D9"/>
    <w:rPr>
      <w:rFonts w:ascii="Arial" w:hAnsi="Arial" w:cs="David"/>
      <w:sz w:val="24"/>
      <w:szCs w:val="24"/>
      <w:lang w:val="en-US" w:eastAsia="en-US" w:bidi="he-IL"/>
    </w:rPr>
  </w:style>
  <w:style w:type="paragraph" w:customStyle="1" w:styleId="memo-head">
    <w:name w:val="memo-head"/>
    <w:basedOn w:val="aa"/>
    <w:rsid w:val="00CD47D9"/>
    <w:pPr>
      <w:widowControl/>
      <w:spacing w:line="240" w:lineRule="atLeast"/>
      <w:jc w:val="both"/>
    </w:pPr>
    <w:rPr>
      <w:rFonts w:ascii="Arial" w:hAnsi="Arial" w:cs="David"/>
      <w:b/>
      <w:bCs/>
      <w:sz w:val="20"/>
    </w:rPr>
  </w:style>
  <w:style w:type="paragraph" w:customStyle="1" w:styleId="Normal1CharCharChar">
    <w:name w:val="Normal 1 Char Char Char"/>
    <w:basedOn w:val="aa"/>
    <w:link w:val="Normal1CharCharCharChar"/>
    <w:rsid w:val="00CD47D9"/>
    <w:pPr>
      <w:widowControl/>
      <w:spacing w:after="240" w:line="360" w:lineRule="auto"/>
      <w:ind w:left="567"/>
      <w:jc w:val="both"/>
    </w:pPr>
    <w:rPr>
      <w:rFonts w:ascii="Arial" w:hAnsi="Arial" w:cs="Times New Roman"/>
      <w:sz w:val="24"/>
    </w:rPr>
  </w:style>
  <w:style w:type="character" w:customStyle="1" w:styleId="Normal1CharCharCharChar">
    <w:name w:val="Normal 1 Char Char Char Char"/>
    <w:link w:val="Normal1CharCharChar"/>
    <w:rsid w:val="00CD47D9"/>
    <w:rPr>
      <w:rFonts w:ascii="Arial" w:eastAsia="Times New Roman" w:hAnsi="Arial" w:cs="Times New Roman"/>
      <w:sz w:val="24"/>
      <w:szCs w:val="24"/>
    </w:rPr>
  </w:style>
  <w:style w:type="paragraph" w:customStyle="1" w:styleId="Normal2Char">
    <w:name w:val="Normal 2 תו Char"/>
    <w:basedOn w:val="aa"/>
    <w:link w:val="Normal2CharChar"/>
    <w:rsid w:val="00CD47D9"/>
    <w:pPr>
      <w:widowControl/>
      <w:spacing w:after="240" w:line="360" w:lineRule="auto"/>
      <w:ind w:left="1134"/>
      <w:jc w:val="both"/>
    </w:pPr>
    <w:rPr>
      <w:rFonts w:ascii="Arial" w:hAnsi="Arial" w:cs="Times New Roman"/>
      <w:sz w:val="24"/>
    </w:rPr>
  </w:style>
  <w:style w:type="character" w:customStyle="1" w:styleId="Normal2CharChar">
    <w:name w:val="Normal 2 תו Char Char"/>
    <w:link w:val="Normal2Char"/>
    <w:rsid w:val="00CD47D9"/>
    <w:rPr>
      <w:rFonts w:ascii="Arial" w:eastAsia="Times New Roman" w:hAnsi="Arial" w:cs="Times New Roman"/>
      <w:sz w:val="24"/>
      <w:szCs w:val="24"/>
    </w:rPr>
  </w:style>
  <w:style w:type="paragraph" w:customStyle="1" w:styleId="Normal3CharCharCharCharCharChar">
    <w:name w:val="Normal 3 Char Char Char Char Char Char"/>
    <w:basedOn w:val="aa"/>
    <w:link w:val="Normal3CharCharCharCharCharCharChar"/>
    <w:rsid w:val="00CD47D9"/>
    <w:pPr>
      <w:widowControl/>
      <w:spacing w:after="240" w:line="360" w:lineRule="auto"/>
      <w:ind w:left="1871"/>
      <w:jc w:val="both"/>
    </w:pPr>
    <w:rPr>
      <w:rFonts w:ascii="Arial" w:hAnsi="Arial" w:cs="Times New Roman"/>
      <w:sz w:val="20"/>
    </w:rPr>
  </w:style>
  <w:style w:type="character" w:customStyle="1" w:styleId="Normal3CharCharCharCharCharCharChar">
    <w:name w:val="Normal 3 Char Char Char Char Char Char Char"/>
    <w:link w:val="Normal3CharCharCharCharCharChar"/>
    <w:rsid w:val="00CD47D9"/>
    <w:rPr>
      <w:rFonts w:ascii="Arial" w:eastAsia="Times New Roman" w:hAnsi="Arial" w:cs="Times New Roman"/>
      <w:sz w:val="20"/>
      <w:szCs w:val="24"/>
    </w:rPr>
  </w:style>
  <w:style w:type="paragraph" w:customStyle="1" w:styleId="Normal5">
    <w:name w:val="Normal 5"/>
    <w:basedOn w:val="aa"/>
    <w:rsid w:val="00CD47D9"/>
    <w:pPr>
      <w:widowControl/>
      <w:spacing w:after="240" w:line="360" w:lineRule="auto"/>
      <w:ind w:left="3799"/>
      <w:jc w:val="both"/>
    </w:pPr>
    <w:rPr>
      <w:rFonts w:ascii="Arial" w:hAnsi="Arial" w:cs="David"/>
      <w:sz w:val="20"/>
    </w:rPr>
  </w:style>
  <w:style w:type="paragraph" w:customStyle="1" w:styleId="Normal6">
    <w:name w:val="Normal 6"/>
    <w:basedOn w:val="aa"/>
    <w:rsid w:val="00CD47D9"/>
    <w:pPr>
      <w:widowControl/>
      <w:spacing w:after="240" w:line="360" w:lineRule="auto"/>
      <w:ind w:left="3402"/>
      <w:jc w:val="both"/>
    </w:pPr>
    <w:rPr>
      <w:rFonts w:ascii="Arial" w:hAnsi="Arial" w:cs="David"/>
      <w:sz w:val="20"/>
    </w:rPr>
  </w:style>
  <w:style w:type="paragraph" w:customStyle="1" w:styleId="Normal10">
    <w:name w:val="Normal1"/>
    <w:basedOn w:val="aa"/>
    <w:rsid w:val="00CD47D9"/>
    <w:pPr>
      <w:widowControl/>
      <w:spacing w:after="240" w:line="360" w:lineRule="atLeast"/>
      <w:ind w:left="567"/>
      <w:jc w:val="both"/>
    </w:pPr>
    <w:rPr>
      <w:rFonts w:ascii="Arial" w:hAnsi="Arial" w:cs="David"/>
      <w:sz w:val="20"/>
    </w:rPr>
  </w:style>
  <w:style w:type="paragraph" w:customStyle="1" w:styleId="Normal2">
    <w:name w:val="Normal2"/>
    <w:basedOn w:val="aa"/>
    <w:rsid w:val="00CD47D9"/>
    <w:pPr>
      <w:widowControl/>
      <w:spacing w:after="240" w:line="360" w:lineRule="atLeast"/>
      <w:ind w:left="1134"/>
      <w:jc w:val="both"/>
    </w:pPr>
    <w:rPr>
      <w:rFonts w:ascii="Arial" w:hAnsi="Arial" w:cs="David"/>
      <w:sz w:val="20"/>
    </w:rPr>
  </w:style>
  <w:style w:type="paragraph" w:customStyle="1" w:styleId="Normal3">
    <w:name w:val="Normal3"/>
    <w:basedOn w:val="aa"/>
    <w:rsid w:val="00CD47D9"/>
    <w:pPr>
      <w:widowControl/>
      <w:spacing w:after="240" w:line="360" w:lineRule="atLeast"/>
      <w:ind w:left="1983"/>
      <w:jc w:val="both"/>
    </w:pPr>
    <w:rPr>
      <w:rFonts w:ascii="Arial" w:hAnsi="Arial" w:cs="David"/>
      <w:sz w:val="20"/>
    </w:rPr>
  </w:style>
  <w:style w:type="table" w:customStyle="1" w:styleId="2c">
    <w:name w:val="טבלה רגילה2"/>
    <w:next w:val="ac"/>
    <w:semiHidden/>
    <w:rsid w:val="00CD47D9"/>
    <w:pPr>
      <w:spacing w:before="0" w:after="0" w:line="240" w:lineRule="auto"/>
    </w:pPr>
    <w:rPr>
      <w:rFonts w:ascii="Times New Roman" w:eastAsia="Times New Roman" w:hAnsi="Times New Roman" w:cs="Times New Roman"/>
      <w:sz w:val="20"/>
      <w:szCs w:val="20"/>
    </w:rPr>
    <w:tblPr>
      <w:tblInd w:w="0" w:type="dxa"/>
      <w:tblCellMar>
        <w:top w:w="0" w:type="dxa"/>
        <w:left w:w="108" w:type="dxa"/>
        <w:bottom w:w="0" w:type="dxa"/>
        <w:right w:w="108" w:type="dxa"/>
      </w:tblCellMar>
    </w:tblPr>
  </w:style>
  <w:style w:type="paragraph" w:customStyle="1" w:styleId="220">
    <w:name w:val="סגנון כותרת 2כותרת 2 תו + מודגש"/>
    <w:basedOn w:val="2"/>
    <w:link w:val="22Char"/>
    <w:rsid w:val="00CD47D9"/>
    <w:pPr>
      <w:widowControl/>
      <w:tabs>
        <w:tab w:val="num" w:pos="1134"/>
      </w:tabs>
      <w:spacing w:before="0" w:after="240"/>
      <w:ind w:left="1134" w:hanging="567"/>
    </w:pPr>
    <w:rPr>
      <w:rFonts w:ascii="Arial" w:eastAsia="Times New Roman" w:hAnsi="Arial" w:cs="Times New Roman"/>
      <w:caps w:val="0"/>
      <w:spacing w:val="0"/>
      <w:sz w:val="24"/>
      <w:szCs w:val="24"/>
    </w:rPr>
  </w:style>
  <w:style w:type="character" w:customStyle="1" w:styleId="22Char">
    <w:name w:val="סגנון כותרת 2כותרת 2 תו + מודגש Char"/>
    <w:link w:val="220"/>
    <w:rsid w:val="00CD47D9"/>
    <w:rPr>
      <w:rFonts w:ascii="Arial" w:eastAsia="Times New Roman" w:hAnsi="Arial" w:cs="Times New Roman"/>
      <w:b/>
      <w:bCs/>
      <w:sz w:val="24"/>
      <w:szCs w:val="24"/>
    </w:rPr>
  </w:style>
  <w:style w:type="paragraph" w:customStyle="1" w:styleId="1Arial">
    <w:name w:val="סגנון כותרת 1 + (לטיני) Arial"/>
    <w:basedOn w:val="10"/>
    <w:rsid w:val="00CD47D9"/>
    <w:pPr>
      <w:widowControl/>
      <w:tabs>
        <w:tab w:val="num" w:pos="567"/>
      </w:tabs>
      <w:spacing w:before="0" w:after="240"/>
      <w:ind w:left="567" w:hanging="567"/>
    </w:pPr>
    <w:rPr>
      <w:rFonts w:ascii="Arial" w:eastAsia="Times New Roman" w:hAnsi="Arial" w:cs="David"/>
      <w:b w:val="0"/>
      <w:caps w:val="0"/>
      <w:spacing w:val="0"/>
      <w:sz w:val="24"/>
      <w:szCs w:val="28"/>
      <w:u w:val="single"/>
    </w:rPr>
  </w:style>
  <w:style w:type="paragraph" w:customStyle="1" w:styleId="Normal2CharChar0">
    <w:name w:val="Normal 2 Char Char"/>
    <w:basedOn w:val="aa"/>
    <w:link w:val="Normal2CharCharChar"/>
    <w:rsid w:val="00CD47D9"/>
    <w:pPr>
      <w:widowControl/>
      <w:spacing w:after="240" w:line="360" w:lineRule="auto"/>
      <w:ind w:left="1134"/>
      <w:jc w:val="both"/>
    </w:pPr>
    <w:rPr>
      <w:rFonts w:ascii="Arial" w:hAnsi="Arial" w:cs="Times New Roman"/>
      <w:sz w:val="20"/>
    </w:rPr>
  </w:style>
  <w:style w:type="character" w:customStyle="1" w:styleId="Normal2CharCharChar">
    <w:name w:val="Normal 2 Char Char Char"/>
    <w:link w:val="Normal2CharChar0"/>
    <w:rsid w:val="00CD47D9"/>
    <w:rPr>
      <w:rFonts w:ascii="Arial" w:eastAsia="Times New Roman" w:hAnsi="Arial" w:cs="Times New Roman"/>
      <w:sz w:val="20"/>
      <w:szCs w:val="24"/>
    </w:rPr>
  </w:style>
  <w:style w:type="paragraph" w:customStyle="1" w:styleId="normal20">
    <w:name w:val="normal2"/>
    <w:basedOn w:val="aa"/>
    <w:rsid w:val="00CD47D9"/>
    <w:pPr>
      <w:widowControl/>
      <w:bidi w:val="0"/>
      <w:spacing w:before="100" w:beforeAutospacing="1" w:after="100" w:afterAutospacing="1"/>
    </w:pPr>
    <w:rPr>
      <w:rFonts w:cs="Times New Roman"/>
      <w:sz w:val="24"/>
    </w:rPr>
  </w:style>
  <w:style w:type="paragraph" w:customStyle="1" w:styleId="Normal3CharChar1">
    <w:name w:val="Normal 3 Char Char1"/>
    <w:basedOn w:val="aa"/>
    <w:link w:val="Normal3CharChar1Char"/>
    <w:rsid w:val="00CD47D9"/>
    <w:pPr>
      <w:widowControl/>
      <w:spacing w:after="240" w:line="360" w:lineRule="auto"/>
      <w:ind w:left="1871"/>
      <w:jc w:val="both"/>
    </w:pPr>
    <w:rPr>
      <w:rFonts w:ascii="Arial" w:hAnsi="Arial" w:cs="Times New Roman"/>
      <w:sz w:val="20"/>
    </w:rPr>
  </w:style>
  <w:style w:type="character" w:customStyle="1" w:styleId="Normal3CharChar1Char">
    <w:name w:val="Normal 3 Char Char1 Char"/>
    <w:link w:val="Normal3CharChar1"/>
    <w:rsid w:val="00CD47D9"/>
    <w:rPr>
      <w:rFonts w:ascii="Arial" w:eastAsia="Times New Roman" w:hAnsi="Arial" w:cs="Times New Roman"/>
      <w:sz w:val="20"/>
      <w:szCs w:val="24"/>
    </w:rPr>
  </w:style>
  <w:style w:type="paragraph" w:customStyle="1" w:styleId="Normal3Char">
    <w:name w:val="Normal 3 Char"/>
    <w:basedOn w:val="aa"/>
    <w:rsid w:val="00CD47D9"/>
    <w:pPr>
      <w:widowControl/>
      <w:spacing w:after="240" w:line="360" w:lineRule="auto"/>
      <w:ind w:left="1871"/>
      <w:jc w:val="both"/>
    </w:pPr>
    <w:rPr>
      <w:rFonts w:ascii="Arial" w:hAnsi="Arial" w:cs="David"/>
      <w:sz w:val="20"/>
    </w:rPr>
  </w:style>
  <w:style w:type="paragraph" w:customStyle="1" w:styleId="Normal21">
    <w:name w:val="Normal 2"/>
    <w:basedOn w:val="aa"/>
    <w:link w:val="Normal2Char0"/>
    <w:rsid w:val="00CD47D9"/>
    <w:pPr>
      <w:widowControl/>
      <w:spacing w:after="240" w:line="360" w:lineRule="auto"/>
      <w:ind w:left="1134"/>
      <w:jc w:val="both"/>
    </w:pPr>
    <w:rPr>
      <w:rFonts w:ascii="Arial" w:hAnsi="Arial" w:cs="Times New Roman"/>
      <w:sz w:val="20"/>
    </w:rPr>
  </w:style>
  <w:style w:type="character" w:customStyle="1" w:styleId="Normal2Char0">
    <w:name w:val="Normal 2 Char"/>
    <w:link w:val="Normal21"/>
    <w:rsid w:val="00CD47D9"/>
    <w:rPr>
      <w:rFonts w:ascii="Arial" w:eastAsia="Times New Roman" w:hAnsi="Arial" w:cs="Times New Roman"/>
      <w:sz w:val="20"/>
      <w:szCs w:val="24"/>
    </w:rPr>
  </w:style>
  <w:style w:type="paragraph" w:customStyle="1" w:styleId="StyleHeading4CharLinespacing15lines">
    <w:name w:val="Style Heading 4 Char + Line spacing:  1.5 lines"/>
    <w:basedOn w:val="4"/>
    <w:rsid w:val="00CD47D9"/>
    <w:pPr>
      <w:numPr>
        <w:ilvl w:val="3"/>
      </w:numPr>
      <w:tabs>
        <w:tab w:val="num" w:pos="2722"/>
      </w:tabs>
      <w:bidi/>
      <w:spacing w:before="0" w:after="240" w:line="240" w:lineRule="atLeast"/>
      <w:ind w:left="2722" w:hanging="851"/>
    </w:pPr>
    <w:rPr>
      <w:rFonts w:ascii="Arial" w:eastAsia="Times New Roman" w:hAnsi="Arial" w:cs="David"/>
      <w:b w:val="0"/>
      <w:bCs w:val="0"/>
      <w:caps w:val="0"/>
      <w:spacing w:val="0"/>
      <w:sz w:val="20"/>
      <w:szCs w:val="24"/>
    </w:rPr>
  </w:style>
  <w:style w:type="character" w:customStyle="1" w:styleId="Normal11">
    <w:name w:val="Normal 1 תו"/>
    <w:rsid w:val="00CD47D9"/>
    <w:rPr>
      <w:rFonts w:ascii="Arial" w:hAnsi="Arial" w:cs="David"/>
      <w:sz w:val="24"/>
      <w:szCs w:val="24"/>
      <w:lang w:val="en-US" w:eastAsia="en-US" w:bidi="he-IL"/>
    </w:rPr>
  </w:style>
  <w:style w:type="paragraph" w:customStyle="1" w:styleId="Normal1Char">
    <w:name w:val="Normal 1 Char"/>
    <w:basedOn w:val="aa"/>
    <w:link w:val="Normal1CharChar"/>
    <w:rsid w:val="00CD47D9"/>
    <w:pPr>
      <w:widowControl/>
      <w:spacing w:after="240" w:line="360" w:lineRule="auto"/>
      <w:ind w:left="567"/>
      <w:jc w:val="both"/>
    </w:pPr>
    <w:rPr>
      <w:rFonts w:ascii="Arial" w:hAnsi="Arial" w:cs="Times New Roman"/>
      <w:sz w:val="24"/>
    </w:rPr>
  </w:style>
  <w:style w:type="character" w:customStyle="1" w:styleId="Normal1CharChar">
    <w:name w:val="Normal 1 Char Char"/>
    <w:link w:val="Normal1Char"/>
    <w:rsid w:val="00CD47D9"/>
    <w:rPr>
      <w:rFonts w:ascii="Arial" w:eastAsia="Times New Roman" w:hAnsi="Arial" w:cs="Times New Roman"/>
      <w:sz w:val="24"/>
      <w:szCs w:val="24"/>
    </w:rPr>
  </w:style>
  <w:style w:type="character" w:customStyle="1" w:styleId="221">
    <w:name w:val="סגנון כותרת 2כותרת 2 תו + מודגש תו"/>
    <w:rsid w:val="00CD47D9"/>
    <w:rPr>
      <w:rFonts w:ascii="Arial" w:hAnsi="Arial" w:cs="David"/>
      <w:b/>
      <w:bCs/>
      <w:sz w:val="24"/>
      <w:szCs w:val="24"/>
      <w:lang w:val="en-US" w:eastAsia="en-US" w:bidi="he-IL"/>
    </w:rPr>
  </w:style>
  <w:style w:type="paragraph" w:customStyle="1" w:styleId="Normal2CharCharChar1">
    <w:name w:val="Normal 2 Char Char Char1"/>
    <w:basedOn w:val="aa"/>
    <w:link w:val="Normal2CharCharChar0"/>
    <w:rsid w:val="00CD47D9"/>
    <w:pPr>
      <w:widowControl/>
      <w:spacing w:after="240" w:line="360" w:lineRule="auto"/>
      <w:ind w:left="1134"/>
      <w:jc w:val="both"/>
    </w:pPr>
    <w:rPr>
      <w:rFonts w:ascii="Arial" w:hAnsi="Arial" w:cs="Times New Roman"/>
      <w:sz w:val="20"/>
    </w:rPr>
  </w:style>
  <w:style w:type="character" w:customStyle="1" w:styleId="Normal2CharCharChar0">
    <w:name w:val="Normal 2 Char Char Char תו"/>
    <w:link w:val="Normal2CharCharChar1"/>
    <w:rsid w:val="00CD47D9"/>
    <w:rPr>
      <w:rFonts w:ascii="Arial" w:eastAsia="Times New Roman" w:hAnsi="Arial" w:cs="Times New Roman"/>
      <w:sz w:val="20"/>
      <w:szCs w:val="24"/>
    </w:rPr>
  </w:style>
  <w:style w:type="character" w:customStyle="1" w:styleId="Heading32">
    <w:name w:val="Heading 32"/>
    <w:aliases w:val="Heading 3 Char1,Heading 3 Char Char Char2,Heading 3 Char Char2,Heading 3 Char Char Char Char Char1,Heading 311,Heading 3 Char Char11,Heading 3 Char Char Char11,Heading 3 Char Char Char Char Char Char Char1"/>
    <w:rsid w:val="00CD47D9"/>
    <w:rPr>
      <w:rFonts w:ascii="Arial" w:hAnsi="Arial" w:cs="David"/>
      <w:sz w:val="24"/>
      <w:szCs w:val="24"/>
      <w:lang w:val="en-US" w:eastAsia="en-US" w:bidi="he-IL"/>
    </w:rPr>
  </w:style>
  <w:style w:type="paragraph" w:customStyle="1" w:styleId="Normal30">
    <w:name w:val="Normal 3"/>
    <w:basedOn w:val="aa"/>
    <w:link w:val="Normal3Char1"/>
    <w:rsid w:val="00CD47D9"/>
    <w:pPr>
      <w:widowControl/>
      <w:spacing w:after="240" w:line="360" w:lineRule="auto"/>
      <w:ind w:left="1871"/>
      <w:jc w:val="both"/>
    </w:pPr>
    <w:rPr>
      <w:rFonts w:ascii="Arial" w:hAnsi="Arial" w:cs="Times New Roman"/>
      <w:sz w:val="20"/>
    </w:rPr>
  </w:style>
  <w:style w:type="character" w:customStyle="1" w:styleId="Heading3CharCharCharCharCharCharCharCharCharCharChar">
    <w:name w:val="Heading 3 Char Char Char Char Char Char Char Char Char Char Char"/>
    <w:rsid w:val="00CD47D9"/>
    <w:rPr>
      <w:rFonts w:ascii="Arial" w:hAnsi="Arial" w:cs="David"/>
      <w:sz w:val="24"/>
      <w:szCs w:val="24"/>
      <w:lang w:val="en-US" w:eastAsia="en-US" w:bidi="he-IL"/>
    </w:rPr>
  </w:style>
  <w:style w:type="character" w:customStyle="1" w:styleId="hader-text1">
    <w:name w:val="hader-text1"/>
    <w:rsid w:val="00CD47D9"/>
    <w:rPr>
      <w:rFonts w:ascii="Arial" w:hAnsi="Arial" w:cs="Arial" w:hint="default"/>
      <w:b/>
      <w:bCs/>
      <w:color w:val="003366"/>
      <w:sz w:val="29"/>
      <w:szCs w:val="29"/>
      <w:lang w:val="en-US" w:eastAsia="en-US" w:bidi="he-IL"/>
    </w:rPr>
  </w:style>
  <w:style w:type="character" w:customStyle="1" w:styleId="Normal2CharCharCharChar">
    <w:name w:val="Normal 2 Char Char Char Char"/>
    <w:rsid w:val="00CD47D9"/>
    <w:rPr>
      <w:rFonts w:ascii="Arial" w:hAnsi="Arial" w:cs="David"/>
      <w:sz w:val="24"/>
      <w:szCs w:val="24"/>
      <w:lang w:val="en-US" w:eastAsia="en-US" w:bidi="he-IL"/>
    </w:rPr>
  </w:style>
  <w:style w:type="character" w:customStyle="1" w:styleId="Normal2Char1">
    <w:name w:val="Normal 2 Char1"/>
    <w:rsid w:val="00CD47D9"/>
    <w:rPr>
      <w:rFonts w:ascii="Arial" w:hAnsi="Arial" w:cs="David"/>
      <w:sz w:val="24"/>
      <w:szCs w:val="24"/>
      <w:lang w:val="en-US" w:eastAsia="en-US" w:bidi="he-IL"/>
    </w:rPr>
  </w:style>
  <w:style w:type="paragraph" w:customStyle="1" w:styleId="Normal3CharChar">
    <w:name w:val="Normal 3 Char Char"/>
    <w:basedOn w:val="aa"/>
    <w:link w:val="Normal3CharCharChar"/>
    <w:rsid w:val="00CD47D9"/>
    <w:pPr>
      <w:widowControl/>
      <w:spacing w:after="240" w:line="360" w:lineRule="auto"/>
      <w:ind w:left="1871"/>
      <w:jc w:val="both"/>
    </w:pPr>
    <w:rPr>
      <w:rFonts w:ascii="Arial" w:hAnsi="Arial" w:cs="Times New Roman"/>
      <w:sz w:val="22"/>
    </w:rPr>
  </w:style>
  <w:style w:type="character" w:customStyle="1" w:styleId="Normal3CharCharChar">
    <w:name w:val="Normal 3 Char Char Char"/>
    <w:link w:val="Normal3CharChar"/>
    <w:rsid w:val="00CD47D9"/>
    <w:rPr>
      <w:rFonts w:ascii="Arial" w:eastAsia="Times New Roman" w:hAnsi="Arial" w:cs="Times New Roman"/>
      <w:szCs w:val="24"/>
    </w:rPr>
  </w:style>
  <w:style w:type="character" w:customStyle="1" w:styleId="Normal3CharCharCharChar">
    <w:name w:val="Normal 3 Char Char Char Char"/>
    <w:rsid w:val="00CD47D9"/>
    <w:rPr>
      <w:rFonts w:ascii="Arial" w:hAnsi="Arial" w:cs="David"/>
      <w:sz w:val="24"/>
      <w:szCs w:val="24"/>
      <w:lang w:val="en-US" w:eastAsia="en-US" w:bidi="he-IL"/>
    </w:rPr>
  </w:style>
  <w:style w:type="character" w:customStyle="1" w:styleId="msoins0">
    <w:name w:val="msoins"/>
    <w:rsid w:val="00CD47D9"/>
    <w:rPr>
      <w:rFonts w:cs="David"/>
      <w:sz w:val="24"/>
      <w:szCs w:val="24"/>
      <w:lang w:val="en-US" w:eastAsia="en-US" w:bidi="he-IL"/>
    </w:rPr>
  </w:style>
  <w:style w:type="character" w:customStyle="1" w:styleId="Second0">
    <w:name w:val="Second תו"/>
    <w:link w:val="Second"/>
    <w:uiPriority w:val="99"/>
    <w:rsid w:val="00CD47D9"/>
    <w:rPr>
      <w:rFonts w:ascii="Times New Roman" w:eastAsia="Times New Roman" w:hAnsi="Times New Roman" w:cs="Times New Roman"/>
      <w:sz w:val="24"/>
      <w:szCs w:val="24"/>
    </w:rPr>
  </w:style>
  <w:style w:type="character" w:customStyle="1" w:styleId="First1">
    <w:name w:val="First תו1"/>
    <w:link w:val="First"/>
    <w:rsid w:val="00CD47D9"/>
    <w:rPr>
      <w:rFonts w:ascii="Times New Roman" w:eastAsia="Times New Roman" w:hAnsi="Times New Roman" w:cs="Times New Roman"/>
      <w:sz w:val="24"/>
      <w:szCs w:val="24"/>
    </w:rPr>
  </w:style>
  <w:style w:type="character" w:customStyle="1" w:styleId="affff">
    <w:name w:val="שלישית תו"/>
    <w:link w:val="afffe"/>
    <w:rsid w:val="00CD47D9"/>
    <w:rPr>
      <w:rFonts w:ascii="Times New Roman" w:eastAsia="Times New Roman" w:hAnsi="Times New Roman" w:cs="Times New Roman"/>
      <w:sz w:val="24"/>
    </w:rPr>
  </w:style>
  <w:style w:type="paragraph" w:customStyle="1" w:styleId="--1">
    <w:name w:val="כותרת - עוזי - 1"/>
    <w:basedOn w:val="aa"/>
    <w:rsid w:val="00CD47D9"/>
    <w:pPr>
      <w:widowControl/>
      <w:tabs>
        <w:tab w:val="num" w:pos="567"/>
        <w:tab w:val="left" w:pos="1134"/>
        <w:tab w:val="left" w:pos="1701"/>
      </w:tabs>
      <w:spacing w:before="120" w:line="320" w:lineRule="atLeast"/>
      <w:ind w:left="567" w:hanging="567"/>
      <w:jc w:val="both"/>
      <w:outlineLvl w:val="0"/>
    </w:pPr>
    <w:rPr>
      <w:rFonts w:cs="David"/>
      <w:b/>
      <w:bCs/>
      <w:noProof/>
      <w:sz w:val="32"/>
      <w:szCs w:val="48"/>
    </w:rPr>
  </w:style>
  <w:style w:type="paragraph" w:customStyle="1" w:styleId="-1">
    <w:name w:val="רגיל - עוזי"/>
    <w:basedOn w:val="afd"/>
    <w:link w:val="-2"/>
    <w:rsid w:val="00CD47D9"/>
  </w:style>
  <w:style w:type="character" w:customStyle="1" w:styleId="-2">
    <w:name w:val="רגיל - עוזי תו"/>
    <w:link w:val="-1"/>
    <w:rsid w:val="00CD47D9"/>
    <w:rPr>
      <w:rFonts w:ascii="Times New Roman" w:eastAsia="Times New Roman" w:hAnsi="Times New Roman" w:cs="FrankRuehl"/>
      <w:sz w:val="20"/>
      <w:szCs w:val="26"/>
      <w:lang w:eastAsia="he-IL"/>
    </w:rPr>
  </w:style>
  <w:style w:type="paragraph" w:customStyle="1" w:styleId="1f">
    <w:name w:val="טקסט בלונים1"/>
    <w:basedOn w:val="aa"/>
    <w:semiHidden/>
    <w:rsid w:val="00CD47D9"/>
    <w:pPr>
      <w:widowControl/>
      <w:autoSpaceDE w:val="0"/>
      <w:autoSpaceDN w:val="0"/>
      <w:adjustRightInd w:val="0"/>
      <w:spacing w:line="312" w:lineRule="atLeast"/>
      <w:jc w:val="both"/>
    </w:pPr>
    <w:rPr>
      <w:rFonts w:ascii="Tahoma" w:hAnsi="Tahoma" w:cs="Tahoma"/>
      <w:spacing w:val="10"/>
      <w:sz w:val="16"/>
      <w:szCs w:val="16"/>
      <w:lang w:eastAsia="he-IL"/>
    </w:rPr>
  </w:style>
  <w:style w:type="character" w:customStyle="1" w:styleId="afffb">
    <w:name w:val="ראשונה תו"/>
    <w:link w:val="afffa"/>
    <w:rsid w:val="00CD47D9"/>
    <w:rPr>
      <w:rFonts w:ascii="Times New Roman" w:eastAsia="Times New Roman" w:hAnsi="Times New Roman" w:cs="Times New Roman"/>
      <w:sz w:val="24"/>
    </w:rPr>
  </w:style>
  <w:style w:type="character" w:customStyle="1" w:styleId="NormalE0">
    <w:name w:val="NormalE תו"/>
    <w:rsid w:val="00CD47D9"/>
    <w:rPr>
      <w:rFonts w:cs="David"/>
      <w:sz w:val="24"/>
      <w:szCs w:val="26"/>
      <w:lang w:val="en-US" w:eastAsia="he-IL" w:bidi="he-IL"/>
    </w:rPr>
  </w:style>
  <w:style w:type="paragraph" w:customStyle="1" w:styleId="afffff7">
    <w:name w:val="נעמי"/>
    <w:basedOn w:val="First"/>
    <w:rsid w:val="00CD47D9"/>
    <w:pPr>
      <w:spacing w:line="280" w:lineRule="atLeast"/>
      <w:ind w:left="566" w:right="566"/>
      <w:jc w:val="both"/>
    </w:pPr>
    <w:rPr>
      <w:sz w:val="26"/>
      <w:szCs w:val="26"/>
      <w:lang w:eastAsia="he-IL"/>
    </w:rPr>
  </w:style>
  <w:style w:type="character" w:customStyle="1" w:styleId="SecondChar">
    <w:name w:val="Second Char"/>
    <w:rsid w:val="00CD47D9"/>
    <w:rPr>
      <w:rFonts w:cs="David"/>
      <w:sz w:val="24"/>
      <w:szCs w:val="26"/>
      <w:lang w:val="en-US" w:eastAsia="he-IL" w:bidi="he-IL"/>
    </w:rPr>
  </w:style>
  <w:style w:type="character" w:customStyle="1" w:styleId="ThirdChar">
    <w:name w:val="Third Char"/>
    <w:link w:val="Third"/>
    <w:rsid w:val="00CD47D9"/>
    <w:rPr>
      <w:rFonts w:ascii="Times New Roman" w:eastAsia="Times New Roman" w:hAnsi="Times New Roman" w:cs="Times New Roman"/>
      <w:sz w:val="24"/>
      <w:szCs w:val="24"/>
    </w:rPr>
  </w:style>
  <w:style w:type="paragraph" w:customStyle="1" w:styleId="StyleSecondUnderline">
    <w:name w:val="Style Second + Underline"/>
    <w:basedOn w:val="Second"/>
    <w:link w:val="StyleSecondUnderlineChar"/>
    <w:rsid w:val="00CD47D9"/>
    <w:pPr>
      <w:spacing w:line="280" w:lineRule="atLeast"/>
      <w:jc w:val="both"/>
    </w:pPr>
    <w:rPr>
      <w:rFonts w:cs="David"/>
      <w:szCs w:val="26"/>
      <w:u w:val="single"/>
      <w:lang w:eastAsia="he-IL"/>
    </w:rPr>
  </w:style>
  <w:style w:type="character" w:customStyle="1" w:styleId="StyleSecondUnderlineChar">
    <w:name w:val="Style Second + Underline Char"/>
    <w:link w:val="StyleSecondUnderline"/>
    <w:rsid w:val="00CD47D9"/>
    <w:rPr>
      <w:rFonts w:ascii="Times New Roman" w:eastAsia="Times New Roman" w:hAnsi="Times New Roman" w:cs="David"/>
      <w:sz w:val="24"/>
      <w:szCs w:val="26"/>
      <w:u w:val="single"/>
      <w:lang w:eastAsia="he-IL"/>
    </w:rPr>
  </w:style>
  <w:style w:type="paragraph" w:customStyle="1" w:styleId="afffff8">
    <w:name w:val="רותי"/>
    <w:basedOn w:val="First"/>
    <w:link w:val="afffff9"/>
    <w:rsid w:val="00CD47D9"/>
    <w:pPr>
      <w:spacing w:line="280" w:lineRule="atLeast"/>
      <w:ind w:left="1121" w:right="566" w:hanging="568"/>
      <w:jc w:val="both"/>
    </w:pPr>
    <w:rPr>
      <w:szCs w:val="26"/>
      <w:lang w:eastAsia="he-IL"/>
    </w:rPr>
  </w:style>
  <w:style w:type="character" w:customStyle="1" w:styleId="afffff9">
    <w:name w:val="רותי תו"/>
    <w:link w:val="afffff8"/>
    <w:rsid w:val="00CD47D9"/>
    <w:rPr>
      <w:rFonts w:ascii="Times New Roman" w:eastAsia="Times New Roman" w:hAnsi="Times New Roman" w:cs="Times New Roman"/>
      <w:sz w:val="24"/>
      <w:szCs w:val="26"/>
      <w:lang w:eastAsia="he-IL"/>
    </w:rPr>
  </w:style>
  <w:style w:type="paragraph" w:customStyle="1" w:styleId="StyleThirdBefore225cmHanging156cm">
    <w:name w:val="Style Third + Before:  2.25 cm Hanging:  1.56 cm"/>
    <w:basedOn w:val="Third"/>
    <w:rsid w:val="00CD47D9"/>
    <w:pPr>
      <w:spacing w:line="280" w:lineRule="atLeast"/>
      <w:ind w:left="2268" w:hanging="992"/>
      <w:jc w:val="both"/>
    </w:pPr>
    <w:rPr>
      <w:szCs w:val="26"/>
      <w:lang w:eastAsia="he-IL"/>
    </w:rPr>
  </w:style>
  <w:style w:type="paragraph" w:customStyle="1" w:styleId="StyleUnderline">
    <w:name w:val="Style רותי + Underline"/>
    <w:basedOn w:val="Second"/>
    <w:link w:val="StyleUnderlineChar"/>
    <w:rsid w:val="00CD47D9"/>
    <w:pPr>
      <w:spacing w:line="280" w:lineRule="atLeast"/>
      <w:jc w:val="both"/>
    </w:pPr>
    <w:rPr>
      <w:rFonts w:cs="David"/>
      <w:szCs w:val="26"/>
      <w:u w:val="single"/>
      <w:lang w:eastAsia="he-IL"/>
    </w:rPr>
  </w:style>
  <w:style w:type="character" w:customStyle="1" w:styleId="StyleUnderlineChar">
    <w:name w:val="Style רותי + Underline Char"/>
    <w:link w:val="StyleUnderline"/>
    <w:rsid w:val="00CD47D9"/>
    <w:rPr>
      <w:rFonts w:ascii="Times New Roman" w:eastAsia="Times New Roman" w:hAnsi="Times New Roman" w:cs="David"/>
      <w:sz w:val="24"/>
      <w:szCs w:val="26"/>
      <w:u w:val="single"/>
      <w:lang w:eastAsia="he-IL"/>
    </w:rPr>
  </w:style>
  <w:style w:type="paragraph" w:customStyle="1" w:styleId="--3">
    <w:name w:val="כותרת - עוזיל - 3"/>
    <w:basedOn w:val="-1"/>
    <w:link w:val="--30"/>
    <w:rsid w:val="00CD47D9"/>
    <w:pPr>
      <w:tabs>
        <w:tab w:val="num" w:pos="560"/>
      </w:tabs>
      <w:overflowPunct/>
      <w:spacing w:after="120" w:line="460" w:lineRule="atLeast"/>
      <w:ind w:left="560" w:hanging="560"/>
      <w:textAlignment w:val="auto"/>
    </w:pPr>
    <w:rPr>
      <w:rFonts w:cs="Times New Roman"/>
      <w:spacing w:val="10"/>
      <w:sz w:val="24"/>
      <w:szCs w:val="30"/>
    </w:rPr>
  </w:style>
  <w:style w:type="character" w:customStyle="1" w:styleId="--30">
    <w:name w:val="כותרת - עוזיל - 3 תו"/>
    <w:link w:val="--3"/>
    <w:rsid w:val="00CD47D9"/>
    <w:rPr>
      <w:rFonts w:ascii="Times New Roman" w:eastAsia="Times New Roman" w:hAnsi="Times New Roman" w:cs="Times New Roman"/>
      <w:spacing w:val="10"/>
      <w:sz w:val="24"/>
      <w:szCs w:val="30"/>
      <w:lang w:eastAsia="he-IL"/>
    </w:rPr>
  </w:style>
  <w:style w:type="character" w:customStyle="1" w:styleId="CharChar3">
    <w:name w:val="Char Char3"/>
    <w:semiHidden/>
    <w:rsid w:val="00CD47D9"/>
    <w:rPr>
      <w:rFonts w:cs="David"/>
      <w:sz w:val="24"/>
      <w:szCs w:val="24"/>
      <w:lang w:val="en-US" w:eastAsia="he-IL" w:bidi="he-IL"/>
    </w:rPr>
  </w:style>
  <w:style w:type="character" w:customStyle="1" w:styleId="CharChar22">
    <w:name w:val="Char Char22"/>
    <w:semiHidden/>
    <w:rsid w:val="00CD47D9"/>
    <w:rPr>
      <w:rFonts w:cs="David"/>
      <w:sz w:val="24"/>
      <w:szCs w:val="24"/>
      <w:lang w:val="en-US" w:eastAsia="he-IL" w:bidi="he-IL"/>
    </w:rPr>
  </w:style>
  <w:style w:type="paragraph" w:customStyle="1" w:styleId="Style1">
    <w:name w:val="Style1"/>
    <w:basedOn w:val="2b"/>
    <w:uiPriority w:val="99"/>
    <w:rsid w:val="00CD47D9"/>
    <w:pPr>
      <w:numPr>
        <w:ilvl w:val="1"/>
        <w:numId w:val="10"/>
      </w:numPr>
      <w:tabs>
        <w:tab w:val="clear" w:pos="1705"/>
        <w:tab w:val="num" w:pos="794"/>
        <w:tab w:val="num" w:pos="2160"/>
      </w:tabs>
      <w:ind w:left="794" w:hanging="437"/>
      <w:jc w:val="both"/>
    </w:pPr>
  </w:style>
  <w:style w:type="paragraph" w:customStyle="1" w:styleId="1CharCharCharCharCharCharCharCharCharCharCharCharCharChar">
    <w:name w:val="תו תו1 Char Char תו תו Char Char תו תו Char Char תו תו Char Char תו תו Char Char תו תו Char Char תו תו Char Char תו תו"/>
    <w:basedOn w:val="36"/>
    <w:rsid w:val="00CD47D9"/>
    <w:pPr>
      <w:numPr>
        <w:ilvl w:val="2"/>
        <w:numId w:val="10"/>
      </w:numPr>
      <w:tabs>
        <w:tab w:val="clear" w:pos="3270"/>
        <w:tab w:val="num" w:pos="1440"/>
      </w:tabs>
      <w:ind w:left="2269" w:hanging="851"/>
      <w:jc w:val="both"/>
    </w:pPr>
  </w:style>
  <w:style w:type="character" w:customStyle="1" w:styleId="Normal3Char1">
    <w:name w:val="Normal 3 Char1"/>
    <w:link w:val="Normal30"/>
    <w:rsid w:val="00CD47D9"/>
    <w:rPr>
      <w:rFonts w:ascii="Arial" w:eastAsia="Times New Roman" w:hAnsi="Arial" w:cs="Times New Roman"/>
      <w:sz w:val="20"/>
      <w:szCs w:val="24"/>
    </w:rPr>
  </w:style>
  <w:style w:type="paragraph" w:customStyle="1" w:styleId="afffffa">
    <w:name w:val="תו תו"/>
    <w:basedOn w:val="aa"/>
    <w:rsid w:val="00CD47D9"/>
    <w:pPr>
      <w:widowControl/>
      <w:bidi w:val="0"/>
      <w:spacing w:after="160" w:line="240" w:lineRule="exact"/>
    </w:pPr>
    <w:rPr>
      <w:rFonts w:ascii="Tahoma" w:hAnsi="Tahoma" w:cs="Tahoma"/>
      <w:sz w:val="20"/>
      <w:szCs w:val="20"/>
      <w:lang w:bidi="ar-SA"/>
    </w:rPr>
  </w:style>
  <w:style w:type="paragraph" w:customStyle="1" w:styleId="1f0">
    <w:name w:val="הצעת מחיר1"/>
    <w:basedOn w:val="aa"/>
    <w:uiPriority w:val="99"/>
    <w:rsid w:val="00CD47D9"/>
    <w:pPr>
      <w:widowControl/>
      <w:ind w:left="567" w:right="851"/>
      <w:jc w:val="both"/>
    </w:pPr>
    <w:rPr>
      <w:rFonts w:cs="TopType Hodes"/>
      <w:b/>
      <w:bCs/>
      <w:sz w:val="24"/>
      <w:szCs w:val="22"/>
    </w:rPr>
  </w:style>
  <w:style w:type="character" w:customStyle="1" w:styleId="CharChar32">
    <w:name w:val="Char Char32"/>
    <w:semiHidden/>
    <w:rsid w:val="00CD47D9"/>
    <w:rPr>
      <w:rFonts w:cs="David"/>
      <w:sz w:val="24"/>
      <w:szCs w:val="24"/>
      <w:lang w:val="en-US" w:eastAsia="he-IL" w:bidi="he-IL"/>
    </w:rPr>
  </w:style>
  <w:style w:type="paragraph" w:customStyle="1" w:styleId="39">
    <w:name w:val="פיסקת רשימה3"/>
    <w:basedOn w:val="aa"/>
    <w:uiPriority w:val="34"/>
    <w:qFormat/>
    <w:rsid w:val="00CD47D9"/>
    <w:pPr>
      <w:widowControl/>
      <w:ind w:left="720"/>
    </w:pPr>
    <w:rPr>
      <w:rFonts w:cs="David"/>
      <w:sz w:val="20"/>
      <w:lang w:eastAsia="he-IL"/>
    </w:rPr>
  </w:style>
  <w:style w:type="paragraph" w:customStyle="1" w:styleId="afffffb">
    <w:name w:val="תו תו תו תו"/>
    <w:basedOn w:val="aa"/>
    <w:uiPriority w:val="99"/>
    <w:rsid w:val="00CD47D9"/>
    <w:pPr>
      <w:widowControl/>
      <w:bidi w:val="0"/>
      <w:spacing w:after="160" w:line="240" w:lineRule="exact"/>
    </w:pPr>
    <w:rPr>
      <w:rFonts w:ascii="Tahoma" w:hAnsi="Tahoma" w:cs="Tahoma"/>
      <w:sz w:val="20"/>
      <w:szCs w:val="20"/>
      <w:lang w:bidi="ar-SA"/>
    </w:rPr>
  </w:style>
  <w:style w:type="paragraph" w:customStyle="1" w:styleId="1CharCharCharCharCharCharCharCharCharCharCharCharCharCharCharCharCharCharCharChar">
    <w:name w:val="תו תו1 Char Char תו תו Char Char תו תו Char Char תו תו Char Char תו תו Char Char תו תו Char Char תו תו Char Char תו תו Char Char תו תו Char Char תו תו Char Char"/>
    <w:basedOn w:val="aa"/>
    <w:rsid w:val="00CD47D9"/>
    <w:pPr>
      <w:widowControl/>
      <w:bidi w:val="0"/>
      <w:spacing w:after="160" w:line="240" w:lineRule="exact"/>
    </w:pPr>
    <w:rPr>
      <w:rFonts w:cs="David"/>
      <w:sz w:val="24"/>
    </w:rPr>
  </w:style>
  <w:style w:type="paragraph" w:customStyle="1" w:styleId="CharCharCharCharCharCharCharCharCharChar">
    <w:name w:val="תו תו Char Char תו תו Char Char תו תו Char Char תו תו Char Char תו תו Char Char"/>
    <w:basedOn w:val="aa"/>
    <w:rsid w:val="00CD47D9"/>
    <w:pPr>
      <w:widowControl/>
      <w:bidi w:val="0"/>
      <w:spacing w:after="160" w:line="240" w:lineRule="exact"/>
    </w:pPr>
    <w:rPr>
      <w:rFonts w:ascii="Tahoma" w:hAnsi="Tahoma" w:cs="Tahoma"/>
      <w:sz w:val="20"/>
      <w:szCs w:val="20"/>
      <w:lang w:bidi="ar-SA"/>
    </w:rPr>
  </w:style>
  <w:style w:type="character" w:customStyle="1" w:styleId="Third0">
    <w:name w:val="Third תו"/>
    <w:rsid w:val="00CD47D9"/>
    <w:rPr>
      <w:rFonts w:cs="David"/>
      <w:sz w:val="24"/>
      <w:szCs w:val="24"/>
      <w:lang w:val="en-US" w:eastAsia="en-US" w:bidi="he-IL"/>
    </w:rPr>
  </w:style>
  <w:style w:type="paragraph" w:customStyle="1" w:styleId="afffffc">
    <w:name w:val="א."/>
    <w:basedOn w:val="aa"/>
    <w:rsid w:val="00CD47D9"/>
    <w:pPr>
      <w:widowControl/>
      <w:ind w:left="1134" w:hanging="567"/>
      <w:jc w:val="both"/>
    </w:pPr>
    <w:rPr>
      <w:rFonts w:cs="Times New Roman"/>
      <w:b/>
      <w:sz w:val="24"/>
      <w:lang w:eastAsia="he-IL"/>
    </w:rPr>
  </w:style>
  <w:style w:type="paragraph" w:customStyle="1" w:styleId="afffffd">
    <w:name w:val="שני"/>
    <w:basedOn w:val="aa"/>
    <w:rsid w:val="00CD47D9"/>
    <w:pPr>
      <w:widowControl/>
      <w:ind w:left="1440" w:hanging="720"/>
    </w:pPr>
    <w:rPr>
      <w:rFonts w:cs="David"/>
      <w:spacing w:val="20"/>
      <w:sz w:val="24"/>
      <w:lang w:eastAsia="he-IL"/>
    </w:rPr>
  </w:style>
  <w:style w:type="paragraph" w:customStyle="1" w:styleId="CharCharCharChar">
    <w:name w:val="תו תו תו תו Char Char תו תו Char Char תו תו"/>
    <w:basedOn w:val="aa"/>
    <w:rsid w:val="00CD47D9"/>
    <w:pPr>
      <w:widowControl/>
      <w:bidi w:val="0"/>
      <w:spacing w:after="160" w:line="240" w:lineRule="exact"/>
    </w:pPr>
    <w:rPr>
      <w:rFonts w:ascii="Tahoma" w:hAnsi="Tahoma" w:cs="Tahoma"/>
      <w:sz w:val="20"/>
      <w:szCs w:val="20"/>
      <w:lang w:bidi="ar-SA"/>
    </w:rPr>
  </w:style>
  <w:style w:type="paragraph" w:customStyle="1" w:styleId="1CharCharCharCharCharCharCharCharCharCharCharCharCharCharCharCharCharCharCharChar0">
    <w:name w:val="תו תו1 Char Char תו תו Char Char תו תו Char Char תו תו Char Char תו תו Char Char תו תו Char Char תו תו Char Char תו תו Char Char תו תו Char Char תו תו Char Char תו תו"/>
    <w:basedOn w:val="aa"/>
    <w:rsid w:val="00CD47D9"/>
    <w:pPr>
      <w:widowControl/>
      <w:bidi w:val="0"/>
      <w:spacing w:after="160" w:line="240" w:lineRule="exact"/>
    </w:pPr>
    <w:rPr>
      <w:rFonts w:cs="David"/>
      <w:sz w:val="24"/>
    </w:rPr>
  </w:style>
  <w:style w:type="paragraph" w:customStyle="1" w:styleId="CharCharCharCharCharChar">
    <w:name w:val="תו תו תו תו Char Char תו תו Char Char תו תו Char Char"/>
    <w:basedOn w:val="aa"/>
    <w:rsid w:val="00CD47D9"/>
    <w:pPr>
      <w:widowControl/>
      <w:bidi w:val="0"/>
      <w:spacing w:after="160" w:line="240" w:lineRule="exact"/>
    </w:pPr>
    <w:rPr>
      <w:rFonts w:ascii="Tahoma" w:hAnsi="Tahoma" w:cs="Tahoma"/>
      <w:sz w:val="20"/>
      <w:szCs w:val="20"/>
      <w:lang w:bidi="ar-SA"/>
    </w:rPr>
  </w:style>
  <w:style w:type="paragraph" w:customStyle="1" w:styleId="CharCharCharCharCharCharCharCharCharCharCharChar">
    <w:name w:val="תו תו Char Char תו תו Char Char תו תו Char Char תו תו Char Char תו תו Char Char תו תו Char Char"/>
    <w:basedOn w:val="aa"/>
    <w:rsid w:val="00CD47D9"/>
    <w:pPr>
      <w:widowControl/>
      <w:bidi w:val="0"/>
      <w:spacing w:after="160" w:line="240" w:lineRule="exact"/>
    </w:pPr>
    <w:rPr>
      <w:rFonts w:ascii="Tahoma" w:hAnsi="Tahoma" w:cs="Tahoma"/>
      <w:sz w:val="20"/>
      <w:szCs w:val="20"/>
      <w:lang w:bidi="ar-SA"/>
    </w:rPr>
  </w:style>
  <w:style w:type="paragraph" w:customStyle="1" w:styleId="1CharCharCharCharCharCharCharCharCharCharCharCharCharCharCharCharCharCharCharCharCharCharCharChar">
    <w:name w:val="תו תו1 Char Char תו תו Char Char תו תו Char Char תו תו Char Char תו תו Char Char תו תו Char Char תו תו Char Char תו תו Char Char תו תו Char Char תו תו Char Char תו תו תו תו תו תו Char Char תו תו Char Char"/>
    <w:basedOn w:val="aa"/>
    <w:rsid w:val="00CD47D9"/>
    <w:pPr>
      <w:widowControl/>
      <w:bidi w:val="0"/>
      <w:spacing w:after="160" w:line="240" w:lineRule="exact"/>
    </w:pPr>
    <w:rPr>
      <w:rFonts w:cs="David"/>
      <w:sz w:val="24"/>
    </w:rPr>
  </w:style>
  <w:style w:type="paragraph" w:customStyle="1" w:styleId="1CharCharCharCharCharCharCharCharCharCharCharChar">
    <w:name w:val="תו תו1 Char Char תו תו Char Char תו תו Char Char תו תו Char Char תו תו Char Char תו תו Char Char תו תו"/>
    <w:basedOn w:val="aa"/>
    <w:rsid w:val="00CD47D9"/>
    <w:pPr>
      <w:widowControl/>
      <w:bidi w:val="0"/>
      <w:spacing w:after="160" w:line="240" w:lineRule="exact"/>
    </w:pPr>
    <w:rPr>
      <w:rFonts w:ascii="Tahoma" w:hAnsi="Tahoma" w:cs="Tahoma"/>
      <w:sz w:val="20"/>
      <w:szCs w:val="20"/>
      <w:lang w:bidi="ar-SA"/>
    </w:rPr>
  </w:style>
  <w:style w:type="paragraph" w:customStyle="1" w:styleId="QtxDos">
    <w:name w:val="QtxDos"/>
    <w:basedOn w:val="aa"/>
    <w:rsid w:val="00CD47D9"/>
    <w:pPr>
      <w:widowControl/>
      <w:bidi w:val="0"/>
      <w:snapToGrid w:val="0"/>
    </w:pPr>
    <w:rPr>
      <w:rFonts w:ascii="Arial" w:eastAsia="Calibri" w:hAnsi="Arial" w:cs="Arial"/>
      <w:sz w:val="20"/>
      <w:szCs w:val="20"/>
    </w:rPr>
  </w:style>
  <w:style w:type="character" w:customStyle="1" w:styleId="Heading2Char10">
    <w:name w:val="Heading 2 Char10"/>
    <w:aliases w:val="Heading 2 Char1 Char9,Heading 2 Char Char Char9,Heading 2 Char Char Char Char Char9,Heading 2 Char Char Char Char Char Char Char9,Heading 2 Char Char Char1 Char Char Char Char9,Heading 2 Char Char1 Char9"/>
    <w:uiPriority w:val="99"/>
    <w:semiHidden/>
    <w:locked/>
    <w:rsid w:val="00CD47D9"/>
    <w:rPr>
      <w:rFonts w:ascii="Cambria" w:hAnsi="Cambria" w:cs="Times New Roman"/>
      <w:b/>
      <w:bCs/>
      <w:i/>
      <w:iCs/>
      <w:sz w:val="28"/>
      <w:szCs w:val="28"/>
      <w:lang w:val="en-GB"/>
    </w:rPr>
  </w:style>
  <w:style w:type="character" w:customStyle="1" w:styleId="Heading2Char9">
    <w:name w:val="Heading 2 Char9"/>
    <w:aliases w:val="Heading 2 Char1 Char8,Heading 2 Char Char Char8,Heading 2 Char Char Char Char Char8,Heading 2 Char Char Char Char Char Char Char8,Heading 2 Char Char Char1 Char Char Char Char8,Heading 2 Char Char1 Char8"/>
    <w:uiPriority w:val="99"/>
    <w:semiHidden/>
    <w:locked/>
    <w:rsid w:val="00CD47D9"/>
    <w:rPr>
      <w:rFonts w:ascii="Cambria" w:hAnsi="Cambria" w:cs="Times New Roman"/>
      <w:b/>
      <w:bCs/>
      <w:i/>
      <w:iCs/>
      <w:sz w:val="28"/>
      <w:szCs w:val="28"/>
      <w:lang w:val="en-GB"/>
    </w:rPr>
  </w:style>
  <w:style w:type="character" w:customStyle="1" w:styleId="Heading2Char8">
    <w:name w:val="Heading 2 Char8"/>
    <w:aliases w:val="Heading 2 Char1 Char7,Heading 2 Char Char Char7,Heading 2 Char Char Char Char Char7,Heading 2 Char Char Char Char Char Char Char7,Heading 2 Char Char Char1 Char Char Char Char7,Heading 2 Char Char1 Char7"/>
    <w:uiPriority w:val="99"/>
    <w:semiHidden/>
    <w:locked/>
    <w:rsid w:val="00CD47D9"/>
    <w:rPr>
      <w:rFonts w:ascii="Cambria" w:hAnsi="Cambria" w:cs="Times New Roman"/>
      <w:b/>
      <w:bCs/>
      <w:i/>
      <w:iCs/>
      <w:sz w:val="28"/>
      <w:szCs w:val="28"/>
      <w:lang w:val="en-GB"/>
    </w:rPr>
  </w:style>
  <w:style w:type="character" w:customStyle="1" w:styleId="Heading2Char7">
    <w:name w:val="Heading 2 Char7"/>
    <w:aliases w:val="Heading 2 Char1 Char6,Heading 2 Char Char Char6,Heading 2 Char Char Char Char Char6,Heading 2 Char Char Char Char Char Char Char6,Heading 2 Char Char Char1 Char Char Char Char6,Heading 2 Char Char1 Char6"/>
    <w:uiPriority w:val="99"/>
    <w:semiHidden/>
    <w:locked/>
    <w:rsid w:val="00CD47D9"/>
    <w:rPr>
      <w:rFonts w:ascii="Cambria" w:hAnsi="Cambria" w:cs="Times New Roman"/>
      <w:b/>
      <w:bCs/>
      <w:i/>
      <w:iCs/>
      <w:sz w:val="28"/>
      <w:szCs w:val="28"/>
      <w:lang w:val="en-GB"/>
    </w:rPr>
  </w:style>
  <w:style w:type="character" w:customStyle="1" w:styleId="Heading2Char6">
    <w:name w:val="Heading 2 Char6"/>
    <w:aliases w:val="Heading 2 Char1 Char5,Heading 2 Char Char Char5,Heading 2 Char Char Char Char Char5,Heading 2 Char Char Char Char Char Char Char5,Heading 2 Char Char Char1 Char Char Char Char5,Heading 2 Char Char1 Char5"/>
    <w:uiPriority w:val="99"/>
    <w:semiHidden/>
    <w:locked/>
    <w:rsid w:val="00CD47D9"/>
    <w:rPr>
      <w:rFonts w:ascii="Cambria" w:hAnsi="Cambria" w:cs="Times New Roman"/>
      <w:b/>
      <w:bCs/>
      <w:i/>
      <w:iCs/>
      <w:sz w:val="28"/>
      <w:szCs w:val="28"/>
      <w:lang w:val="en-GB"/>
    </w:rPr>
  </w:style>
  <w:style w:type="character" w:customStyle="1" w:styleId="Heading2Char5">
    <w:name w:val="Heading 2 Char5"/>
    <w:aliases w:val="Heading 2 Char1 Char4,Heading 2 Char Char Char4,Heading 2 Char Char Char Char Char4,Heading 2 Char Char Char Char Char Char Char4,Heading 2 Char Char Char1 Char Char Char Char4,Heading 2 Char Char1 Char4"/>
    <w:uiPriority w:val="99"/>
    <w:semiHidden/>
    <w:locked/>
    <w:rsid w:val="00CD47D9"/>
    <w:rPr>
      <w:rFonts w:ascii="Cambria" w:hAnsi="Cambria" w:cs="Times New Roman"/>
      <w:b/>
      <w:bCs/>
      <w:i/>
      <w:iCs/>
      <w:sz w:val="28"/>
      <w:szCs w:val="28"/>
      <w:lang w:val="en-GB"/>
    </w:rPr>
  </w:style>
  <w:style w:type="character" w:customStyle="1" w:styleId="Heading2Char4">
    <w:name w:val="Heading 2 Char4"/>
    <w:aliases w:val="Heading 2 Char1 Char3,Heading 2 Char Char Char3,Heading 2 Char Char Char Char Char3,Heading 2 Char Char Char Char Char Char Char3,Heading 2 Char Char Char1 Char Char Char Char3,Heading 2 Char Char1 Char3"/>
    <w:uiPriority w:val="99"/>
    <w:semiHidden/>
    <w:locked/>
    <w:rsid w:val="00CD47D9"/>
    <w:rPr>
      <w:rFonts w:ascii="Cambria" w:hAnsi="Cambria" w:cs="Times New Roman"/>
      <w:b/>
      <w:bCs/>
      <w:i/>
      <w:iCs/>
      <w:sz w:val="28"/>
      <w:szCs w:val="28"/>
      <w:lang w:val="en-GB"/>
    </w:rPr>
  </w:style>
  <w:style w:type="character" w:customStyle="1" w:styleId="Heading2CharCharChar1CharCharCharChar2">
    <w:name w:val="Heading 2 Char Char Char1 Char Char Char Char2"/>
    <w:aliases w:val="Heading 2 Char Char1 Char2"/>
    <w:uiPriority w:val="99"/>
    <w:semiHidden/>
    <w:locked/>
    <w:rsid w:val="00CD47D9"/>
    <w:rPr>
      <w:rFonts w:ascii="Cambria" w:hAnsi="Cambria" w:cs="Times New Roman"/>
      <w:b/>
      <w:bCs/>
      <w:i/>
      <w:iCs/>
      <w:sz w:val="28"/>
      <w:szCs w:val="28"/>
      <w:lang w:val="en-GB"/>
    </w:rPr>
  </w:style>
  <w:style w:type="paragraph" w:customStyle="1" w:styleId="43">
    <w:name w:val="ציטוט4"/>
    <w:basedOn w:val="affff1"/>
    <w:uiPriority w:val="99"/>
    <w:rsid w:val="00CD47D9"/>
    <w:pPr>
      <w:bidi w:val="0"/>
      <w:spacing w:after="200" w:line="240" w:lineRule="exact"/>
      <w:ind w:left="567" w:right="851" w:firstLine="0"/>
    </w:pPr>
    <w:rPr>
      <w:rFonts w:ascii="Calibri" w:hAnsi="Calibri" w:cs="TopType Hodes"/>
      <w:b/>
      <w:bCs/>
      <w:lang w:val="en-GB"/>
    </w:rPr>
  </w:style>
  <w:style w:type="character" w:customStyle="1" w:styleId="Heading2Char2">
    <w:name w:val="Heading 2 Char2"/>
    <w:aliases w:val="Heading 2 Char1 Char1,Heading 2 Char Char Char1,Heading 2 Char Char Char Char Char1,Heading 2 Char Char Char Char Char Char Char1,Heading 2 Char Char Char1 Char Char Char Char1,Heading 2 Char Char1 Char1,תו Cha Char"/>
    <w:uiPriority w:val="99"/>
    <w:locked/>
    <w:rsid w:val="00CD47D9"/>
    <w:rPr>
      <w:rFonts w:ascii="Cambria" w:hAnsi="Cambria" w:cs="Times New Roman"/>
      <w:b/>
      <w:bCs/>
      <w:color w:val="4F81BD"/>
      <w:sz w:val="26"/>
      <w:szCs w:val="26"/>
      <w:lang w:val="en-GB" w:eastAsia="en-US" w:bidi="he-IL"/>
    </w:rPr>
  </w:style>
  <w:style w:type="paragraph" w:customStyle="1" w:styleId="StyleComplexDavid12ptJustified">
    <w:name w:val="Style (Complex) David 12 pt Justified"/>
    <w:basedOn w:val="aa"/>
    <w:uiPriority w:val="99"/>
    <w:rsid w:val="00CD47D9"/>
    <w:pPr>
      <w:widowControl/>
      <w:bidi w:val="0"/>
      <w:jc w:val="both"/>
    </w:pPr>
    <w:rPr>
      <w:rFonts w:ascii="Calibri" w:hAnsi="Calibri" w:cs="David"/>
      <w:sz w:val="24"/>
      <w:lang w:val="en-GB"/>
    </w:rPr>
  </w:style>
  <w:style w:type="paragraph" w:customStyle="1" w:styleId="1f1">
    <w:name w:val="תו תו תו תו1"/>
    <w:basedOn w:val="aa"/>
    <w:uiPriority w:val="99"/>
    <w:rsid w:val="00CD47D9"/>
    <w:pPr>
      <w:widowControl/>
      <w:bidi w:val="0"/>
      <w:spacing w:after="160" w:line="240" w:lineRule="exact"/>
    </w:pPr>
    <w:rPr>
      <w:rFonts w:ascii="Tahoma" w:hAnsi="Tahoma" w:cs="Tahoma"/>
      <w:sz w:val="20"/>
      <w:szCs w:val="20"/>
      <w:lang w:bidi="ar-SA"/>
    </w:rPr>
  </w:style>
  <w:style w:type="paragraph" w:customStyle="1" w:styleId="1CharCharCharCharCharChar">
    <w:name w:val="תו תו1 Char Char תו תו Char Char תו תו Char Char תו תו"/>
    <w:basedOn w:val="aa"/>
    <w:uiPriority w:val="99"/>
    <w:rsid w:val="00CD47D9"/>
    <w:pPr>
      <w:widowControl/>
      <w:bidi w:val="0"/>
      <w:spacing w:after="160" w:line="240" w:lineRule="exact"/>
    </w:pPr>
    <w:rPr>
      <w:rFonts w:ascii="Tahoma" w:hAnsi="Tahoma" w:cs="Tahoma"/>
      <w:sz w:val="20"/>
      <w:szCs w:val="20"/>
      <w:lang w:bidi="ar-SA"/>
    </w:rPr>
  </w:style>
  <w:style w:type="table" w:styleId="afffffe">
    <w:name w:val="Table Elegant"/>
    <w:basedOn w:val="ac"/>
    <w:uiPriority w:val="99"/>
    <w:rsid w:val="00CD47D9"/>
    <w:pPr>
      <w:spacing w:before="0"/>
    </w:pPr>
    <w:rPr>
      <w:rFonts w:ascii="Calibri" w:eastAsia="Times New Roman" w:hAnsi="Calibri"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paragraph" w:styleId="Index1">
    <w:name w:val="index 1"/>
    <w:basedOn w:val="aa"/>
    <w:next w:val="aa"/>
    <w:autoRedefine/>
    <w:uiPriority w:val="99"/>
    <w:semiHidden/>
    <w:rsid w:val="00CD47D9"/>
    <w:pPr>
      <w:widowControl/>
      <w:bidi w:val="0"/>
      <w:ind w:left="220" w:hanging="220"/>
    </w:pPr>
    <w:rPr>
      <w:rFonts w:ascii="Calibri" w:hAnsi="Calibri" w:cs="Arial"/>
      <w:sz w:val="22"/>
      <w:szCs w:val="22"/>
      <w:lang w:val="en-GB"/>
    </w:rPr>
  </w:style>
  <w:style w:type="paragraph" w:customStyle="1" w:styleId="mw-plusminus-neg">
    <w:name w:val="mw-plusminus-neg"/>
    <w:basedOn w:val="aa"/>
    <w:uiPriority w:val="99"/>
    <w:rsid w:val="00CD47D9"/>
    <w:pPr>
      <w:widowControl/>
      <w:bidi w:val="0"/>
      <w:spacing w:before="100" w:beforeAutospacing="1" w:after="100" w:afterAutospacing="1"/>
    </w:pPr>
    <w:rPr>
      <w:rFonts w:eastAsia="Batang" w:cs="Times New Roman"/>
      <w:color w:val="8B0000"/>
      <w:sz w:val="24"/>
      <w:lang w:eastAsia="ko-KR"/>
    </w:rPr>
  </w:style>
  <w:style w:type="character" w:styleId="affffff">
    <w:name w:val="Placeholder Text"/>
    <w:uiPriority w:val="99"/>
    <w:semiHidden/>
    <w:rsid w:val="00CD47D9"/>
    <w:rPr>
      <w:rFonts w:cs="Times New Roman"/>
      <w:color w:val="808080"/>
    </w:rPr>
  </w:style>
  <w:style w:type="paragraph" w:customStyle="1" w:styleId="900">
    <w:name w:val="סגנון גוף טקסט + קנה מידה של תו %90"/>
    <w:basedOn w:val="afd"/>
    <w:rsid w:val="00CD47D9"/>
  </w:style>
  <w:style w:type="character" w:customStyle="1" w:styleId="Normal1CharCharCharCharChar">
    <w:name w:val="Normal 1 Char Char Char Char Char"/>
    <w:rsid w:val="00CD47D9"/>
    <w:rPr>
      <w:rFonts w:ascii="Arial" w:hAnsi="Arial" w:cs="David"/>
      <w:sz w:val="24"/>
      <w:szCs w:val="24"/>
      <w:lang w:val="en-US" w:eastAsia="en-US" w:bidi="he-IL"/>
    </w:rPr>
  </w:style>
  <w:style w:type="character" w:customStyle="1" w:styleId="120">
    <w:name w:val="סגנון ‏12 נק'"/>
    <w:uiPriority w:val="99"/>
    <w:rsid w:val="00CD47D9"/>
    <w:rPr>
      <w:rFonts w:cs="David"/>
      <w:sz w:val="24"/>
      <w:szCs w:val="24"/>
      <w:lang w:bidi="he-IL"/>
    </w:rPr>
  </w:style>
  <w:style w:type="paragraph" w:customStyle="1" w:styleId="Char3">
    <w:name w:val="Char3"/>
    <w:basedOn w:val="aa"/>
    <w:rsid w:val="00CD47D9"/>
    <w:pPr>
      <w:widowControl/>
      <w:bidi w:val="0"/>
      <w:spacing w:after="160" w:line="240" w:lineRule="exact"/>
      <w:jc w:val="both"/>
    </w:pPr>
    <w:rPr>
      <w:rFonts w:ascii="Verdana" w:hAnsi="Verdana"/>
      <w:sz w:val="16"/>
      <w:szCs w:val="20"/>
      <w:lang w:bidi="ar-SA"/>
    </w:rPr>
  </w:style>
  <w:style w:type="paragraph" w:customStyle="1" w:styleId="1CharCharCharCharCharCharCharCharCharCharCharCharCharChar2">
    <w:name w:val="תו תו1 Char Char תו תו Char Char תו תו Char Char תו תו Char Char תו תו Char Char תו תו Char Char תו תו Char Char תו תו2"/>
    <w:basedOn w:val="36"/>
    <w:rsid w:val="00CD47D9"/>
    <w:pPr>
      <w:ind w:left="2269" w:hanging="851"/>
      <w:jc w:val="both"/>
    </w:pPr>
  </w:style>
  <w:style w:type="character" w:customStyle="1" w:styleId="CharChar31">
    <w:name w:val="Char Char31"/>
    <w:semiHidden/>
    <w:rsid w:val="00CD47D9"/>
    <w:rPr>
      <w:rFonts w:cs="David"/>
      <w:sz w:val="24"/>
      <w:szCs w:val="24"/>
      <w:lang w:val="en-US" w:eastAsia="he-IL" w:bidi="he-IL"/>
    </w:rPr>
  </w:style>
  <w:style w:type="character" w:customStyle="1" w:styleId="CharChar21">
    <w:name w:val="Char Char21"/>
    <w:semiHidden/>
    <w:rsid w:val="00CD47D9"/>
    <w:rPr>
      <w:rFonts w:cs="David"/>
      <w:sz w:val="24"/>
      <w:szCs w:val="24"/>
      <w:lang w:val="en-US" w:eastAsia="he-IL" w:bidi="he-IL"/>
    </w:rPr>
  </w:style>
  <w:style w:type="paragraph" w:customStyle="1" w:styleId="1CharCharCharCharCharCharCharCharCharCharCharCharCharChar1">
    <w:name w:val="תו תו1 Char Char תו תו Char Char תו תו Char Char תו תו Char Char תו תו Char Char תו תו Char Char תו תו Char Char תו תו1"/>
    <w:basedOn w:val="36"/>
    <w:rsid w:val="00CD47D9"/>
    <w:pPr>
      <w:ind w:left="2269" w:hanging="851"/>
      <w:jc w:val="both"/>
    </w:pPr>
  </w:style>
  <w:style w:type="paragraph" w:customStyle="1" w:styleId="1f2">
    <w:name w:val="תו תו1"/>
    <w:basedOn w:val="aa"/>
    <w:rsid w:val="00CD47D9"/>
    <w:pPr>
      <w:widowControl/>
      <w:bidi w:val="0"/>
      <w:spacing w:after="160" w:line="240" w:lineRule="exact"/>
    </w:pPr>
    <w:rPr>
      <w:rFonts w:ascii="Tahoma" w:hAnsi="Tahoma" w:cs="Tahoma"/>
      <w:sz w:val="20"/>
      <w:szCs w:val="20"/>
      <w:lang w:bidi="ar-SA"/>
    </w:rPr>
  </w:style>
  <w:style w:type="paragraph" w:customStyle="1" w:styleId="1CharCharCharCharCharCharCharCharCharCharCharCharCharCharCharCharCharCharCharChar1">
    <w:name w:val="תו תו1 Char Char תו תו Char Char תו תו Char Char תו תו Char Char תו תו Char Char תו תו Char Char תו תו Char Char תו תו Char Char תו תו Char Char תו תו Char Char1"/>
    <w:basedOn w:val="aa"/>
    <w:rsid w:val="00CD47D9"/>
    <w:pPr>
      <w:widowControl/>
      <w:bidi w:val="0"/>
      <w:spacing w:after="160" w:line="240" w:lineRule="exact"/>
    </w:pPr>
    <w:rPr>
      <w:rFonts w:cs="David"/>
      <w:sz w:val="24"/>
    </w:rPr>
  </w:style>
  <w:style w:type="paragraph" w:customStyle="1" w:styleId="CharCharCharCharCharCharCharCharCharChar1">
    <w:name w:val="תו תו Char Char תו תו Char Char תו תו Char Char תו תו Char Char תו תו Char Char1"/>
    <w:basedOn w:val="aa"/>
    <w:rsid w:val="00CD47D9"/>
    <w:pPr>
      <w:widowControl/>
      <w:bidi w:val="0"/>
      <w:spacing w:after="160" w:line="240" w:lineRule="exact"/>
    </w:pPr>
    <w:rPr>
      <w:rFonts w:ascii="Tahoma" w:hAnsi="Tahoma" w:cs="Tahoma"/>
      <w:sz w:val="20"/>
      <w:szCs w:val="20"/>
      <w:lang w:bidi="ar-SA"/>
    </w:rPr>
  </w:style>
  <w:style w:type="paragraph" w:customStyle="1" w:styleId="CharCharCharChar1">
    <w:name w:val="תו תו תו תו Char Char תו תו Char Char תו תו1"/>
    <w:basedOn w:val="aa"/>
    <w:rsid w:val="00CD47D9"/>
    <w:pPr>
      <w:widowControl/>
      <w:bidi w:val="0"/>
      <w:spacing w:after="160" w:line="240" w:lineRule="exact"/>
    </w:pPr>
    <w:rPr>
      <w:rFonts w:ascii="Tahoma" w:hAnsi="Tahoma" w:cs="Tahoma"/>
      <w:sz w:val="20"/>
      <w:szCs w:val="20"/>
      <w:lang w:bidi="ar-SA"/>
    </w:rPr>
  </w:style>
  <w:style w:type="paragraph" w:customStyle="1" w:styleId="1CharCharCharCharCharCharCharCharCharCharCharCharCharCharCharCharCharCharCharChar10">
    <w:name w:val="תו תו1 Char Char תו תו Char Char תו תו Char Char תו תו Char Char תו תו Char Char תו תו Char Char תו תו Char Char תו תו Char Char תו תו Char Char תו תו Char Char תו תו1"/>
    <w:basedOn w:val="aa"/>
    <w:rsid w:val="00CD47D9"/>
    <w:pPr>
      <w:widowControl/>
      <w:bidi w:val="0"/>
      <w:spacing w:after="160" w:line="240" w:lineRule="exact"/>
    </w:pPr>
    <w:rPr>
      <w:rFonts w:cs="David"/>
      <w:sz w:val="24"/>
    </w:rPr>
  </w:style>
  <w:style w:type="paragraph" w:customStyle="1" w:styleId="CharCharCharCharCharChar1">
    <w:name w:val="תו תו תו תו Char Char תו תו Char Char תו תו Char Char1"/>
    <w:basedOn w:val="aa"/>
    <w:rsid w:val="00CD47D9"/>
    <w:pPr>
      <w:widowControl/>
      <w:bidi w:val="0"/>
      <w:spacing w:after="160" w:line="240" w:lineRule="exact"/>
    </w:pPr>
    <w:rPr>
      <w:rFonts w:ascii="Tahoma" w:hAnsi="Tahoma" w:cs="Tahoma"/>
      <w:sz w:val="20"/>
      <w:szCs w:val="20"/>
      <w:lang w:bidi="ar-SA"/>
    </w:rPr>
  </w:style>
  <w:style w:type="paragraph" w:customStyle="1" w:styleId="CharCharCharCharCharCharCharCharCharCharCharChar1">
    <w:name w:val="תו תו Char Char תו תו Char Char תו תו Char Char תו תו Char Char תו תו Char Char תו תו Char Char1"/>
    <w:basedOn w:val="aa"/>
    <w:rsid w:val="00CD47D9"/>
    <w:pPr>
      <w:widowControl/>
      <w:bidi w:val="0"/>
      <w:spacing w:after="160" w:line="240" w:lineRule="exact"/>
    </w:pPr>
    <w:rPr>
      <w:rFonts w:ascii="Tahoma" w:hAnsi="Tahoma" w:cs="Tahoma"/>
      <w:sz w:val="20"/>
      <w:szCs w:val="20"/>
      <w:lang w:bidi="ar-SA"/>
    </w:rPr>
  </w:style>
  <w:style w:type="paragraph" w:customStyle="1" w:styleId="1CharCharCharCharCharCharCharCharCharCharCharCharCharCharCharCharCharCharCharCharCharCharCharChar1">
    <w:name w:val="תו תו1 Char Char תו תו Char Char תו תו Char Char תו תו Char Char תו תו Char Char תו תו Char Char תו תו Char Char תו תו Char Char תו תו Char Char תו תו Char Char תו תו תו תו תו תו Char Char תו תו Char Char1"/>
    <w:basedOn w:val="aa"/>
    <w:rsid w:val="00CD47D9"/>
    <w:pPr>
      <w:widowControl/>
      <w:bidi w:val="0"/>
      <w:spacing w:after="160" w:line="240" w:lineRule="exact"/>
    </w:pPr>
    <w:rPr>
      <w:rFonts w:cs="David"/>
      <w:sz w:val="24"/>
    </w:rPr>
  </w:style>
  <w:style w:type="paragraph" w:customStyle="1" w:styleId="1CharCharCharCharCharCharCharCharCharCharCharChar1">
    <w:name w:val="תו תו1 Char Char תו תו Char Char תו תו Char Char תו תו Char Char תו תו Char Char תו תו Char Char תו תו1"/>
    <w:basedOn w:val="aa"/>
    <w:rsid w:val="00CD47D9"/>
    <w:pPr>
      <w:widowControl/>
      <w:bidi w:val="0"/>
      <w:spacing w:after="160" w:line="240" w:lineRule="exact"/>
    </w:pPr>
    <w:rPr>
      <w:rFonts w:ascii="Tahoma" w:hAnsi="Tahoma" w:cs="Tahoma"/>
      <w:sz w:val="20"/>
      <w:szCs w:val="20"/>
      <w:lang w:bidi="ar-SA"/>
    </w:rPr>
  </w:style>
  <w:style w:type="paragraph" w:customStyle="1" w:styleId="Char32">
    <w:name w:val="Char32"/>
    <w:basedOn w:val="aa"/>
    <w:rsid w:val="00CD47D9"/>
    <w:pPr>
      <w:widowControl/>
      <w:bidi w:val="0"/>
      <w:spacing w:after="160" w:line="240" w:lineRule="exact"/>
      <w:jc w:val="both"/>
    </w:pPr>
    <w:rPr>
      <w:rFonts w:ascii="Verdana" w:hAnsi="Verdana"/>
      <w:sz w:val="16"/>
      <w:szCs w:val="20"/>
      <w:lang w:bidi="ar-SA"/>
    </w:rPr>
  </w:style>
  <w:style w:type="paragraph" w:customStyle="1" w:styleId="a7">
    <w:name w:val="כותרת סעיף"/>
    <w:basedOn w:val="aa"/>
    <w:rsid w:val="00CD47D9"/>
    <w:pPr>
      <w:widowControl/>
      <w:numPr>
        <w:numId w:val="17"/>
      </w:numPr>
      <w:spacing w:before="240" w:line="360" w:lineRule="auto"/>
      <w:jc w:val="both"/>
    </w:pPr>
    <w:rPr>
      <w:rFonts w:ascii="Arial" w:hAnsi="Arial" w:cs="Arial"/>
      <w:b/>
      <w:bCs/>
      <w:color w:val="1B3461"/>
      <w:sz w:val="22"/>
      <w:szCs w:val="22"/>
    </w:rPr>
  </w:style>
  <w:style w:type="paragraph" w:customStyle="1" w:styleId="a8">
    <w:name w:val="טקסט סעיף"/>
    <w:basedOn w:val="aa"/>
    <w:link w:val="Char"/>
    <w:rsid w:val="00CD47D9"/>
    <w:pPr>
      <w:widowControl/>
      <w:numPr>
        <w:ilvl w:val="1"/>
        <w:numId w:val="17"/>
      </w:numPr>
      <w:spacing w:line="360" w:lineRule="auto"/>
      <w:jc w:val="both"/>
    </w:pPr>
    <w:rPr>
      <w:rFonts w:ascii="Arial" w:hAnsi="Arial" w:cs="Arial"/>
      <w:sz w:val="22"/>
      <w:szCs w:val="22"/>
    </w:rPr>
  </w:style>
  <w:style w:type="paragraph" w:customStyle="1" w:styleId="a9">
    <w:name w:val="תת סעיף"/>
    <w:basedOn w:val="aa"/>
    <w:rsid w:val="00CD47D9"/>
    <w:pPr>
      <w:widowControl/>
      <w:numPr>
        <w:ilvl w:val="2"/>
        <w:numId w:val="17"/>
      </w:numPr>
      <w:spacing w:line="360" w:lineRule="auto"/>
      <w:jc w:val="both"/>
    </w:pPr>
    <w:rPr>
      <w:rFonts w:cs="Arial"/>
      <w:sz w:val="22"/>
      <w:szCs w:val="22"/>
    </w:rPr>
  </w:style>
  <w:style w:type="paragraph" w:customStyle="1" w:styleId="1">
    <w:name w:val="תת סעיף1"/>
    <w:basedOn w:val="a9"/>
    <w:rsid w:val="00CD47D9"/>
    <w:pPr>
      <w:numPr>
        <w:ilvl w:val="3"/>
      </w:numPr>
    </w:pPr>
  </w:style>
  <w:style w:type="paragraph" w:customStyle="1" w:styleId="affffff0">
    <w:name w:val="שם הוראה"/>
    <w:basedOn w:val="aa"/>
    <w:rsid w:val="00CD47D9"/>
    <w:pPr>
      <w:widowControl/>
      <w:jc w:val="both"/>
    </w:pPr>
    <w:rPr>
      <w:rFonts w:ascii="Arial" w:hAnsi="Arial" w:cs="Arial"/>
      <w:b/>
      <w:bCs/>
      <w:color w:val="FFFFFF"/>
      <w:sz w:val="28"/>
      <w:szCs w:val="28"/>
    </w:rPr>
  </w:style>
  <w:style w:type="paragraph" w:customStyle="1" w:styleId="affffff1">
    <w:name w:val="טקסט רץ טבלה עליונה"/>
    <w:basedOn w:val="aa"/>
    <w:rsid w:val="00CD47D9"/>
    <w:pPr>
      <w:widowControl/>
      <w:jc w:val="both"/>
    </w:pPr>
    <w:rPr>
      <w:rFonts w:ascii="Arial" w:hAnsi="Arial" w:cs="Arial"/>
      <w:sz w:val="20"/>
      <w:szCs w:val="20"/>
    </w:rPr>
  </w:style>
  <w:style w:type="character" w:customStyle="1" w:styleId="Char">
    <w:name w:val="טקסט סעיף Char"/>
    <w:basedOn w:val="ab"/>
    <w:link w:val="a8"/>
    <w:rsid w:val="00CD47D9"/>
    <w:rPr>
      <w:rFonts w:ascii="Arial" w:eastAsia="Times New Roman" w:hAnsi="Arial" w:cs="Arial"/>
    </w:rPr>
  </w:style>
  <w:style w:type="paragraph" w:customStyle="1" w:styleId="211111">
    <w:name w:val="תת סעיף2 1.1.1.1.1"/>
    <w:basedOn w:val="1"/>
    <w:rsid w:val="00CD47D9"/>
    <w:pPr>
      <w:numPr>
        <w:ilvl w:val="4"/>
      </w:numPr>
    </w:pPr>
  </w:style>
  <w:style w:type="paragraph" w:customStyle="1" w:styleId="Char31">
    <w:name w:val="Char31"/>
    <w:basedOn w:val="aa"/>
    <w:rsid w:val="00CD47D9"/>
    <w:pPr>
      <w:widowControl/>
      <w:bidi w:val="0"/>
      <w:spacing w:after="160" w:line="240" w:lineRule="exact"/>
      <w:jc w:val="both"/>
    </w:pPr>
    <w:rPr>
      <w:rFonts w:ascii="Verdana" w:hAnsi="Verdana"/>
      <w:sz w:val="16"/>
      <w:szCs w:val="20"/>
      <w:lang w:bidi="ar-SA"/>
    </w:rPr>
  </w:style>
  <w:style w:type="paragraph" w:customStyle="1" w:styleId="affffff2">
    <w:name w:val="כותרת טבלת נספחים"/>
    <w:basedOn w:val="aa"/>
    <w:rsid w:val="00CD47D9"/>
    <w:pPr>
      <w:widowControl/>
      <w:jc w:val="center"/>
    </w:pPr>
    <w:rPr>
      <w:rFonts w:ascii="Arial" w:hAnsi="Arial" w:cs="Arial"/>
      <w:b/>
      <w:color w:val="1B3461"/>
      <w:sz w:val="28"/>
      <w:szCs w:val="22"/>
    </w:rPr>
  </w:style>
  <w:style w:type="paragraph" w:customStyle="1" w:styleId="1111">
    <w:name w:val="1.1.1.1"/>
    <w:basedOn w:val="4"/>
    <w:link w:val="11110"/>
    <w:qFormat/>
    <w:rsid w:val="00CD47D9"/>
    <w:pPr>
      <w:tabs>
        <w:tab w:val="num" w:pos="2693"/>
      </w:tabs>
      <w:bidi/>
      <w:spacing w:before="120"/>
      <w:ind w:left="2693" w:hanging="850"/>
    </w:pPr>
    <w:rPr>
      <w:rFonts w:eastAsia="Times New Roman" w:cs="David"/>
      <w:b w:val="0"/>
      <w:bCs w:val="0"/>
      <w:caps w:val="0"/>
      <w:spacing w:val="0"/>
      <w:sz w:val="22"/>
      <w:szCs w:val="24"/>
      <w:lang w:eastAsia="he-IL"/>
    </w:rPr>
  </w:style>
  <w:style w:type="character" w:customStyle="1" w:styleId="11110">
    <w:name w:val="1.1.1.1 תו"/>
    <w:basedOn w:val="ab"/>
    <w:link w:val="1111"/>
    <w:rsid w:val="00CD47D9"/>
    <w:rPr>
      <w:rFonts w:ascii="Times New Roman" w:eastAsia="Times New Roman" w:hAnsi="Times New Roman" w:cs="David"/>
      <w:szCs w:val="24"/>
      <w:lang w:eastAsia="he-IL"/>
    </w:rPr>
  </w:style>
  <w:style w:type="character" w:styleId="affffff3">
    <w:name w:val="endnote reference"/>
    <w:basedOn w:val="ab"/>
    <w:uiPriority w:val="99"/>
    <w:semiHidden/>
    <w:unhideWhenUsed/>
    <w:rsid w:val="00CD47D9"/>
    <w:rPr>
      <w:vertAlign w:val="superscript"/>
    </w:rPr>
  </w:style>
  <w:style w:type="numbering" w:customStyle="1" w:styleId="odelia">
    <w:name w:val="odelia"/>
    <w:basedOn w:val="ad"/>
    <w:semiHidden/>
    <w:rsid w:val="00CD47D9"/>
    <w:pPr>
      <w:numPr>
        <w:numId w:val="18"/>
      </w:numPr>
    </w:pPr>
  </w:style>
  <w:style w:type="character" w:customStyle="1" w:styleId="BodytextBold">
    <w:name w:val="Body text + Bold"/>
    <w:rsid w:val="00CD47D9"/>
    <w:rPr>
      <w:rFonts w:ascii="David" w:eastAsia="David" w:hAnsi="David" w:cs="David"/>
      <w:b/>
      <w:bCs/>
      <w:i w:val="0"/>
      <w:iCs w:val="0"/>
      <w:smallCaps w:val="0"/>
      <w:strike w:val="0"/>
      <w:color w:val="000000"/>
      <w:spacing w:val="0"/>
      <w:w w:val="100"/>
      <w:position w:val="0"/>
      <w:sz w:val="21"/>
      <w:szCs w:val="21"/>
      <w:u w:val="none"/>
      <w:shd w:val="clear" w:color="auto" w:fill="FFFFFF"/>
      <w:lang w:val="he-IL"/>
    </w:rPr>
  </w:style>
  <w:style w:type="paragraph" w:customStyle="1" w:styleId="h-2">
    <w:name w:val="h-2"/>
    <w:basedOn w:val="aa"/>
    <w:rsid w:val="00CD47D9"/>
    <w:pPr>
      <w:widowControl/>
      <w:spacing w:after="200" w:line="360" w:lineRule="auto"/>
      <w:ind w:left="1134"/>
      <w:jc w:val="both"/>
    </w:pPr>
    <w:rPr>
      <w:rFonts w:cs="David"/>
      <w:spacing w:val="10"/>
      <w:sz w:val="22"/>
    </w:rPr>
  </w:style>
  <w:style w:type="paragraph" w:customStyle="1" w:styleId="h-1">
    <w:name w:val="h-1"/>
    <w:basedOn w:val="aa"/>
    <w:rsid w:val="00CD47D9"/>
    <w:pPr>
      <w:widowControl/>
      <w:spacing w:after="200" w:line="360" w:lineRule="auto"/>
      <w:ind w:left="567"/>
      <w:jc w:val="both"/>
    </w:pPr>
    <w:rPr>
      <w:rFonts w:cs="David"/>
      <w:spacing w:val="10"/>
      <w:sz w:val="22"/>
    </w:rPr>
  </w:style>
  <w:style w:type="paragraph" w:customStyle="1" w:styleId="P00">
    <w:name w:val="P00"/>
    <w:uiPriority w:val="99"/>
    <w:rsid w:val="00CD47D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CD47D9"/>
    <w:rPr>
      <w:rFonts w:ascii="Times New Roman" w:hAnsi="Times New Roman" w:cs="Times New Roman"/>
      <w:sz w:val="26"/>
      <w:szCs w:val="26"/>
    </w:rPr>
  </w:style>
  <w:style w:type="paragraph" w:styleId="affffff4">
    <w:name w:val="No Spacing"/>
    <w:link w:val="affffff5"/>
    <w:uiPriority w:val="1"/>
    <w:qFormat/>
    <w:rsid w:val="00CD47D9"/>
    <w:pPr>
      <w:bidi/>
      <w:spacing w:before="0" w:after="0" w:line="240" w:lineRule="auto"/>
    </w:pPr>
    <w:rPr>
      <w:rFonts w:eastAsiaTheme="minorEastAsia"/>
    </w:rPr>
  </w:style>
  <w:style w:type="character" w:customStyle="1" w:styleId="affffff5">
    <w:name w:val="ללא מרווח תו"/>
    <w:basedOn w:val="ab"/>
    <w:link w:val="affffff4"/>
    <w:uiPriority w:val="1"/>
    <w:rsid w:val="00CD47D9"/>
    <w:rPr>
      <w:rFonts w:eastAsiaTheme="minorEastAsia"/>
    </w:rPr>
  </w:style>
  <w:style w:type="table" w:styleId="-30">
    <w:name w:val="Light Shading Accent 3"/>
    <w:basedOn w:val="ac"/>
    <w:uiPriority w:val="60"/>
    <w:rsid w:val="00CD47D9"/>
    <w:pPr>
      <w:spacing w:before="0"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Heading21">
    <w:name w:val="Heading 21"/>
    <w:basedOn w:val="aa"/>
    <w:next w:val="aa"/>
    <w:rsid w:val="00CD47D9"/>
    <w:pPr>
      <w:keepNext/>
      <w:widowControl/>
      <w:autoSpaceDE w:val="0"/>
      <w:autoSpaceDN w:val="0"/>
      <w:spacing w:line="360" w:lineRule="auto"/>
      <w:ind w:left="360"/>
      <w:outlineLvl w:val="1"/>
    </w:pPr>
    <w:rPr>
      <w:rFonts w:cs="Times New Roman"/>
      <w:b/>
      <w:bCs/>
      <w:sz w:val="28"/>
      <w:szCs w:val="28"/>
    </w:rPr>
  </w:style>
  <w:style w:type="paragraph" w:customStyle="1" w:styleId="Heading71">
    <w:name w:val="Heading 71"/>
    <w:basedOn w:val="aa"/>
    <w:next w:val="aa"/>
    <w:rsid w:val="00CD47D9"/>
    <w:pPr>
      <w:keepNext/>
      <w:widowControl/>
      <w:autoSpaceDE w:val="0"/>
      <w:autoSpaceDN w:val="0"/>
      <w:spacing w:line="360" w:lineRule="auto"/>
      <w:jc w:val="center"/>
      <w:outlineLvl w:val="6"/>
    </w:pPr>
    <w:rPr>
      <w:rFonts w:cs="Times New Roman"/>
      <w:b/>
      <w:bCs/>
      <w:color w:val="000080"/>
      <w:sz w:val="32"/>
      <w:szCs w:val="30"/>
    </w:rPr>
  </w:style>
  <w:style w:type="paragraph" w:customStyle="1" w:styleId="Heading51">
    <w:name w:val="Heading 51"/>
    <w:basedOn w:val="aa"/>
    <w:next w:val="aa"/>
    <w:rsid w:val="00CD47D9"/>
    <w:pPr>
      <w:keepNext/>
      <w:widowControl/>
      <w:autoSpaceDE w:val="0"/>
      <w:autoSpaceDN w:val="0"/>
      <w:spacing w:line="360" w:lineRule="auto"/>
      <w:outlineLvl w:val="4"/>
    </w:pPr>
    <w:rPr>
      <w:rFonts w:cs="Times New Roman"/>
      <w:b/>
      <w:bCs/>
      <w:sz w:val="20"/>
      <w:szCs w:val="22"/>
    </w:rPr>
  </w:style>
  <w:style w:type="paragraph" w:customStyle="1" w:styleId="Heading41">
    <w:name w:val="Heading 41"/>
    <w:basedOn w:val="aa"/>
    <w:next w:val="aa"/>
    <w:rsid w:val="00CD47D9"/>
    <w:pPr>
      <w:keepNext/>
      <w:widowControl/>
      <w:autoSpaceDE w:val="0"/>
      <w:autoSpaceDN w:val="0"/>
      <w:spacing w:line="360" w:lineRule="auto"/>
      <w:outlineLvl w:val="3"/>
    </w:pPr>
    <w:rPr>
      <w:rFonts w:cs="Times New Roman"/>
      <w:b/>
      <w:bCs/>
      <w:sz w:val="20"/>
      <w:szCs w:val="22"/>
    </w:rPr>
  </w:style>
  <w:style w:type="paragraph" w:customStyle="1" w:styleId="Footer1">
    <w:name w:val="Footer1"/>
    <w:basedOn w:val="aa"/>
    <w:rsid w:val="00CD47D9"/>
    <w:pPr>
      <w:widowControl/>
      <w:tabs>
        <w:tab w:val="center" w:pos="4153"/>
        <w:tab w:val="right" w:pos="8306"/>
      </w:tabs>
      <w:autoSpaceDE w:val="0"/>
      <w:autoSpaceDN w:val="0"/>
    </w:pPr>
    <w:rPr>
      <w:rFonts w:cs="Times New Roman"/>
      <w:sz w:val="22"/>
    </w:rPr>
  </w:style>
  <w:style w:type="character" w:customStyle="1" w:styleId="HeaderChar1">
    <w:name w:val="Header Char1"/>
    <w:basedOn w:val="ab"/>
    <w:uiPriority w:val="99"/>
    <w:semiHidden/>
    <w:rsid w:val="00CD47D9"/>
    <w:rPr>
      <w:rFonts w:ascii="Times New Roman" w:hAnsi="Times New Roman" w:cs="Times New Roman" w:hint="default"/>
      <w:sz w:val="24"/>
      <w:szCs w:val="24"/>
      <w:lang w:val="x-none" w:eastAsia="he-IL" w:bidi="he-IL"/>
    </w:rPr>
  </w:style>
  <w:style w:type="character" w:customStyle="1" w:styleId="HeaderChar11">
    <w:name w:val="Header Char11"/>
    <w:basedOn w:val="ab"/>
    <w:uiPriority w:val="99"/>
    <w:semiHidden/>
    <w:rsid w:val="00CD47D9"/>
    <w:rPr>
      <w:rFonts w:ascii="Times New Roman" w:hAnsi="Times New Roman" w:cs="Times New Roman" w:hint="default"/>
      <w:sz w:val="24"/>
      <w:szCs w:val="24"/>
      <w:lang w:val="x-none" w:eastAsia="he-IL" w:bidi="he-IL"/>
    </w:rPr>
  </w:style>
  <w:style w:type="character" w:customStyle="1" w:styleId="FooterChar2">
    <w:name w:val="Footer Char2"/>
    <w:basedOn w:val="ab"/>
    <w:uiPriority w:val="99"/>
    <w:semiHidden/>
    <w:locked/>
    <w:rsid w:val="00CD47D9"/>
    <w:rPr>
      <w:rFonts w:ascii="Times New Roman" w:hAnsi="Times New Roman" w:cs="Times New Roman" w:hint="default"/>
      <w:sz w:val="24"/>
      <w:szCs w:val="24"/>
      <w:lang w:val="x-none" w:eastAsia="he-IL" w:bidi="he-IL"/>
    </w:rPr>
  </w:style>
  <w:style w:type="character" w:customStyle="1" w:styleId="FooterChar7">
    <w:name w:val="Footer Char7"/>
    <w:basedOn w:val="ab"/>
    <w:uiPriority w:val="99"/>
    <w:semiHidden/>
    <w:rsid w:val="00CD47D9"/>
    <w:rPr>
      <w:rFonts w:ascii="Times New Roman" w:hAnsi="Times New Roman" w:cs="Times New Roman" w:hint="default"/>
      <w:sz w:val="24"/>
      <w:szCs w:val="24"/>
      <w:lang w:val="x-none" w:eastAsia="he-IL" w:bidi="he-IL"/>
    </w:rPr>
  </w:style>
  <w:style w:type="character" w:customStyle="1" w:styleId="FooterChar6">
    <w:name w:val="Footer Char6"/>
    <w:basedOn w:val="ab"/>
    <w:uiPriority w:val="99"/>
    <w:semiHidden/>
    <w:rsid w:val="00CD47D9"/>
    <w:rPr>
      <w:rFonts w:ascii="Times New Roman" w:hAnsi="Times New Roman" w:cs="Times New Roman" w:hint="default"/>
      <w:sz w:val="24"/>
      <w:szCs w:val="24"/>
      <w:lang w:val="x-none" w:eastAsia="he-IL" w:bidi="he-IL"/>
    </w:rPr>
  </w:style>
  <w:style w:type="character" w:customStyle="1" w:styleId="FooterChar5">
    <w:name w:val="Footer Char5"/>
    <w:basedOn w:val="ab"/>
    <w:uiPriority w:val="99"/>
    <w:semiHidden/>
    <w:rsid w:val="00CD47D9"/>
    <w:rPr>
      <w:rFonts w:ascii="Times New Roman" w:hAnsi="Times New Roman" w:cs="Times New Roman" w:hint="default"/>
      <w:sz w:val="24"/>
      <w:szCs w:val="24"/>
      <w:lang w:val="x-none" w:eastAsia="he-IL" w:bidi="he-IL"/>
    </w:rPr>
  </w:style>
  <w:style w:type="character" w:customStyle="1" w:styleId="FooterChar4">
    <w:name w:val="Footer Char4"/>
    <w:basedOn w:val="ab"/>
    <w:uiPriority w:val="99"/>
    <w:semiHidden/>
    <w:rsid w:val="00CD47D9"/>
    <w:rPr>
      <w:rFonts w:ascii="Times New Roman" w:hAnsi="Times New Roman" w:cs="Times New Roman" w:hint="default"/>
      <w:sz w:val="24"/>
      <w:szCs w:val="24"/>
      <w:lang w:val="x-none" w:eastAsia="he-IL" w:bidi="he-IL"/>
    </w:rPr>
  </w:style>
  <w:style w:type="character" w:customStyle="1" w:styleId="FooterChar3">
    <w:name w:val="Footer Char3"/>
    <w:basedOn w:val="ab"/>
    <w:uiPriority w:val="99"/>
    <w:semiHidden/>
    <w:rsid w:val="00CD47D9"/>
    <w:rPr>
      <w:rFonts w:ascii="Times New Roman" w:hAnsi="Times New Roman" w:cs="Times New Roman" w:hint="default"/>
      <w:sz w:val="24"/>
      <w:szCs w:val="24"/>
      <w:lang w:val="x-none" w:eastAsia="he-IL" w:bidi="he-IL"/>
    </w:rPr>
  </w:style>
  <w:style w:type="character" w:customStyle="1" w:styleId="CharChar10">
    <w:name w:val="Char Char10"/>
    <w:basedOn w:val="ab"/>
    <w:uiPriority w:val="99"/>
    <w:semiHidden/>
    <w:locked/>
    <w:rsid w:val="00CD47D9"/>
    <w:rPr>
      <w:rFonts w:ascii="Cambria" w:hAnsi="Cambria" w:cs="Times New Roman" w:hint="default"/>
      <w:b/>
      <w:bCs/>
      <w:i/>
      <w:iCs/>
      <w:sz w:val="28"/>
      <w:szCs w:val="28"/>
      <w:lang w:val="x-none" w:eastAsia="he-IL" w:bidi="he-IL"/>
    </w:rPr>
  </w:style>
  <w:style w:type="character" w:customStyle="1" w:styleId="EmailStyle491">
    <w:name w:val="EmailStyle491"/>
    <w:basedOn w:val="ab"/>
    <w:uiPriority w:val="99"/>
    <w:semiHidden/>
    <w:rsid w:val="00CD47D9"/>
    <w:rPr>
      <w:rFonts w:ascii="Arial" w:hAnsi="Arial" w:cs="Arial" w:hint="default"/>
      <w:color w:val="000000"/>
      <w:sz w:val="20"/>
      <w:szCs w:val="20"/>
    </w:rPr>
  </w:style>
  <w:style w:type="table" w:customStyle="1" w:styleId="affffff6">
    <w:name w:val="עמית_שאלונים"/>
    <w:basedOn w:val="1f3"/>
    <w:uiPriority w:val="99"/>
    <w:rsid w:val="00CD47D9"/>
    <w:pPr>
      <w:spacing w:after="0" w:line="240" w:lineRule="auto"/>
      <w:jc w:val="center"/>
    </w:pPr>
    <w:rPr>
      <w:rFonts w:cs="FrankRuehl"/>
      <w:sz w:val="20"/>
      <w:szCs w:val="20"/>
    </w:rPr>
    <w:tblPr>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Pr>
    <w:trPr>
      <w:jc w:val="center"/>
    </w:trPr>
    <w:tcPr>
      <w:shd w:val="clear" w:color="auto" w:fill="auto"/>
      <w:vAlign w:val="center"/>
    </w:tcPr>
    <w:tblStylePr w:type="firstRow">
      <w:rPr>
        <w:b/>
        <w:bCs/>
        <w:color w:val="FFFFFF"/>
      </w:rPr>
      <w:tblPr/>
      <w:tcPr>
        <w:tcBorders>
          <w:bottom w:val="single" w:sz="6" w:space="0" w:color="008000"/>
          <w:tl2br w:val="none" w:sz="0" w:space="0" w:color="auto"/>
          <w:tr2bl w:val="none" w:sz="0" w:space="0" w:color="auto"/>
        </w:tcBorders>
        <w:shd w:val="solid" w:color="000000" w:fill="FFFFFF"/>
      </w:tcPr>
    </w:tblStylePr>
    <w:tblStylePr w:type="lastRow">
      <w:tblPr/>
      <w:tcPr>
        <w:tcBorders>
          <w:top w:val="single" w:sz="6" w:space="0" w:color="008000"/>
          <w:tl2br w:val="none" w:sz="0" w:space="0" w:color="auto"/>
          <w:tr2bl w:val="none" w:sz="0" w:space="0" w:color="auto"/>
        </w:tcBorders>
      </w:tcPr>
    </w:tblStylePr>
  </w:style>
  <w:style w:type="table" w:styleId="1f3">
    <w:name w:val="Table Simple 1"/>
    <w:basedOn w:val="ac"/>
    <w:uiPriority w:val="99"/>
    <w:semiHidden/>
    <w:unhideWhenUsed/>
    <w:rsid w:val="00CD47D9"/>
    <w:pPr>
      <w:bidi/>
      <w:spacing w:before="0"/>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1f4">
    <w:name w:val="כותרת טקסט תו1"/>
    <w:basedOn w:val="ab"/>
    <w:uiPriority w:val="99"/>
    <w:locked/>
    <w:rsid w:val="00CD47D9"/>
    <w:rPr>
      <w:rFonts w:asciiTheme="majorHAnsi" w:eastAsiaTheme="majorEastAsia" w:hAnsiTheme="majorHAnsi" w:cs="Times New Roman"/>
      <w:b/>
      <w:bCs/>
      <w:kern w:val="28"/>
      <w:sz w:val="32"/>
      <w:szCs w:val="32"/>
      <w:lang w:val="x-none" w:eastAsia="he-IL" w:bidi="he-IL"/>
    </w:rPr>
  </w:style>
  <w:style w:type="character" w:customStyle="1" w:styleId="Heading2">
    <w:name w:val="Heading 2 תו"/>
    <w:rsid w:val="00CD47D9"/>
    <w:rPr>
      <w:rFonts w:cs="Narkisim"/>
      <w:b/>
      <w:bCs/>
      <w:sz w:val="34"/>
      <w:szCs w:val="34"/>
      <w:lang w:val="en-US" w:eastAsia="en-US" w:bidi="he-IL"/>
    </w:rPr>
  </w:style>
  <w:style w:type="character" w:customStyle="1" w:styleId="210">
    <w:name w:val="כותרת 2 תו1"/>
    <w:aliases w:val="כותרת 2 תו תו"/>
    <w:rsid w:val="00CD47D9"/>
    <w:rPr>
      <w:rFonts w:cs="Narkisim"/>
      <w:b/>
      <w:bCs/>
      <w:sz w:val="28"/>
      <w:szCs w:val="28"/>
    </w:rPr>
  </w:style>
  <w:style w:type="paragraph" w:customStyle="1" w:styleId="1CharCharCharCharCharCharCharCharCharCharCharCharCharCharCharCharCharCharCharChar2">
    <w:name w:val="תו תו1 תו Char Char תו תו Char Char תו תו Char Char תו תו Char Char תו תו Char Char תו תו Char Char תו תו Char Char תו תו Char Char תו תו Char Char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
    <w:name w:val="תו תו Char Char תו תו תו תו תו תו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7">
    <w:name w:val="תו תו תו תו תו תו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8">
    <w:name w:val="תו תו תו תו תו תו תו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0">
    <w:name w:val="Char Char תו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1">
    <w:name w:val="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11CharCharCharCharCharCharCharCharCharChar">
    <w:name w:val="Char Char1 תו תו1 Char Char תו תו Char Char תו תו Char Char תו תו Char Char תו תו Char Char"/>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9">
    <w:name w:val="תו תו תו תו תו תו תו תו תו תו תו תו תו תו תו תו תו תו תו תו תו תו תו תו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a">
    <w:name w:val="תו תו תו תו תו תו תו תו תו תו תו תו תו תו תו תו תו תו תו תו תו תו תו תו תו תו תו תו תו תו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b">
    <w:name w:val="תו תו תו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c">
    <w:name w:val="תו תו תו תו תו תו תו תו תו תו תו תו תו תו תו תו תו תו תו תו תו תו תו תו תו תו תו תו תו תו תו תו תו תו תו תו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2">
    <w:name w:val="תו תו תו תו תו תו תו תו תו תו תו תו Char Char תו תו תו תו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20">
    <w:name w:val="Char Char תו תו2"/>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CharChar">
    <w:name w:val="תו תו תו תו תו Char Char תו תו Char Char תו תו Char Char תו תו Char Char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4">
    <w:name w:val="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0">
    <w:name w:val="תו תו תו תו תו Char Char תו תו Char Char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CharChar0">
    <w:name w:val="תו תו תו תו תו תו תו תו תו תו תו תו תו תו תו תו תו תו תו תו תו תו תו תו תו תו תו תו תו תו תו תו תו תו תו תו תו תו Char Char תו Char Char תו תו Char Char תו תו Char Char"/>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2">
    <w:name w:val="תו תו תו תו תו תו תו תו תו תו תו תו תו תו תו תו תו תו תו תו תו תו תו תו תו תו תו תו תו תו תו תו תו תו תו תו תו תו Char Char תו Char Char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11">
    <w:name w:val="Char Char תו תו1"/>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d">
    <w:name w:val="תו תו תו תו תו תו תו תו תו תו תו תו תו תו תו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CharCharCharCharCharCharCharChar">
    <w:name w:val="תו תו תו תו תו Char Char תו תו Char Char תו תו Char Char תו תו Char Char תו תו Char Char תו תו תו Char Char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3">
    <w:name w:val="תו תו תו תו תו תו תו תו תו תו תו תו Char Char תו תו תו תו תו תו תו תו Char Char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CharChar1">
    <w:name w:val="Char Char תו תו Char Char תו תו Char Char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5">
    <w:name w:val="תו תו תו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
    <w:name w:val="תו תו1 תו תו תו תו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6">
    <w:name w:val="תו תו תו תו תו Char Char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1f5">
    <w:name w:val="תו תו1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
    <w:name w:val="תו תו1 Char Char תו תו תו תו Char Char"/>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7">
    <w:name w:val="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0">
    <w:name w:val="תו תו1 תו Char Char תו תו Char Char"/>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CharCharCharCharCharCharCharChar0">
    <w:name w:val="תו תו תו תו תו תו תו תו תו תו תו תו תו תו תו תו תו תו תו תו תו תו תו תו תו תו תו תו תו תו תו תו תו תו תו תו תו תו Char Char תו Char Char תו תו Char Char תו תו Char Char תו תו Char Char תו תו Char Char תו תו Char Char"/>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1">
    <w:name w:val="תו תו1 תו תו תו תו תו תו Char Char תו תו Char Char"/>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CharChar0">
    <w:name w:val="תו תו1 תו Char Char תו תו Char Char תו תו Char Char"/>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0">
    <w:name w:val="תו תו תו תו תו Char Char תו תו תו תו תו תו תו תו תו תו תו תו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CharCharCharCharCharCharCharCharCharChar0">
    <w:name w:val="תו תו1 תו Char Char תו תו Char Char תו תו Char Char תו תו Char Char תו תו Char Char תו תו Char Char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1CharCharCharCharCharCharCharChar">
    <w:name w:val="Char Char1 תו תו Char Char תו תו Char Char תו תו Char Char תו תו תו תו תו Char Char"/>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CharCharCharCharCharCharCharCharCharCharCharCharCharChar">
    <w:name w:val="תו תו1 תו Char Char תו תו Char Char תו תו Char Char תו תו Char Char תו תו Char Char תו תו Char Char תו תו Char Char תו תו Char Char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0">
    <w:name w:val="תו תו1 Char Char"/>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CharCharCharCharCharCharCharCharCharCharCharCharCharCharCharCharCharCharCharChar0">
    <w:name w:val="תו תו1 תו Char Char תו תו Char Char תו תו Char Char תו תו Char Char תו תו Char Char תו תו Char Char תו תו Char Char תו תו Char Char תו תו Char Char תו תו Char Char תו תו Char Char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CharChar1">
    <w:name w:val="תו תו1 תו Char Char תו תו Char Char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CharCharCharCharCharChar0">
    <w:name w:val="תו תו תו תו תו תו תו תו תו תו תו תו תו תו תו תו תו תו תו תו תו תו תו תו תו תו תו תו תו תו תו תו תו תו תו תו תו תו Char Char תו Char Char תו תו Char Char תו תו Char Char תו תו Char Char תו תו Char Char תו 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44">
    <w:name w:val="פיסקה4"/>
    <w:basedOn w:val="aa"/>
    <w:rsid w:val="00CD47D9"/>
    <w:pPr>
      <w:widowControl/>
      <w:overflowPunct w:val="0"/>
      <w:autoSpaceDE w:val="0"/>
      <w:autoSpaceDN w:val="0"/>
      <w:adjustRightInd w:val="0"/>
      <w:ind w:left="2835"/>
      <w:jc w:val="both"/>
      <w:textAlignment w:val="baseline"/>
    </w:pPr>
    <w:rPr>
      <w:noProof/>
      <w:sz w:val="24"/>
      <w:szCs w:val="26"/>
      <w:lang w:eastAsia="he-IL"/>
    </w:rPr>
  </w:style>
  <w:style w:type="paragraph" w:customStyle="1" w:styleId="affffffe">
    <w:name w:val="כותר_צידי"/>
    <w:basedOn w:val="aa"/>
    <w:rsid w:val="00CD47D9"/>
    <w:pPr>
      <w:widowControl/>
      <w:overflowPunct w:val="0"/>
      <w:autoSpaceDE w:val="0"/>
      <w:autoSpaceDN w:val="0"/>
      <w:adjustRightInd w:val="0"/>
      <w:textAlignment w:val="baseline"/>
    </w:pPr>
    <w:rPr>
      <w:sz w:val="20"/>
      <w:szCs w:val="20"/>
      <w:lang w:eastAsia="he-IL"/>
    </w:rPr>
  </w:style>
  <w:style w:type="paragraph" w:customStyle="1" w:styleId="N2">
    <w:name w:val="N2"/>
    <w:basedOn w:val="aa"/>
    <w:rsid w:val="00CD47D9"/>
    <w:pPr>
      <w:widowControl/>
      <w:overflowPunct w:val="0"/>
      <w:autoSpaceDE w:val="0"/>
      <w:autoSpaceDN w:val="0"/>
      <w:adjustRightInd w:val="0"/>
      <w:spacing w:before="120" w:after="120"/>
      <w:ind w:left="851"/>
      <w:jc w:val="both"/>
      <w:textAlignment w:val="baseline"/>
    </w:pPr>
    <w:rPr>
      <w:rFonts w:cs="David"/>
      <w:sz w:val="20"/>
      <w:lang w:eastAsia="he-IL"/>
    </w:rPr>
  </w:style>
  <w:style w:type="paragraph" w:customStyle="1" w:styleId="afffffff">
    <w:name w:val="כותרת"/>
    <w:basedOn w:val="aa"/>
    <w:link w:val="afffffff0"/>
    <w:rsid w:val="00CD47D9"/>
    <w:pPr>
      <w:keepNext/>
      <w:widowControl/>
      <w:overflowPunct w:val="0"/>
      <w:autoSpaceDE w:val="0"/>
      <w:autoSpaceDN w:val="0"/>
      <w:adjustRightInd w:val="0"/>
      <w:ind w:left="709" w:hanging="709"/>
      <w:jc w:val="center"/>
      <w:textAlignment w:val="baseline"/>
    </w:pPr>
    <w:rPr>
      <w:rFonts w:cs="David"/>
      <w:b/>
      <w:bCs/>
      <w:kern w:val="28"/>
      <w:sz w:val="24"/>
      <w:szCs w:val="36"/>
      <w:lang w:eastAsia="he-IL"/>
    </w:rPr>
  </w:style>
  <w:style w:type="paragraph" w:customStyle="1" w:styleId="afffffff1">
    <w:name w:val="טקסט בסיסי תו"/>
    <w:link w:val="afffffff2"/>
    <w:rsid w:val="00CD47D9"/>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2">
    <w:name w:val="טקסט בסיסי תו תו"/>
    <w:basedOn w:val="ab"/>
    <w:link w:val="afffffff1"/>
    <w:rsid w:val="00CD47D9"/>
    <w:rPr>
      <w:rFonts w:ascii="Times New Roman" w:eastAsia="Times New Roman" w:hAnsi="Times New Roman" w:cs="Narkisim"/>
      <w:sz w:val="24"/>
      <w:szCs w:val="24"/>
    </w:rPr>
  </w:style>
  <w:style w:type="paragraph" w:customStyle="1" w:styleId="CharChar8">
    <w:name w:val="תו Char Char"/>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f3">
    <w:name w:val="תו"/>
    <w:basedOn w:val="aa"/>
    <w:rsid w:val="00CD47D9"/>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f4">
    <w:name w:val="כותרת נספח תו"/>
    <w:basedOn w:val="2"/>
    <w:next w:val="aa"/>
    <w:link w:val="afffffff5"/>
    <w:rsid w:val="00CD47D9"/>
    <w:pPr>
      <w:keepNext/>
      <w:keepLines/>
      <w:pageBreakBefore/>
      <w:widowControl/>
      <w:tabs>
        <w:tab w:val="num" w:pos="794"/>
      </w:tabs>
      <w:spacing w:before="0" w:after="360" w:line="240" w:lineRule="auto"/>
      <w:ind w:left="794" w:hanging="397"/>
      <w:jc w:val="left"/>
    </w:pPr>
    <w:rPr>
      <w:rFonts w:eastAsia="Times New Roman" w:cs="Narkisim"/>
      <w:caps w:val="0"/>
      <w:spacing w:val="0"/>
      <w:sz w:val="36"/>
    </w:rPr>
  </w:style>
  <w:style w:type="character" w:customStyle="1" w:styleId="afffffff5">
    <w:name w:val="כותרת נספח תו תו"/>
    <w:basedOn w:val="ab"/>
    <w:link w:val="afffffff4"/>
    <w:rsid w:val="00CD47D9"/>
    <w:rPr>
      <w:rFonts w:ascii="Times New Roman" w:eastAsia="Times New Roman" w:hAnsi="Times New Roman" w:cs="Narkisim"/>
      <w:b/>
      <w:bCs/>
      <w:sz w:val="36"/>
      <w:szCs w:val="32"/>
    </w:rPr>
  </w:style>
  <w:style w:type="paragraph" w:customStyle="1" w:styleId="afffffff6">
    <w:name w:val="טקסט בסיסי"/>
    <w:rsid w:val="00CD47D9"/>
    <w:pPr>
      <w:keepLines/>
      <w:bidi/>
      <w:spacing w:before="100" w:beforeAutospacing="1" w:after="240" w:line="320" w:lineRule="atLeast"/>
    </w:pPr>
    <w:rPr>
      <w:rFonts w:ascii="Times New Roman" w:eastAsia="Times New Roman" w:hAnsi="Times New Roman" w:cs="Narkisim"/>
      <w:sz w:val="24"/>
      <w:szCs w:val="24"/>
    </w:rPr>
  </w:style>
  <w:style w:type="character" w:customStyle="1" w:styleId="apple-style-span">
    <w:name w:val="apple-style-span"/>
    <w:basedOn w:val="ab"/>
    <w:rsid w:val="00CD47D9"/>
  </w:style>
  <w:style w:type="paragraph" w:customStyle="1" w:styleId="afffffff7">
    <w:name w:val="תו תו תו"/>
    <w:basedOn w:val="aa"/>
    <w:rsid w:val="00CD47D9"/>
    <w:pPr>
      <w:widowControl/>
      <w:bidi w:val="0"/>
      <w:spacing w:after="160" w:line="240" w:lineRule="exact"/>
    </w:pPr>
    <w:rPr>
      <w:rFonts w:ascii="Tahoma" w:hAnsi="Tahoma" w:cs="Tahoma"/>
      <w:sz w:val="20"/>
      <w:szCs w:val="20"/>
      <w:lang w:bidi="ar-SA"/>
    </w:rPr>
  </w:style>
  <w:style w:type="paragraph" w:customStyle="1" w:styleId="afffffff8">
    <w:name w:val="פסקה רגילה"/>
    <w:basedOn w:val="affc"/>
    <w:rsid w:val="00CD47D9"/>
    <w:pPr>
      <w:overflowPunct w:val="0"/>
      <w:autoSpaceDE w:val="0"/>
      <w:autoSpaceDN w:val="0"/>
      <w:adjustRightInd w:val="0"/>
      <w:spacing w:before="120" w:line="280" w:lineRule="exact"/>
      <w:jc w:val="both"/>
      <w:textAlignment w:val="baseline"/>
    </w:pPr>
    <w:rPr>
      <w:rFonts w:ascii="Garamond" w:hAnsi="Garamond" w:cs="David"/>
      <w:sz w:val="22"/>
      <w:szCs w:val="22"/>
      <w:lang w:eastAsia="he-IL"/>
    </w:rPr>
  </w:style>
  <w:style w:type="paragraph" w:customStyle="1" w:styleId="afffffff9">
    <w:name w:val="ëåúøú"/>
    <w:basedOn w:val="aa"/>
    <w:rsid w:val="00CD47D9"/>
    <w:pPr>
      <w:keepNext/>
      <w:widowControl/>
      <w:overflowPunct w:val="0"/>
      <w:autoSpaceDE w:val="0"/>
      <w:autoSpaceDN w:val="0"/>
      <w:bidi w:val="0"/>
      <w:adjustRightInd w:val="0"/>
      <w:spacing w:after="120" w:line="360" w:lineRule="auto"/>
      <w:ind w:left="709" w:hanging="709"/>
      <w:jc w:val="center"/>
      <w:textAlignment w:val="baseline"/>
    </w:pPr>
    <w:rPr>
      <w:rFonts w:cs="Times New Roman"/>
      <w:b/>
      <w:bCs/>
      <w:kern w:val="28"/>
      <w:sz w:val="24"/>
      <w:lang w:eastAsia="he-IL"/>
    </w:rPr>
  </w:style>
  <w:style w:type="character" w:customStyle="1" w:styleId="afffffff0">
    <w:name w:val="כותרת תו"/>
    <w:link w:val="afffffff"/>
    <w:rsid w:val="00CD47D9"/>
    <w:rPr>
      <w:rFonts w:ascii="Times New Roman" w:eastAsia="Times New Roman" w:hAnsi="Times New Roman" w:cs="David"/>
      <w:b/>
      <w:bCs/>
      <w:kern w:val="28"/>
      <w:sz w:val="24"/>
      <w:szCs w:val="36"/>
      <w:lang w:eastAsia="he-IL"/>
    </w:rPr>
  </w:style>
  <w:style w:type="table" w:styleId="-5">
    <w:name w:val="Light List Accent 5"/>
    <w:basedOn w:val="ac"/>
    <w:uiPriority w:val="61"/>
    <w:rsid w:val="00AD62AA"/>
    <w:pPr>
      <w:spacing w:before="0"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Grid Accent 1"/>
    <w:basedOn w:val="ac"/>
    <w:uiPriority w:val="62"/>
    <w:rsid w:val="00AD62AA"/>
    <w:pPr>
      <w:spacing w:before="0"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p22">
    <w:name w:val="p22"/>
    <w:basedOn w:val="aa"/>
    <w:rsid w:val="005A3029"/>
    <w:pPr>
      <w:widowControl/>
      <w:bidi w:val="0"/>
      <w:spacing w:before="100" w:beforeAutospacing="1" w:after="100" w:afterAutospacing="1"/>
    </w:pPr>
    <w:rPr>
      <w:rFonts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7831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Pages/HomePage.aspx" TargetMode="Externa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yperlink" Target="mailto:Primaries@mof.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Primaries@mof.gov.il"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75D8A5-08AC-469C-A377-BD4E63F7D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8133</Words>
  <Characters>40665</Characters>
  <Application>Microsoft Office Word</Application>
  <DocSecurity>0</DocSecurity>
  <Lines>338</Lines>
  <Paragraphs>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48701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משה ביטון</cp:lastModifiedBy>
  <cp:revision>3</cp:revision>
  <cp:lastPrinted>2018-12-27T10:11:00Z</cp:lastPrinted>
  <dcterms:created xsi:type="dcterms:W3CDTF">2018-12-27T13:33:00Z</dcterms:created>
  <dcterms:modified xsi:type="dcterms:W3CDTF">2018-12-27T13:40:00Z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notes://MAOR2/Doc/Hashkal/MimunHashkalDoc.nsf/0/9EB003825027637CC225823F00359B45/?OpenDocument</vt:lpwstr>
  </property>
  <property fmtid="{D5CDD505-2E9C-101B-9397-08002B2CF9AE}" pid="3" name="MaorRecipients0">
    <vt:lpwstr>yonatan.levi@mof.gov.il</vt:lpwstr>
  </property>
</Properties>
</file>